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EDF2C" w14:textId="77777777" w:rsidR="00F21480" w:rsidRDefault="00F21480">
      <w:pPr>
        <w:spacing w:before="3600"/>
      </w:pPr>
    </w:p>
    <w:p w14:paraId="6D6491D1" w14:textId="77777777" w:rsidR="00F21480" w:rsidRDefault="00F21480">
      <w:pPr>
        <w:pBdr>
          <w:bottom w:val="single" w:sz="12" w:space="8" w:color="2E75B6"/>
        </w:pBdr>
        <w:spacing w:after="400"/>
      </w:pPr>
    </w:p>
    <w:p w14:paraId="463B0246" w14:textId="77777777" w:rsidR="00F21480" w:rsidRDefault="00000000">
      <w:pPr>
        <w:spacing w:after="200" w:line="276" w:lineRule="auto"/>
      </w:pPr>
      <w:r>
        <w:rPr>
          <w:b/>
          <w:bCs/>
          <w:color w:val="1F4E79"/>
          <w:sz w:val="44"/>
          <w:szCs w:val="44"/>
        </w:rPr>
        <w:t>Deep Learning auf Bild und Signal</w:t>
      </w:r>
    </w:p>
    <w:p w14:paraId="60D3214D" w14:textId="77777777" w:rsidR="00F21480" w:rsidRDefault="00000000">
      <w:pPr>
        <w:spacing w:after="80" w:line="276" w:lineRule="auto"/>
      </w:pPr>
      <w:r>
        <w:rPr>
          <w:color w:val="2E75B6"/>
          <w:sz w:val="28"/>
          <w:szCs w:val="28"/>
        </w:rPr>
        <w:t>Mini-Challenge: 3D-Segmentierung der Oberschenkelmuskulatur</w:t>
      </w:r>
    </w:p>
    <w:p w14:paraId="19A491A7" w14:textId="77777777" w:rsidR="00F21480" w:rsidRDefault="00F21480">
      <w:pPr>
        <w:pBdr>
          <w:bottom w:val="single" w:sz="12" w:space="8" w:color="2E75B6"/>
        </w:pBdr>
        <w:spacing w:after="600"/>
      </w:pPr>
    </w:p>
    <w:p w14:paraId="59748557" w14:textId="77777777" w:rsidR="00F21480" w:rsidRDefault="00000000">
      <w:pPr>
        <w:spacing w:after="80" w:line="276" w:lineRule="auto"/>
      </w:pPr>
      <w:r>
        <w:rPr>
          <w:b/>
          <w:bCs/>
          <w:color w:val="666666"/>
          <w:sz w:val="20"/>
          <w:szCs w:val="20"/>
        </w:rPr>
        <w:t>Autorinnen</w:t>
      </w:r>
    </w:p>
    <w:p w14:paraId="662C33FE" w14:textId="2DC6B574" w:rsidR="00F21480" w:rsidRDefault="00000000">
      <w:pPr>
        <w:spacing w:after="400" w:line="276" w:lineRule="auto"/>
      </w:pPr>
      <w:r>
        <w:rPr>
          <w:sz w:val="26"/>
          <w:szCs w:val="26"/>
        </w:rPr>
        <w:t xml:space="preserve">Sabina </w:t>
      </w:r>
      <w:r w:rsidR="00103680">
        <w:rPr>
          <w:sz w:val="26"/>
          <w:szCs w:val="26"/>
        </w:rPr>
        <w:t xml:space="preserve">Grüner </w:t>
      </w:r>
      <w:r>
        <w:rPr>
          <w:sz w:val="26"/>
          <w:szCs w:val="26"/>
        </w:rPr>
        <w:t>&amp; Michelle</w:t>
      </w:r>
      <w:r w:rsidR="00103680">
        <w:rPr>
          <w:sz w:val="26"/>
          <w:szCs w:val="26"/>
        </w:rPr>
        <w:t xml:space="preserve"> Rohrer</w:t>
      </w:r>
    </w:p>
    <w:p w14:paraId="48D38BDD" w14:textId="77777777" w:rsidR="00F21480" w:rsidRDefault="00000000">
      <w:pPr>
        <w:spacing w:after="60" w:line="276" w:lineRule="auto"/>
      </w:pPr>
      <w:r>
        <w:rPr>
          <w:color w:val="666666"/>
          <w:sz w:val="20"/>
          <w:szCs w:val="20"/>
        </w:rPr>
        <w:t>Frühjahrssemester 2026</w:t>
      </w:r>
    </w:p>
    <w:p w14:paraId="76A96909" w14:textId="77777777" w:rsidR="00F21480" w:rsidRDefault="00000000">
      <w:pPr>
        <w:spacing w:after="60" w:line="276" w:lineRule="auto"/>
      </w:pPr>
      <w:r>
        <w:rPr>
          <w:color w:val="666666"/>
          <w:sz w:val="20"/>
          <w:szCs w:val="20"/>
        </w:rPr>
        <w:t>FHNW – Fachhochschule Nordwestschweiz</w:t>
      </w:r>
    </w:p>
    <w:p w14:paraId="5C2F709C" w14:textId="77777777" w:rsidR="00F21480" w:rsidRDefault="00F21480">
      <w:pPr>
        <w:sectPr w:rsidR="00F21480">
          <w:pgSz w:w="11906" w:h="16838"/>
          <w:pgMar w:top="1440" w:right="1440" w:bottom="1440" w:left="1440" w:header="708" w:footer="708" w:gutter="0"/>
          <w:cols w:space="720"/>
          <w:docGrid w:linePitch="360"/>
        </w:sectPr>
      </w:pPr>
    </w:p>
    <w:p w14:paraId="22FFF18E" w14:textId="77777777" w:rsidR="00F21480" w:rsidRDefault="00000000">
      <w:pPr>
        <w:pStyle w:val="berschrift1"/>
      </w:pPr>
      <w:bookmarkStart w:id="0" w:name="_Toc228964601"/>
      <w:r>
        <w:lastRenderedPageBreak/>
        <w:t>Inhaltsverzeichnis</w:t>
      </w:r>
      <w:bookmarkEnd w:id="0"/>
    </w:p>
    <w:sdt>
      <w:sdtPr>
        <w:alias w:val="Inhaltsverzeichnis"/>
        <w:id w:val="715389777"/>
      </w:sdtPr>
      <w:sdtContent>
        <w:p w14:paraId="40779452" w14:textId="2C282A63" w:rsidR="00B23CC5" w:rsidRDefault="00000000">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8964601" w:history="1">
            <w:r w:rsidR="00B23CC5" w:rsidRPr="001A30F2">
              <w:rPr>
                <w:rStyle w:val="Hyperlink"/>
                <w:noProof/>
              </w:rPr>
              <w:t>Inhaltsverzeichnis</w:t>
            </w:r>
            <w:r w:rsidR="00B23CC5">
              <w:rPr>
                <w:noProof/>
              </w:rPr>
              <w:tab/>
            </w:r>
            <w:r w:rsidR="00B23CC5">
              <w:rPr>
                <w:noProof/>
              </w:rPr>
              <w:fldChar w:fldCharType="begin"/>
            </w:r>
            <w:r w:rsidR="00B23CC5">
              <w:rPr>
                <w:noProof/>
              </w:rPr>
              <w:instrText xml:space="preserve"> PAGEREF _Toc228964601 \h </w:instrText>
            </w:r>
            <w:r w:rsidR="00B23CC5">
              <w:rPr>
                <w:noProof/>
              </w:rPr>
            </w:r>
            <w:r w:rsidR="00B23CC5">
              <w:rPr>
                <w:noProof/>
              </w:rPr>
              <w:fldChar w:fldCharType="separate"/>
            </w:r>
            <w:r w:rsidR="00B23CC5">
              <w:rPr>
                <w:noProof/>
              </w:rPr>
              <w:t>2</w:t>
            </w:r>
            <w:r w:rsidR="00B23CC5">
              <w:rPr>
                <w:noProof/>
              </w:rPr>
              <w:fldChar w:fldCharType="end"/>
            </w:r>
          </w:hyperlink>
        </w:p>
        <w:p w14:paraId="4681F351" w14:textId="36D9735D" w:rsidR="00B23CC5" w:rsidRDefault="00B23CC5">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02" w:history="1">
            <w:r w:rsidRPr="001A30F2">
              <w:rPr>
                <w:rStyle w:val="Hyperlink"/>
                <w:noProof/>
              </w:rPr>
              <w:t>1 Problem Statement / Use Case</w:t>
            </w:r>
            <w:r>
              <w:rPr>
                <w:noProof/>
              </w:rPr>
              <w:tab/>
            </w:r>
            <w:r>
              <w:rPr>
                <w:noProof/>
              </w:rPr>
              <w:fldChar w:fldCharType="begin"/>
            </w:r>
            <w:r>
              <w:rPr>
                <w:noProof/>
              </w:rPr>
              <w:instrText xml:space="preserve"> PAGEREF _Toc228964602 \h </w:instrText>
            </w:r>
            <w:r>
              <w:rPr>
                <w:noProof/>
              </w:rPr>
            </w:r>
            <w:r>
              <w:rPr>
                <w:noProof/>
              </w:rPr>
              <w:fldChar w:fldCharType="separate"/>
            </w:r>
            <w:r>
              <w:rPr>
                <w:noProof/>
              </w:rPr>
              <w:t>3</w:t>
            </w:r>
            <w:r>
              <w:rPr>
                <w:noProof/>
              </w:rPr>
              <w:fldChar w:fldCharType="end"/>
            </w:r>
          </w:hyperlink>
        </w:p>
        <w:p w14:paraId="026048FD" w14:textId="5629F25B" w:rsidR="00B23CC5" w:rsidRDefault="00B23CC5">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03" w:history="1">
            <w:r w:rsidRPr="001A30F2">
              <w:rPr>
                <w:rStyle w:val="Hyperlink"/>
                <w:noProof/>
              </w:rPr>
              <w:t>1.1 Problem Statement</w:t>
            </w:r>
            <w:r>
              <w:rPr>
                <w:noProof/>
              </w:rPr>
              <w:tab/>
            </w:r>
            <w:r>
              <w:rPr>
                <w:noProof/>
              </w:rPr>
              <w:fldChar w:fldCharType="begin"/>
            </w:r>
            <w:r>
              <w:rPr>
                <w:noProof/>
              </w:rPr>
              <w:instrText xml:space="preserve"> PAGEREF _Toc228964603 \h </w:instrText>
            </w:r>
            <w:r>
              <w:rPr>
                <w:noProof/>
              </w:rPr>
            </w:r>
            <w:r>
              <w:rPr>
                <w:noProof/>
              </w:rPr>
              <w:fldChar w:fldCharType="separate"/>
            </w:r>
            <w:r>
              <w:rPr>
                <w:noProof/>
              </w:rPr>
              <w:t>3</w:t>
            </w:r>
            <w:r>
              <w:rPr>
                <w:noProof/>
              </w:rPr>
              <w:fldChar w:fldCharType="end"/>
            </w:r>
          </w:hyperlink>
        </w:p>
        <w:p w14:paraId="42DCCE3A" w14:textId="0FA6ED88" w:rsidR="00B23CC5" w:rsidRDefault="00B23CC5">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04" w:history="1">
            <w:r w:rsidRPr="001A30F2">
              <w:rPr>
                <w:rStyle w:val="Hyperlink"/>
                <w:noProof/>
              </w:rPr>
              <w:t>1.2 Use Case</w:t>
            </w:r>
            <w:r>
              <w:rPr>
                <w:noProof/>
              </w:rPr>
              <w:tab/>
            </w:r>
            <w:r>
              <w:rPr>
                <w:noProof/>
              </w:rPr>
              <w:fldChar w:fldCharType="begin"/>
            </w:r>
            <w:r>
              <w:rPr>
                <w:noProof/>
              </w:rPr>
              <w:instrText xml:space="preserve"> PAGEREF _Toc228964604 \h </w:instrText>
            </w:r>
            <w:r>
              <w:rPr>
                <w:noProof/>
              </w:rPr>
            </w:r>
            <w:r>
              <w:rPr>
                <w:noProof/>
              </w:rPr>
              <w:fldChar w:fldCharType="separate"/>
            </w:r>
            <w:r>
              <w:rPr>
                <w:noProof/>
              </w:rPr>
              <w:t>3</w:t>
            </w:r>
            <w:r>
              <w:rPr>
                <w:noProof/>
              </w:rPr>
              <w:fldChar w:fldCharType="end"/>
            </w:r>
          </w:hyperlink>
        </w:p>
        <w:p w14:paraId="2BE06961" w14:textId="38CF6D4D" w:rsidR="00B23CC5" w:rsidRDefault="00B23CC5">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05" w:history="1">
            <w:r w:rsidRPr="001A30F2">
              <w:rPr>
                <w:rStyle w:val="Hyperlink"/>
                <w:noProof/>
              </w:rPr>
              <w:t>1.3 Forschungsfragen und Ziele</w:t>
            </w:r>
            <w:r>
              <w:rPr>
                <w:noProof/>
              </w:rPr>
              <w:tab/>
            </w:r>
            <w:r>
              <w:rPr>
                <w:noProof/>
              </w:rPr>
              <w:fldChar w:fldCharType="begin"/>
            </w:r>
            <w:r>
              <w:rPr>
                <w:noProof/>
              </w:rPr>
              <w:instrText xml:space="preserve"> PAGEREF _Toc228964605 \h </w:instrText>
            </w:r>
            <w:r>
              <w:rPr>
                <w:noProof/>
              </w:rPr>
            </w:r>
            <w:r>
              <w:rPr>
                <w:noProof/>
              </w:rPr>
              <w:fldChar w:fldCharType="separate"/>
            </w:r>
            <w:r>
              <w:rPr>
                <w:noProof/>
              </w:rPr>
              <w:t>3</w:t>
            </w:r>
            <w:r>
              <w:rPr>
                <w:noProof/>
              </w:rPr>
              <w:fldChar w:fldCharType="end"/>
            </w:r>
          </w:hyperlink>
        </w:p>
        <w:p w14:paraId="5B3784B4" w14:textId="219CB9EB" w:rsidR="00B23CC5" w:rsidRDefault="00B23CC5">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06" w:history="1">
            <w:r w:rsidRPr="001A30F2">
              <w:rPr>
                <w:rStyle w:val="Hyperlink"/>
                <w:noProof/>
              </w:rPr>
              <w:t>2 Data</w:t>
            </w:r>
            <w:r>
              <w:rPr>
                <w:noProof/>
              </w:rPr>
              <w:tab/>
            </w:r>
            <w:r>
              <w:rPr>
                <w:noProof/>
              </w:rPr>
              <w:fldChar w:fldCharType="begin"/>
            </w:r>
            <w:r>
              <w:rPr>
                <w:noProof/>
              </w:rPr>
              <w:instrText xml:space="preserve"> PAGEREF _Toc228964606 \h </w:instrText>
            </w:r>
            <w:r>
              <w:rPr>
                <w:noProof/>
              </w:rPr>
            </w:r>
            <w:r>
              <w:rPr>
                <w:noProof/>
              </w:rPr>
              <w:fldChar w:fldCharType="separate"/>
            </w:r>
            <w:r>
              <w:rPr>
                <w:noProof/>
              </w:rPr>
              <w:t>4</w:t>
            </w:r>
            <w:r>
              <w:rPr>
                <w:noProof/>
              </w:rPr>
              <w:fldChar w:fldCharType="end"/>
            </w:r>
          </w:hyperlink>
        </w:p>
        <w:p w14:paraId="7BEADEC1" w14:textId="3CD04182" w:rsidR="00B23CC5" w:rsidRDefault="00B23CC5">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07" w:history="1">
            <w:r w:rsidRPr="001A30F2">
              <w:rPr>
                <w:rStyle w:val="Hyperlink"/>
                <w:noProof/>
              </w:rPr>
              <w:t>2.1 Datengrundlage</w:t>
            </w:r>
            <w:r>
              <w:rPr>
                <w:noProof/>
              </w:rPr>
              <w:tab/>
            </w:r>
            <w:r>
              <w:rPr>
                <w:noProof/>
              </w:rPr>
              <w:fldChar w:fldCharType="begin"/>
            </w:r>
            <w:r>
              <w:rPr>
                <w:noProof/>
              </w:rPr>
              <w:instrText xml:space="preserve"> PAGEREF _Toc228964607 \h </w:instrText>
            </w:r>
            <w:r>
              <w:rPr>
                <w:noProof/>
              </w:rPr>
            </w:r>
            <w:r>
              <w:rPr>
                <w:noProof/>
              </w:rPr>
              <w:fldChar w:fldCharType="separate"/>
            </w:r>
            <w:r>
              <w:rPr>
                <w:noProof/>
              </w:rPr>
              <w:t>4</w:t>
            </w:r>
            <w:r>
              <w:rPr>
                <w:noProof/>
              </w:rPr>
              <w:fldChar w:fldCharType="end"/>
            </w:r>
          </w:hyperlink>
        </w:p>
        <w:p w14:paraId="7C708B7E" w14:textId="3DE70AA3" w:rsidR="00B23CC5" w:rsidRDefault="00B23CC5">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08" w:history="1">
            <w:r w:rsidRPr="001A30F2">
              <w:rPr>
                <w:rStyle w:val="Hyperlink"/>
                <w:noProof/>
              </w:rPr>
              <w:t>2.2 Technische Spezifikationen</w:t>
            </w:r>
            <w:r>
              <w:rPr>
                <w:noProof/>
              </w:rPr>
              <w:tab/>
            </w:r>
            <w:r>
              <w:rPr>
                <w:noProof/>
              </w:rPr>
              <w:fldChar w:fldCharType="begin"/>
            </w:r>
            <w:r>
              <w:rPr>
                <w:noProof/>
              </w:rPr>
              <w:instrText xml:space="preserve"> PAGEREF _Toc228964608 \h </w:instrText>
            </w:r>
            <w:r>
              <w:rPr>
                <w:noProof/>
              </w:rPr>
            </w:r>
            <w:r>
              <w:rPr>
                <w:noProof/>
              </w:rPr>
              <w:fldChar w:fldCharType="separate"/>
            </w:r>
            <w:r>
              <w:rPr>
                <w:noProof/>
              </w:rPr>
              <w:t>4</w:t>
            </w:r>
            <w:r>
              <w:rPr>
                <w:noProof/>
              </w:rPr>
              <w:fldChar w:fldCharType="end"/>
            </w:r>
          </w:hyperlink>
        </w:p>
        <w:p w14:paraId="04A46ADF" w14:textId="2242F764" w:rsidR="00B23CC5" w:rsidRDefault="00B23CC5">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09" w:history="1">
            <w:r w:rsidRPr="001A30F2">
              <w:rPr>
                <w:rStyle w:val="Hyperlink"/>
                <w:noProof/>
              </w:rPr>
              <w:t>2.3 Limitationen</w:t>
            </w:r>
            <w:r>
              <w:rPr>
                <w:noProof/>
              </w:rPr>
              <w:tab/>
            </w:r>
            <w:r>
              <w:rPr>
                <w:noProof/>
              </w:rPr>
              <w:fldChar w:fldCharType="begin"/>
            </w:r>
            <w:r>
              <w:rPr>
                <w:noProof/>
              </w:rPr>
              <w:instrText xml:space="preserve"> PAGEREF _Toc228964609 \h </w:instrText>
            </w:r>
            <w:r>
              <w:rPr>
                <w:noProof/>
              </w:rPr>
            </w:r>
            <w:r>
              <w:rPr>
                <w:noProof/>
              </w:rPr>
              <w:fldChar w:fldCharType="separate"/>
            </w:r>
            <w:r>
              <w:rPr>
                <w:noProof/>
              </w:rPr>
              <w:t>4</w:t>
            </w:r>
            <w:r>
              <w:rPr>
                <w:noProof/>
              </w:rPr>
              <w:fldChar w:fldCharType="end"/>
            </w:r>
          </w:hyperlink>
        </w:p>
        <w:p w14:paraId="32A4977F" w14:textId="32033CE9" w:rsidR="00B23CC5" w:rsidRDefault="00B23CC5">
          <w:pPr>
            <w:pStyle w:val="Verzeichnis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10" w:history="1">
            <w:r w:rsidRPr="001A30F2">
              <w:rPr>
                <w:rStyle w:val="Hyperlink"/>
                <w:noProof/>
              </w:rPr>
              <w:t>3 Methods</w:t>
            </w:r>
            <w:r>
              <w:rPr>
                <w:noProof/>
              </w:rPr>
              <w:tab/>
            </w:r>
            <w:r>
              <w:rPr>
                <w:noProof/>
              </w:rPr>
              <w:fldChar w:fldCharType="begin"/>
            </w:r>
            <w:r>
              <w:rPr>
                <w:noProof/>
              </w:rPr>
              <w:instrText xml:space="preserve"> PAGEREF _Toc228964610 \h </w:instrText>
            </w:r>
            <w:r>
              <w:rPr>
                <w:noProof/>
              </w:rPr>
            </w:r>
            <w:r>
              <w:rPr>
                <w:noProof/>
              </w:rPr>
              <w:fldChar w:fldCharType="separate"/>
            </w:r>
            <w:r>
              <w:rPr>
                <w:noProof/>
              </w:rPr>
              <w:t>5</w:t>
            </w:r>
            <w:r>
              <w:rPr>
                <w:noProof/>
              </w:rPr>
              <w:fldChar w:fldCharType="end"/>
            </w:r>
          </w:hyperlink>
        </w:p>
        <w:p w14:paraId="6F54BC99" w14:textId="7EB2735A" w:rsidR="00B23CC5" w:rsidRDefault="00B23CC5">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11" w:history="1">
            <w:r w:rsidRPr="001A30F2">
              <w:rPr>
                <w:rStyle w:val="Hyperlink"/>
                <w:noProof/>
              </w:rPr>
              <w:t>3.1 Modell: Bayesian U-Net mit Monte Carlo Dropout</w:t>
            </w:r>
            <w:r>
              <w:rPr>
                <w:noProof/>
              </w:rPr>
              <w:tab/>
            </w:r>
            <w:r>
              <w:rPr>
                <w:noProof/>
              </w:rPr>
              <w:fldChar w:fldCharType="begin"/>
            </w:r>
            <w:r>
              <w:rPr>
                <w:noProof/>
              </w:rPr>
              <w:instrText xml:space="preserve"> PAGEREF _Toc228964611 \h </w:instrText>
            </w:r>
            <w:r>
              <w:rPr>
                <w:noProof/>
              </w:rPr>
            </w:r>
            <w:r>
              <w:rPr>
                <w:noProof/>
              </w:rPr>
              <w:fldChar w:fldCharType="separate"/>
            </w:r>
            <w:r>
              <w:rPr>
                <w:noProof/>
              </w:rPr>
              <w:t>5</w:t>
            </w:r>
            <w:r>
              <w:rPr>
                <w:noProof/>
              </w:rPr>
              <w:fldChar w:fldCharType="end"/>
            </w:r>
          </w:hyperlink>
        </w:p>
        <w:p w14:paraId="20D43524" w14:textId="6959135E" w:rsidR="00B23CC5" w:rsidRDefault="00B23CC5">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12" w:history="1">
            <w:r w:rsidRPr="001A30F2">
              <w:rPr>
                <w:rStyle w:val="Hyperlink"/>
                <w:noProof/>
              </w:rPr>
              <w:t>3.2 Architektur</w:t>
            </w:r>
            <w:r>
              <w:rPr>
                <w:noProof/>
              </w:rPr>
              <w:tab/>
            </w:r>
            <w:r>
              <w:rPr>
                <w:noProof/>
              </w:rPr>
              <w:fldChar w:fldCharType="begin"/>
            </w:r>
            <w:r>
              <w:rPr>
                <w:noProof/>
              </w:rPr>
              <w:instrText xml:space="preserve"> PAGEREF _Toc228964612 \h </w:instrText>
            </w:r>
            <w:r>
              <w:rPr>
                <w:noProof/>
              </w:rPr>
            </w:r>
            <w:r>
              <w:rPr>
                <w:noProof/>
              </w:rPr>
              <w:fldChar w:fldCharType="separate"/>
            </w:r>
            <w:r>
              <w:rPr>
                <w:noProof/>
              </w:rPr>
              <w:t>5</w:t>
            </w:r>
            <w:r>
              <w:rPr>
                <w:noProof/>
              </w:rPr>
              <w:fldChar w:fldCharType="end"/>
            </w:r>
          </w:hyperlink>
        </w:p>
        <w:p w14:paraId="08076DCA" w14:textId="1CE1FD43" w:rsidR="00B23CC5" w:rsidRDefault="00B23CC5">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13" w:history="1">
            <w:r w:rsidRPr="001A30F2">
              <w:rPr>
                <w:rStyle w:val="Hyperlink"/>
                <w:noProof/>
              </w:rPr>
              <w:t>3.3 Overfitting-Validierung und Baseline</w:t>
            </w:r>
            <w:r>
              <w:rPr>
                <w:noProof/>
              </w:rPr>
              <w:tab/>
            </w:r>
            <w:r>
              <w:rPr>
                <w:noProof/>
              </w:rPr>
              <w:fldChar w:fldCharType="begin"/>
            </w:r>
            <w:r>
              <w:rPr>
                <w:noProof/>
              </w:rPr>
              <w:instrText xml:space="preserve"> PAGEREF _Toc228964613 \h </w:instrText>
            </w:r>
            <w:r>
              <w:rPr>
                <w:noProof/>
              </w:rPr>
            </w:r>
            <w:r>
              <w:rPr>
                <w:noProof/>
              </w:rPr>
              <w:fldChar w:fldCharType="separate"/>
            </w:r>
            <w:r>
              <w:rPr>
                <w:noProof/>
              </w:rPr>
              <w:t>6</w:t>
            </w:r>
            <w:r>
              <w:rPr>
                <w:noProof/>
              </w:rPr>
              <w:fldChar w:fldCharType="end"/>
            </w:r>
          </w:hyperlink>
        </w:p>
        <w:p w14:paraId="200B8B58" w14:textId="1D5EB2F3" w:rsidR="00B23CC5" w:rsidRDefault="00B23CC5">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14" w:history="1">
            <w:r w:rsidRPr="001A30F2">
              <w:rPr>
                <w:rStyle w:val="Hyperlink"/>
                <w:noProof/>
              </w:rPr>
              <w:t>3.4 Modellverbesserung</w:t>
            </w:r>
            <w:r>
              <w:rPr>
                <w:noProof/>
              </w:rPr>
              <w:tab/>
            </w:r>
            <w:r>
              <w:rPr>
                <w:noProof/>
              </w:rPr>
              <w:fldChar w:fldCharType="begin"/>
            </w:r>
            <w:r>
              <w:rPr>
                <w:noProof/>
              </w:rPr>
              <w:instrText xml:space="preserve"> PAGEREF _Toc228964614 \h </w:instrText>
            </w:r>
            <w:r>
              <w:rPr>
                <w:noProof/>
              </w:rPr>
            </w:r>
            <w:r>
              <w:rPr>
                <w:noProof/>
              </w:rPr>
              <w:fldChar w:fldCharType="separate"/>
            </w:r>
            <w:r>
              <w:rPr>
                <w:noProof/>
              </w:rPr>
              <w:t>6</w:t>
            </w:r>
            <w:r>
              <w:rPr>
                <w:noProof/>
              </w:rPr>
              <w:fldChar w:fldCharType="end"/>
            </w:r>
          </w:hyperlink>
        </w:p>
        <w:p w14:paraId="75ED61D8" w14:textId="101E05BE" w:rsidR="00B23CC5" w:rsidRDefault="00B23CC5">
          <w:pPr>
            <w:pStyle w:val="Verzeichnis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8964615" w:history="1">
            <w:r w:rsidRPr="001A30F2">
              <w:rPr>
                <w:rStyle w:val="Hyperlink"/>
                <w:noProof/>
              </w:rPr>
              <w:t>3.5 Evaluation</w:t>
            </w:r>
            <w:r>
              <w:rPr>
                <w:noProof/>
              </w:rPr>
              <w:tab/>
            </w:r>
            <w:r>
              <w:rPr>
                <w:noProof/>
              </w:rPr>
              <w:fldChar w:fldCharType="begin"/>
            </w:r>
            <w:r>
              <w:rPr>
                <w:noProof/>
              </w:rPr>
              <w:instrText xml:space="preserve"> PAGEREF _Toc228964615 \h </w:instrText>
            </w:r>
            <w:r>
              <w:rPr>
                <w:noProof/>
              </w:rPr>
            </w:r>
            <w:r>
              <w:rPr>
                <w:noProof/>
              </w:rPr>
              <w:fldChar w:fldCharType="separate"/>
            </w:r>
            <w:r>
              <w:rPr>
                <w:noProof/>
              </w:rPr>
              <w:t>6</w:t>
            </w:r>
            <w:r>
              <w:rPr>
                <w:noProof/>
              </w:rPr>
              <w:fldChar w:fldCharType="end"/>
            </w:r>
          </w:hyperlink>
        </w:p>
        <w:p w14:paraId="63597F76" w14:textId="2ECF821F" w:rsidR="00F21480" w:rsidRDefault="00000000">
          <w:r>
            <w:fldChar w:fldCharType="end"/>
          </w:r>
        </w:p>
      </w:sdtContent>
    </w:sdt>
    <w:p w14:paraId="7B7BAD47" w14:textId="77777777" w:rsidR="00F21480" w:rsidRDefault="00000000">
      <w:r>
        <w:br w:type="page"/>
      </w:r>
    </w:p>
    <w:p w14:paraId="52B36DB6" w14:textId="4587C875" w:rsidR="00F21480" w:rsidRDefault="00000000">
      <w:pPr>
        <w:pStyle w:val="berschrift1"/>
      </w:pPr>
      <w:bookmarkStart w:id="1" w:name="_Toc228964602"/>
      <w:r>
        <w:lastRenderedPageBreak/>
        <w:t>1 Problem Statement / Use Case</w:t>
      </w:r>
      <w:bookmarkEnd w:id="1"/>
    </w:p>
    <w:p w14:paraId="4884AEC4" w14:textId="4BAE01E6" w:rsidR="00F21480" w:rsidRDefault="00A4283C">
      <w:pPr>
        <w:pStyle w:val="berschrift2"/>
      </w:pPr>
      <w:bookmarkStart w:id="2" w:name="_Toc228964603"/>
      <w:r>
        <w:t>1.1 Problem Statement</w:t>
      </w:r>
      <w:bookmarkEnd w:id="2"/>
    </w:p>
    <w:p w14:paraId="25317244" w14:textId="56C54CFC" w:rsidR="00F21480" w:rsidRDefault="00000000">
      <w:pPr>
        <w:spacing w:after="120" w:line="276" w:lineRule="auto"/>
      </w:pPr>
      <w:r>
        <w:t xml:space="preserve">In dieser Mini-Challenge wird die automatische 3D-Segmentierung der Oberschenkelmuskulatur aus </w:t>
      </w:r>
      <w:r w:rsidR="00F30587">
        <w:t>MRI-Bilern (Wasser/Fat)</w:t>
      </w:r>
      <w:r>
        <w:t xml:space="preserve"> mit vorhandenen Ground-Truth-Masken untersucht. Das Ziel besteht darin, konsistente </w:t>
      </w:r>
      <w:proofErr w:type="spellStart"/>
      <w:r>
        <w:t>voxelweise</w:t>
      </w:r>
      <w:proofErr w:type="spellEnd"/>
      <w:r>
        <w:t xml:space="preserve"> Muskel-Labels zu erzeugen, die eine zuverlässige volumetrische Auswertung ermöglichen.</w:t>
      </w:r>
    </w:p>
    <w:p w14:paraId="74F9651B" w14:textId="5D34DFD9" w:rsidR="00F21480" w:rsidRDefault="00A4283C">
      <w:pPr>
        <w:pStyle w:val="berschrift2"/>
      </w:pPr>
      <w:bookmarkStart w:id="3" w:name="_Toc228964604"/>
      <w:r>
        <w:t>1.2 Use Case</w:t>
      </w:r>
      <w:bookmarkEnd w:id="3"/>
    </w:p>
    <w:p w14:paraId="1EA8A4D0" w14:textId="77777777" w:rsidR="00F21480" w:rsidRDefault="00000000">
      <w:pPr>
        <w:spacing w:after="120" w:line="276" w:lineRule="auto"/>
      </w:pPr>
      <w:r>
        <w:t>Die Lösung soll die zeitintensive manuelle Segmentierung in der quantitativen Muskelanalyse unterstützen und reproduzierbare 3D-Segmentierungen für volumetrische Auswertungen in einem kliniknahen Forschungskontext bereitstellen.</w:t>
      </w:r>
    </w:p>
    <w:p w14:paraId="46C77789" w14:textId="22D63301" w:rsidR="00F21480" w:rsidRDefault="00A4283C">
      <w:pPr>
        <w:pStyle w:val="berschrift2"/>
      </w:pPr>
      <w:bookmarkStart w:id="4" w:name="_Toc228964605"/>
      <w:r>
        <w:t>1.3 Forschungsfragen und Ziele</w:t>
      </w:r>
      <w:bookmarkEnd w:id="4"/>
    </w:p>
    <w:p w14:paraId="6D41908B" w14:textId="77777777" w:rsidR="00F21480" w:rsidRDefault="00000000">
      <w:pPr>
        <w:spacing w:after="60" w:line="276" w:lineRule="auto"/>
      </w:pPr>
      <w:r>
        <w:t>Die folgenden quantitativen Forschungsfragen leiten die Mini-Challenge:</w:t>
      </w:r>
    </w:p>
    <w:p w14:paraId="0753132B" w14:textId="18825C78" w:rsidR="00F21480" w:rsidRDefault="00000000">
      <w:pPr>
        <w:pStyle w:val="Listenabsatz"/>
        <w:numPr>
          <w:ilvl w:val="0"/>
          <w:numId w:val="2"/>
        </w:numPr>
        <w:spacing w:after="100" w:line="276" w:lineRule="auto"/>
      </w:pPr>
      <w:r>
        <w:t>Erreicht ein kompakter 3D-Ansatz auf einem fallbasierten Validierungsset einen mittleren Dice-Koeffizienten von mindestens 0.</w:t>
      </w:r>
      <w:r w:rsidR="00A4283C">
        <w:t>6</w:t>
      </w:r>
      <w:r>
        <w:t>0 über die Zielklassen</w:t>
      </w:r>
      <w:r w:rsidR="00641ADC">
        <w:t xml:space="preserve"> des linken Beines</w:t>
      </w:r>
      <w:r>
        <w:t>?</w:t>
      </w:r>
    </w:p>
    <w:p w14:paraId="1913170A" w14:textId="77777777" w:rsidR="00F21480" w:rsidRDefault="00000000">
      <w:pPr>
        <w:pStyle w:val="Listenabsatz"/>
        <w:numPr>
          <w:ilvl w:val="0"/>
          <w:numId w:val="2"/>
        </w:numPr>
        <w:spacing w:after="100" w:line="276" w:lineRule="auto"/>
      </w:pPr>
      <w:r>
        <w:t xml:space="preserve">Verbessert ein </w:t>
      </w:r>
      <w:proofErr w:type="spellStart"/>
      <w:r>
        <w:t>regularisiertes</w:t>
      </w:r>
      <w:proofErr w:type="spellEnd"/>
      <w:r>
        <w:t xml:space="preserve"> und getuntes 3D-Modell den mittleren Dice gegenüber einer einfachen 3D-Baseline unter identischen Daten- und Evaluationsbedingungen um mindestens +0.03?</w:t>
      </w:r>
    </w:p>
    <w:p w14:paraId="7D86E589" w14:textId="6161BFF9" w:rsidR="00F21480" w:rsidRDefault="00000000">
      <w:r>
        <w:br w:type="page"/>
      </w:r>
    </w:p>
    <w:p w14:paraId="3B20BDB1" w14:textId="6161BFF9" w:rsidR="00F21480" w:rsidRDefault="00A4283C">
      <w:pPr>
        <w:pStyle w:val="berschrift1"/>
      </w:pPr>
      <w:bookmarkStart w:id="5" w:name="_Toc228964606"/>
      <w:r>
        <w:lastRenderedPageBreak/>
        <w:t>2 Data</w:t>
      </w:r>
      <w:bookmarkEnd w:id="5"/>
    </w:p>
    <w:p w14:paraId="721A11FB" w14:textId="136D73F5" w:rsidR="00F21480" w:rsidRDefault="00A4283C">
      <w:pPr>
        <w:pStyle w:val="berschrift2"/>
      </w:pPr>
      <w:bookmarkStart w:id="6" w:name="_Toc228964607"/>
      <w:r>
        <w:t>2.1 Datengrundlage</w:t>
      </w:r>
      <w:bookmarkEnd w:id="6"/>
    </w:p>
    <w:p w14:paraId="2D663EAE" w14:textId="77777777" w:rsidR="00FD3440" w:rsidRDefault="00FD3440" w:rsidP="00FD3440">
      <w:pPr>
        <w:spacing w:after="140" w:line="288" w:lineRule="auto"/>
      </w:pPr>
      <w:r>
        <w:t xml:space="preserve">Als Datengrundlage dient der aufbereitete Datensatz mit ca. 35 Fällen im </w:t>
      </w:r>
      <w:proofErr w:type="spellStart"/>
      <w:r>
        <w:t>NIfTI</w:t>
      </w:r>
      <w:proofErr w:type="spellEnd"/>
      <w:r>
        <w:t xml:space="preserve">-Format </w:t>
      </w:r>
      <w:proofErr w:type="gramStart"/>
      <w:r>
        <w:t>(.nii.gz</w:t>
      </w:r>
      <w:proofErr w:type="gramEnd"/>
      <w:r>
        <w:t>). Jeder Fall enthält ein wassergewichtetes 3D-Volumen sowie eine korrespondierende Segmentierungsmaske. Die Masken kodieren die linken Muskelklassen als diskrete Labels. Rechte Masken liegen nur in wenigen Fällen vollständig vor und werden aus der Evaluation ausgeschlossen. Die Zielvariable sind damit ausschliesslich die 9 linken Muskelklassen.</w:t>
      </w:r>
    </w:p>
    <w:p w14:paraId="55E7E9A7" w14:textId="1B8AB7E1" w:rsidR="00FD3440" w:rsidRDefault="00FD3440" w:rsidP="00FD3440">
      <w:pPr>
        <w:spacing w:after="140" w:line="288" w:lineRule="auto"/>
      </w:pPr>
      <w:r>
        <w:t xml:space="preserve">Da der Datensatz zu klein für ein separates </w:t>
      </w:r>
      <w:proofErr w:type="spellStart"/>
      <w:r>
        <w:t>Testset</w:t>
      </w:r>
      <w:proofErr w:type="spellEnd"/>
      <w:r>
        <w:t xml:space="preserve"> ist, wird eine 3-Fold Cross-Validation auf Fall-Ebene verwendet (Out-</w:t>
      </w:r>
      <w:proofErr w:type="spellStart"/>
      <w:r>
        <w:t>of</w:t>
      </w:r>
      <w:proofErr w:type="spellEnd"/>
      <w:r>
        <w:t xml:space="preserve">-Fold, kein dediziertes </w:t>
      </w:r>
      <w:proofErr w:type="spellStart"/>
      <w:r>
        <w:t>Testset</w:t>
      </w:r>
      <w:proofErr w:type="spellEnd"/>
      <w:r>
        <w:t>). Die Fold-Zuteilung erfolgt ausschliesslich auf Fall-Ebene: Alle Slices eines Falls liegen immer vollständig in derselben Partition, um Datenleckage zu verhindern.</w:t>
      </w:r>
    </w:p>
    <w:p w14:paraId="7F561D3C" w14:textId="1D2AA76E" w:rsidR="00F21480" w:rsidRDefault="00A4283C">
      <w:pPr>
        <w:pStyle w:val="berschrift2"/>
      </w:pPr>
      <w:bookmarkStart w:id="7" w:name="_Toc228964608"/>
      <w:r>
        <w:t>2.2 Technische Spezifikationen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21480" w14:paraId="4610FC0E"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AC814E" w14:textId="77777777" w:rsidR="00F21480" w:rsidRDefault="00000000">
            <w:r>
              <w:rPr>
                <w:b/>
                <w:bCs/>
                <w:color w:val="FFFFFF"/>
                <w:sz w:val="20"/>
                <w:szCs w:val="20"/>
              </w:rPr>
              <w:t>Eigenschaft</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E96693" w14:textId="77777777" w:rsidR="00F21480" w:rsidRDefault="00000000">
            <w:r>
              <w:rPr>
                <w:b/>
                <w:bCs/>
                <w:color w:val="FFFFFF"/>
                <w:sz w:val="20"/>
                <w:szCs w:val="20"/>
              </w:rPr>
              <w:t>Wert</w:t>
            </w:r>
          </w:p>
        </w:tc>
      </w:tr>
      <w:tr w:rsidR="00F21480" w14:paraId="3B7DEA7C"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4A27915" w14:textId="77777777" w:rsidR="00F21480" w:rsidRDefault="00000000">
            <w:r>
              <w:rPr>
                <w:b/>
                <w:bCs/>
                <w:sz w:val="20"/>
                <w:szCs w:val="20"/>
              </w:rPr>
              <w:t>Format</w:t>
            </w:r>
          </w:p>
        </w:tc>
        <w:tc>
          <w:tcPr>
            <w:tcW w:w="5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80BE5DC" w14:textId="77777777" w:rsidR="00F21480" w:rsidRDefault="00000000">
            <w:r>
              <w:rPr>
                <w:sz w:val="20"/>
                <w:szCs w:val="20"/>
              </w:rPr>
              <w:t xml:space="preserve">3D-NIfTI </w:t>
            </w:r>
            <w:proofErr w:type="gramStart"/>
            <w:r>
              <w:rPr>
                <w:sz w:val="20"/>
                <w:szCs w:val="20"/>
              </w:rPr>
              <w:t>(.nii.gz</w:t>
            </w:r>
            <w:proofErr w:type="gramEnd"/>
            <w:r>
              <w:rPr>
                <w:sz w:val="20"/>
                <w:szCs w:val="20"/>
              </w:rPr>
              <w:t>)</w:t>
            </w:r>
          </w:p>
        </w:tc>
      </w:tr>
      <w:tr w:rsidR="00F21480" w14:paraId="2FEF1FB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96E69" w14:textId="77777777" w:rsidR="00F21480" w:rsidRDefault="00000000">
            <w:r>
              <w:rPr>
                <w:b/>
                <w:bCs/>
                <w:sz w:val="20"/>
                <w:szCs w:val="20"/>
              </w:rPr>
              <w:t>Anzahl Fälle</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DAA67" w14:textId="553B9BC6" w:rsidR="00A4283C" w:rsidRPr="00A4283C" w:rsidRDefault="00000000">
            <w:pPr>
              <w:rPr>
                <w:sz w:val="20"/>
                <w:szCs w:val="20"/>
              </w:rPr>
            </w:pPr>
            <w:r>
              <w:rPr>
                <w:sz w:val="20"/>
                <w:szCs w:val="20"/>
              </w:rPr>
              <w:t xml:space="preserve">ca. </w:t>
            </w:r>
            <w:r w:rsidR="00A4283C">
              <w:rPr>
                <w:sz w:val="20"/>
                <w:szCs w:val="20"/>
              </w:rPr>
              <w:t>35</w:t>
            </w:r>
          </w:p>
        </w:tc>
      </w:tr>
      <w:tr w:rsidR="00F21480" w14:paraId="6A6B8B3E"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3A07159" w14:textId="77777777" w:rsidR="00F21480" w:rsidRDefault="00000000">
            <w:proofErr w:type="spellStart"/>
            <w:r>
              <w:rPr>
                <w:b/>
                <w:bCs/>
                <w:sz w:val="20"/>
                <w:szCs w:val="20"/>
              </w:rPr>
              <w:t>Voxelgeometrie</w:t>
            </w:r>
            <w:proofErr w:type="spellEnd"/>
            <w:r>
              <w:rPr>
                <w:b/>
                <w:bCs/>
                <w:sz w:val="20"/>
                <w:szCs w:val="20"/>
              </w:rPr>
              <w:t xml:space="preserve"> (Beispiel)</w:t>
            </w:r>
          </w:p>
        </w:tc>
        <w:tc>
          <w:tcPr>
            <w:tcW w:w="5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D2909D8" w14:textId="77777777" w:rsidR="00F21480" w:rsidRDefault="00000000">
            <w:r>
              <w:rPr>
                <w:sz w:val="20"/>
                <w:szCs w:val="20"/>
              </w:rPr>
              <w:t xml:space="preserve">704 × 508 × 626 </w:t>
            </w:r>
            <w:proofErr w:type="spellStart"/>
            <w:r>
              <w:rPr>
                <w:sz w:val="20"/>
                <w:szCs w:val="20"/>
              </w:rPr>
              <w:t>Voxel</w:t>
            </w:r>
            <w:proofErr w:type="spellEnd"/>
          </w:p>
        </w:tc>
      </w:tr>
      <w:tr w:rsidR="00F21480" w14:paraId="45BBABD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9B951" w14:textId="77777777" w:rsidR="00F21480" w:rsidRDefault="00000000">
            <w:r>
              <w:rPr>
                <w:b/>
                <w:bCs/>
                <w:sz w:val="20"/>
                <w:szCs w:val="20"/>
              </w:rPr>
              <w:t>Räumliche Auflösung</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73290" w14:textId="77777777" w:rsidR="00F21480" w:rsidRDefault="00000000">
            <w:r>
              <w:rPr>
                <w:sz w:val="20"/>
                <w:szCs w:val="20"/>
              </w:rPr>
              <w:t>ca. 0.653 × 0.653 × 2.0 mm (anisotrop)</w:t>
            </w:r>
          </w:p>
        </w:tc>
      </w:tr>
      <w:tr w:rsidR="00F21480" w14:paraId="614111B0"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BBCDFD4" w14:textId="77777777" w:rsidR="00F21480" w:rsidRDefault="00000000">
            <w:r>
              <w:rPr>
                <w:b/>
                <w:bCs/>
                <w:sz w:val="20"/>
                <w:szCs w:val="20"/>
              </w:rPr>
              <w:t>Volumen Wasserbilder</w:t>
            </w:r>
          </w:p>
        </w:tc>
        <w:tc>
          <w:tcPr>
            <w:tcW w:w="5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7E397BE" w14:textId="77777777" w:rsidR="00F21480" w:rsidRDefault="00000000">
            <w:r>
              <w:rPr>
                <w:sz w:val="20"/>
                <w:szCs w:val="20"/>
              </w:rPr>
              <w:t>ca. 2.6 GB</w:t>
            </w:r>
          </w:p>
        </w:tc>
      </w:tr>
      <w:tr w:rsidR="00F21480" w14:paraId="7958FCA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07996" w14:textId="77777777" w:rsidR="00F21480" w:rsidRDefault="00000000">
            <w:r>
              <w:rPr>
                <w:b/>
                <w:bCs/>
                <w:sz w:val="20"/>
                <w:szCs w:val="20"/>
              </w:rPr>
              <w:t>Volumen Masken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53181" w14:textId="77777777" w:rsidR="00F21480" w:rsidRDefault="00000000">
            <w:r>
              <w:rPr>
                <w:sz w:val="20"/>
                <w:szCs w:val="20"/>
              </w:rPr>
              <w:t>ca. 61 MB</w:t>
            </w:r>
          </w:p>
        </w:tc>
      </w:tr>
      <w:tr w:rsidR="00F21480" w14:paraId="49CDB89F"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5E25861" w14:textId="77777777" w:rsidR="00F21480" w:rsidRDefault="00000000">
            <w:r>
              <w:rPr>
                <w:b/>
                <w:bCs/>
                <w:sz w:val="20"/>
                <w:szCs w:val="20"/>
              </w:rPr>
              <w:t>Datenquelle</w:t>
            </w:r>
          </w:p>
        </w:tc>
        <w:tc>
          <w:tcPr>
            <w:tcW w:w="58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76571DB" w14:textId="6CE1BCDF" w:rsidR="00F21480" w:rsidRDefault="00A4283C">
            <w:proofErr w:type="spellStart"/>
            <w:r>
              <w:rPr>
                <w:sz w:val="20"/>
                <w:szCs w:val="20"/>
              </w:rPr>
              <w:t>Vised</w:t>
            </w:r>
            <w:proofErr w:type="spellEnd"/>
            <w:r>
              <w:rPr>
                <w:sz w:val="20"/>
                <w:szCs w:val="20"/>
              </w:rPr>
              <w:t xml:space="preserve"> (Cluster-Kontext)</w:t>
            </w:r>
          </w:p>
        </w:tc>
      </w:tr>
    </w:tbl>
    <w:p w14:paraId="74309256" w14:textId="77777777" w:rsidR="00F21480" w:rsidRDefault="00F21480">
      <w:pPr>
        <w:spacing w:after="200"/>
      </w:pPr>
    </w:p>
    <w:p w14:paraId="066AE0A3" w14:textId="31767C95" w:rsidR="00F21480" w:rsidRDefault="00A4283C">
      <w:pPr>
        <w:pStyle w:val="berschrift2"/>
      </w:pPr>
      <w:bookmarkStart w:id="8" w:name="_Toc228964609"/>
      <w:r>
        <w:t>2.3 Limitationen</w:t>
      </w:r>
      <w:bookmarkEnd w:id="8"/>
    </w:p>
    <w:p w14:paraId="4D387633" w14:textId="77777777" w:rsidR="00F21480" w:rsidRDefault="00000000">
      <w:pPr>
        <w:spacing w:after="60" w:line="276" w:lineRule="auto"/>
      </w:pPr>
      <w:r>
        <w:t>Wesentliche Limitationen sind:</w:t>
      </w:r>
    </w:p>
    <w:p w14:paraId="0A1B6A15" w14:textId="47836EA9" w:rsidR="00F21480" w:rsidRDefault="00000000">
      <w:pPr>
        <w:pStyle w:val="Listenabsatz"/>
        <w:numPr>
          <w:ilvl w:val="0"/>
          <w:numId w:val="3"/>
        </w:numPr>
        <w:spacing w:after="80" w:line="276" w:lineRule="auto"/>
      </w:pPr>
      <w:r>
        <w:t xml:space="preserve">Kleine Fallzahl </w:t>
      </w:r>
    </w:p>
    <w:p w14:paraId="64DE1163" w14:textId="37002DC6" w:rsidR="00A4283C" w:rsidRDefault="00A4283C">
      <w:pPr>
        <w:pStyle w:val="Listenabsatz"/>
        <w:numPr>
          <w:ilvl w:val="0"/>
          <w:numId w:val="3"/>
        </w:numPr>
        <w:spacing w:after="80" w:line="276" w:lineRule="auto"/>
      </w:pPr>
      <w:r>
        <w:t xml:space="preserve">Wenige Labels und fast ausschliesslich linke </w:t>
      </w:r>
      <w:proofErr w:type="spellStart"/>
      <w:r>
        <w:t>labels</w:t>
      </w:r>
      <w:proofErr w:type="spellEnd"/>
    </w:p>
    <w:p w14:paraId="58C15C27" w14:textId="77777777" w:rsidR="00F21480" w:rsidRDefault="00000000">
      <w:pPr>
        <w:pStyle w:val="Listenabsatz"/>
        <w:numPr>
          <w:ilvl w:val="0"/>
          <w:numId w:val="3"/>
        </w:numPr>
        <w:spacing w:after="80" w:line="276" w:lineRule="auto"/>
      </w:pPr>
      <w:r>
        <w:t>Potenzielles Klassenungleichgewicht zwischen den Muskelgruppen</w:t>
      </w:r>
    </w:p>
    <w:p w14:paraId="0CF92AAC" w14:textId="77777777" w:rsidR="00F21480" w:rsidRDefault="00000000">
      <w:pPr>
        <w:pStyle w:val="Listenabsatz"/>
        <w:numPr>
          <w:ilvl w:val="0"/>
          <w:numId w:val="3"/>
        </w:numPr>
        <w:spacing w:after="80" w:line="276" w:lineRule="auto"/>
      </w:pPr>
      <w:r>
        <w:t>Eingeschränkte Generalisierbarkeit auf andere Datensätze</w:t>
      </w:r>
    </w:p>
    <w:p w14:paraId="4DE6CE8B" w14:textId="77777777" w:rsidR="00F21480" w:rsidRDefault="00000000">
      <w:pPr>
        <w:spacing w:after="120" w:line="276" w:lineRule="auto"/>
      </w:pPr>
      <w:r>
        <w:t>Diese Punkte werden durch strikte Fallsplits, transparente Evaluation und vorsichtige Interpretation adressiert.</w:t>
      </w:r>
    </w:p>
    <w:p w14:paraId="2A8E7DF8" w14:textId="77777777" w:rsidR="00F21480" w:rsidRDefault="00000000">
      <w:r>
        <w:br w:type="page"/>
      </w:r>
    </w:p>
    <w:p w14:paraId="378353E8" w14:textId="593438DB" w:rsidR="00F21480" w:rsidRDefault="00000000">
      <w:pPr>
        <w:pStyle w:val="berschrift1"/>
      </w:pPr>
      <w:bookmarkStart w:id="9" w:name="_Toc228964610"/>
      <w:r>
        <w:lastRenderedPageBreak/>
        <w:t>3 Methods</w:t>
      </w:r>
      <w:bookmarkEnd w:id="9"/>
    </w:p>
    <w:p w14:paraId="29D2994B" w14:textId="11524BA5" w:rsidR="004B450C" w:rsidRDefault="004B450C" w:rsidP="004B450C">
      <w:pPr>
        <w:spacing w:after="140" w:line="288" w:lineRule="auto"/>
      </w:pPr>
      <w:r>
        <w:rPr>
          <w:i/>
          <w:iCs/>
          <w:color w:val="666666"/>
        </w:rPr>
        <w:t>Die folgende Beschreibung legt die methodischen Entscheidungen für die Mini-Challenge fest. Alle Analysen und Evaluationen beziehen sich ausschliesslich auf die linke Körperseite, da rechte Masken nur in wenigen Fällen vollständig vorliegen und eine symmetrische Auswertung unter diesen Bedingungen statistisch nicht belastbar wäre.</w:t>
      </w:r>
    </w:p>
    <w:p w14:paraId="2429027E" w14:textId="5DFBC9FB" w:rsidR="004B450C" w:rsidRDefault="004B450C" w:rsidP="00D673B9">
      <w:pPr>
        <w:pStyle w:val="berschrift2"/>
      </w:pPr>
      <w:bookmarkStart w:id="10" w:name="_Toc228964611"/>
      <w:r>
        <w:t>3.</w:t>
      </w:r>
      <w:r w:rsidR="00EB642B">
        <w:t>1</w:t>
      </w:r>
      <w:r w:rsidR="00D673B9">
        <w:t xml:space="preserve"> </w:t>
      </w:r>
      <w:r>
        <w:t xml:space="preserve">Modell: </w:t>
      </w:r>
      <w:proofErr w:type="spellStart"/>
      <w:r>
        <w:t>Bayesian</w:t>
      </w:r>
      <w:proofErr w:type="spellEnd"/>
      <w:r>
        <w:t xml:space="preserve"> U-Net mit Monte Carlo Dropout</w:t>
      </w:r>
      <w:bookmarkEnd w:id="10"/>
    </w:p>
    <w:p w14:paraId="5451516C" w14:textId="0AF778B5" w:rsidR="004B450C" w:rsidRDefault="004B450C" w:rsidP="00D673B9">
      <w:pPr>
        <w:pStyle w:val="Fett1"/>
      </w:pPr>
      <w:r w:rsidRPr="00126360">
        <w:rPr>
          <w:sz w:val="24"/>
          <w:szCs w:val="24"/>
        </w:rPr>
        <w:t>Modellwahl und Abgrenzung</w:t>
      </w:r>
      <w:r w:rsidR="00D673B9">
        <w:br/>
      </w:r>
    </w:p>
    <w:p w14:paraId="4EAD782C" w14:textId="77777777" w:rsidR="004B450C" w:rsidRDefault="004B450C" w:rsidP="004B450C">
      <w:pPr>
        <w:spacing w:after="140" w:line="288" w:lineRule="auto"/>
      </w:pPr>
      <w:r>
        <w:t xml:space="preserve">Als einziges Modell wird ein </w:t>
      </w:r>
      <w:proofErr w:type="spellStart"/>
      <w:r>
        <w:t>Bayesian</w:t>
      </w:r>
      <w:proofErr w:type="spellEnd"/>
      <w:r>
        <w:t xml:space="preserve"> U-Net mit Monte Carlo Dropout (MC Dropout) verwendet, das sowohl als Baseline als auch als Grundlage für gezielte Verbesserungen dient. Die Wahl begründet sich wie folgt:</w:t>
      </w:r>
    </w:p>
    <w:p w14:paraId="6FE804F3" w14:textId="77777777" w:rsidR="004B450C" w:rsidRDefault="004B450C" w:rsidP="004B450C">
      <w:pPr>
        <w:pStyle w:val="Listenabsatz"/>
        <w:numPr>
          <w:ilvl w:val="0"/>
          <w:numId w:val="4"/>
        </w:numPr>
        <w:spacing w:after="100" w:line="276" w:lineRule="auto"/>
      </w:pPr>
      <w:r>
        <w:t>Klare Abgrenzung zur Bachelorarbeit, die einen U-Net-basierten 2D-Ansatz verfolgt</w:t>
      </w:r>
    </w:p>
    <w:p w14:paraId="3312DDBB" w14:textId="7FA119DB" w:rsidR="004B450C" w:rsidRDefault="004B450C" w:rsidP="004B450C">
      <w:pPr>
        <w:pStyle w:val="Listenabsatz"/>
        <w:numPr>
          <w:ilvl w:val="0"/>
          <w:numId w:val="4"/>
        </w:numPr>
        <w:spacing w:after="100" w:line="276" w:lineRule="auto"/>
      </w:pPr>
      <w:proofErr w:type="spellStart"/>
      <w:r>
        <w:t>Bayesian</w:t>
      </w:r>
      <w:proofErr w:type="spellEnd"/>
      <w:r>
        <w:t>-Ansätze sind bei kleinen Datensätzen methodisch sinnvoll, da sie Unsicherheit explizit quantifizieren</w:t>
      </w:r>
    </w:p>
    <w:p w14:paraId="75D127B8" w14:textId="77777777" w:rsidR="004B450C" w:rsidRDefault="004B450C" w:rsidP="004B450C">
      <w:pPr>
        <w:pStyle w:val="Listenabsatz"/>
        <w:numPr>
          <w:ilvl w:val="0"/>
          <w:numId w:val="4"/>
        </w:numPr>
        <w:spacing w:after="100" w:line="276" w:lineRule="auto"/>
      </w:pPr>
      <w:r>
        <w:t>Der fehlende rechte Masken-Anteil macht Unsicherheitsquantifizierung besonders relevant: das Modell kann zeigen, wo es „weiss, dass es nicht weiss“</w:t>
      </w:r>
    </w:p>
    <w:p w14:paraId="0407F3DF" w14:textId="47B4DF00" w:rsidR="004B450C" w:rsidRDefault="00EB642B" w:rsidP="004B450C">
      <w:pPr>
        <w:pStyle w:val="berschrift2"/>
      </w:pPr>
      <w:bookmarkStart w:id="11" w:name="_Toc228964612"/>
      <w:r>
        <w:t xml:space="preserve">3.2 </w:t>
      </w:r>
      <w:r w:rsidR="004B450C">
        <w:t>Architektur</w:t>
      </w:r>
      <w:bookmarkEnd w:id="11"/>
    </w:p>
    <w:p w14:paraId="402354B4" w14:textId="5F72E40C" w:rsidR="004B450C" w:rsidRDefault="004B450C" w:rsidP="004B450C">
      <w:pPr>
        <w:spacing w:after="140" w:line="288" w:lineRule="auto"/>
      </w:pPr>
      <w:r>
        <w:t xml:space="preserve">Das </w:t>
      </w:r>
      <w:proofErr w:type="spellStart"/>
      <w:r>
        <w:t>Bayesian</w:t>
      </w:r>
      <w:proofErr w:type="spellEnd"/>
      <w:r>
        <w:t xml:space="preserve"> U-Net folgt der klassischen Encoder-Decoder-Struktur mit Skip Connections. Zusätzlich wird Dropout (p = 0.3–0.5) nach jeder </w:t>
      </w:r>
      <w:proofErr w:type="spellStart"/>
      <w:r>
        <w:t>Convolutional</w:t>
      </w:r>
      <w:proofErr w:type="spellEnd"/>
      <w:r>
        <w:t xml:space="preserve"> Block eingebettet</w:t>
      </w:r>
      <w:r w:rsidR="00126360">
        <w:t xml:space="preserve">. </w:t>
      </w:r>
      <w:r>
        <w:t>Dropout bleibt auch zur Inferenzzeit aktiv (im Gegensatz zum Standard-Dropout, der zur Inferenz deaktiviert wird).</w:t>
      </w:r>
    </w:p>
    <w:p w14:paraId="26755B0E" w14:textId="77777777" w:rsidR="004B450C" w:rsidRDefault="004B450C" w:rsidP="004B450C">
      <w:pPr>
        <w:spacing w:after="140" w:line="288" w:lineRule="auto"/>
      </w:pPr>
      <w:r>
        <w:t xml:space="preserve">Der Forward Pass wird zur Inferenz N = </w:t>
      </w:r>
      <w:proofErr w:type="gramStart"/>
      <w:r>
        <w:t>20 Mal</w:t>
      </w:r>
      <w:proofErr w:type="gramEnd"/>
      <w:r>
        <w:t xml:space="preserve"> wiederholt (Monte Carlo Sampling). Aus den N Vorhersagen werden berechnet:</w:t>
      </w:r>
    </w:p>
    <w:p w14:paraId="7F32DD82" w14:textId="77777777" w:rsidR="004B450C" w:rsidRDefault="004B450C" w:rsidP="004B450C">
      <w:pPr>
        <w:pStyle w:val="Listenabsatz"/>
        <w:numPr>
          <w:ilvl w:val="0"/>
          <w:numId w:val="5"/>
        </w:numPr>
        <w:spacing w:after="100" w:line="276" w:lineRule="auto"/>
      </w:pPr>
      <w:r>
        <w:t>Mittlere Vorhersage (finale Segmentierung)</w:t>
      </w:r>
    </w:p>
    <w:p w14:paraId="5D68B19F" w14:textId="77777777" w:rsidR="004B450C" w:rsidRDefault="004B450C" w:rsidP="004B450C">
      <w:pPr>
        <w:pStyle w:val="Listenabsatz"/>
        <w:numPr>
          <w:ilvl w:val="0"/>
          <w:numId w:val="5"/>
        </w:numPr>
        <w:spacing w:after="100" w:line="276" w:lineRule="auto"/>
      </w:pPr>
      <w:proofErr w:type="spellStart"/>
      <w:r>
        <w:t>Voxelweise</w:t>
      </w:r>
      <w:proofErr w:type="spellEnd"/>
      <w:r>
        <w:t xml:space="preserve"> Varianz über die N Samples (Unsicherheitskarte)</w:t>
      </w:r>
    </w:p>
    <w:p w14:paraId="14730219" w14:textId="77777777" w:rsidR="004B450C" w:rsidRDefault="004B450C" w:rsidP="004B450C">
      <w:pPr>
        <w:spacing w:after="140" w:line="288" w:lineRule="auto"/>
      </w:pPr>
      <w:r>
        <w:t>Die Unsicherheitskarte erlaubt eine gezielte Fehleranalyse: hohe Varianz an Muskelgrenzen ist erwartet und klinisch interpretierbar; hohe Varianz in Muskelzentren deutet auf Modellprobleme hin.</w:t>
      </w:r>
    </w:p>
    <w:p w14:paraId="1B242AB0" w14:textId="77777777" w:rsidR="004B450C" w:rsidRDefault="004B450C" w:rsidP="004B450C">
      <w:pPr>
        <w:spacing w:after="80"/>
      </w:pPr>
    </w:p>
    <w:p w14:paraId="5CA42060" w14:textId="77777777" w:rsidR="00126360" w:rsidRDefault="00126360">
      <w:pPr>
        <w:rPr>
          <w:b/>
          <w:bCs/>
          <w:color w:val="2E75B6"/>
          <w:sz w:val="28"/>
          <w:szCs w:val="28"/>
        </w:rPr>
      </w:pPr>
      <w:r>
        <w:br w:type="page"/>
      </w:r>
    </w:p>
    <w:p w14:paraId="55865EDA" w14:textId="05FD2C96" w:rsidR="004B450C" w:rsidRDefault="004B450C" w:rsidP="00126360">
      <w:pPr>
        <w:pStyle w:val="berschrift2"/>
      </w:pPr>
      <w:bookmarkStart w:id="12" w:name="_Toc228964613"/>
      <w:r>
        <w:lastRenderedPageBreak/>
        <w:t>3.</w:t>
      </w:r>
      <w:r w:rsidR="00126360">
        <w:t xml:space="preserve">3 </w:t>
      </w:r>
      <w:proofErr w:type="spellStart"/>
      <w:r>
        <w:t>Overfitting</w:t>
      </w:r>
      <w:proofErr w:type="spellEnd"/>
      <w:r>
        <w:t>-Validierung und Baseline</w:t>
      </w:r>
      <w:bookmarkEnd w:id="12"/>
    </w:p>
    <w:p w14:paraId="1EF1C4E3" w14:textId="064E541A" w:rsidR="004B450C" w:rsidRPr="00126360" w:rsidRDefault="004B450C" w:rsidP="00126360">
      <w:pPr>
        <w:pStyle w:val="Fett1"/>
        <w:rPr>
          <w:sz w:val="24"/>
          <w:szCs w:val="24"/>
        </w:rPr>
      </w:pPr>
      <w:r w:rsidRPr="00126360">
        <w:rPr>
          <w:sz w:val="24"/>
          <w:szCs w:val="24"/>
        </w:rPr>
        <w:t>Technische Validierung</w:t>
      </w:r>
      <w:r w:rsidR="00126360">
        <w:rPr>
          <w:sz w:val="24"/>
          <w:szCs w:val="24"/>
        </w:rPr>
        <w:br/>
      </w:r>
    </w:p>
    <w:p w14:paraId="3C1AFD53" w14:textId="757C90C8" w:rsidR="004B450C" w:rsidRDefault="004B450C" w:rsidP="004B450C">
      <w:pPr>
        <w:spacing w:after="140" w:line="288" w:lineRule="auto"/>
      </w:pPr>
      <w:r>
        <w:t xml:space="preserve">Vor dem vollständigen Training wird ein gezielter </w:t>
      </w:r>
      <w:proofErr w:type="spellStart"/>
      <w:r>
        <w:t>Overfitting</w:t>
      </w:r>
      <w:proofErr w:type="spellEnd"/>
      <w:r>
        <w:t>-Test auf einem einzelnen Fall durchgeführt. Das Modell soll auf diesem minimalen Datensatz einen Dice ≥ 0.</w:t>
      </w:r>
      <w:r w:rsidR="006812C4">
        <w:t>9</w:t>
      </w:r>
      <w:r>
        <w:t>0 (linke Klassen) erreichen. Dieser Schritt validiert technisch, dass Datenpipeline, Loss-Funktion und Lernfähigkeit des Modells korrekt funktionieren</w:t>
      </w:r>
      <w:r w:rsidR="006812C4">
        <w:t xml:space="preserve">, </w:t>
      </w:r>
      <w:r>
        <w:t>unabhängig von Generalisierungsfragen.</w:t>
      </w:r>
    </w:p>
    <w:p w14:paraId="72753037" w14:textId="3F993942" w:rsidR="004B450C" w:rsidRPr="006812C4" w:rsidRDefault="004B450C" w:rsidP="006812C4">
      <w:pPr>
        <w:pStyle w:val="Fett1"/>
        <w:rPr>
          <w:sz w:val="24"/>
          <w:szCs w:val="24"/>
        </w:rPr>
      </w:pPr>
      <w:r w:rsidRPr="006812C4">
        <w:rPr>
          <w:sz w:val="24"/>
          <w:szCs w:val="24"/>
        </w:rPr>
        <w:t>Baseline-Konfiguration</w:t>
      </w:r>
      <w:r w:rsidR="006812C4">
        <w:rPr>
          <w:sz w:val="24"/>
          <w:szCs w:val="24"/>
        </w:rPr>
        <w:br/>
      </w:r>
    </w:p>
    <w:p w14:paraId="14C7B0BC" w14:textId="77777777" w:rsidR="004B450C" w:rsidRDefault="004B450C" w:rsidP="004B450C">
      <w:pPr>
        <w:spacing w:after="140" w:line="288" w:lineRule="auto"/>
      </w:pPr>
      <w:r>
        <w:t xml:space="preserve">Die Baseline verwendet das </w:t>
      </w:r>
      <w:proofErr w:type="spellStart"/>
      <w:r>
        <w:t>Bayesian</w:t>
      </w:r>
      <w:proofErr w:type="spellEnd"/>
      <w:r>
        <w:t xml:space="preserve"> U-Net mit Standardparametern:</w:t>
      </w:r>
    </w:p>
    <w:p w14:paraId="4BD3CE6C" w14:textId="77777777" w:rsidR="004B450C" w:rsidRDefault="004B450C" w:rsidP="004B450C">
      <w:pPr>
        <w:pStyle w:val="Listenabsatz"/>
        <w:numPr>
          <w:ilvl w:val="0"/>
          <w:numId w:val="4"/>
        </w:numPr>
        <w:spacing w:after="100" w:line="276" w:lineRule="auto"/>
      </w:pPr>
      <w:r>
        <w:t>Dropout-Rate: p = 0.3</w:t>
      </w:r>
    </w:p>
    <w:p w14:paraId="17A2F2EF" w14:textId="77777777" w:rsidR="004B450C" w:rsidRDefault="004B450C" w:rsidP="004B450C">
      <w:pPr>
        <w:pStyle w:val="Listenabsatz"/>
        <w:numPr>
          <w:ilvl w:val="0"/>
          <w:numId w:val="4"/>
        </w:numPr>
        <w:spacing w:after="100" w:line="276" w:lineRule="auto"/>
      </w:pPr>
      <w:r>
        <w:t>Loss: Dice Loss (ungewichtet)</w:t>
      </w:r>
    </w:p>
    <w:p w14:paraId="614E6B4D" w14:textId="77777777" w:rsidR="004B450C" w:rsidRDefault="004B450C" w:rsidP="004B450C">
      <w:pPr>
        <w:pStyle w:val="Listenabsatz"/>
        <w:numPr>
          <w:ilvl w:val="0"/>
          <w:numId w:val="4"/>
        </w:numPr>
        <w:spacing w:after="100" w:line="276" w:lineRule="auto"/>
      </w:pPr>
      <w:r>
        <w:t xml:space="preserve">Optimierer: Adam mit </w:t>
      </w:r>
      <w:proofErr w:type="spellStart"/>
      <w:r>
        <w:t>Lernrate</w:t>
      </w:r>
      <w:proofErr w:type="spellEnd"/>
      <w:r>
        <w:t xml:space="preserve"> 1e-4</w:t>
      </w:r>
    </w:p>
    <w:p w14:paraId="187756D2" w14:textId="77777777" w:rsidR="004B450C" w:rsidRDefault="004B450C" w:rsidP="004B450C">
      <w:pPr>
        <w:pStyle w:val="Listenabsatz"/>
        <w:numPr>
          <w:ilvl w:val="0"/>
          <w:numId w:val="4"/>
        </w:numPr>
        <w:spacing w:after="100" w:line="276" w:lineRule="auto"/>
      </w:pPr>
      <w:r>
        <w:t>MC Samples zur Inferenz: N = 20</w:t>
      </w:r>
    </w:p>
    <w:p w14:paraId="354A74B5" w14:textId="77777777" w:rsidR="004B450C" w:rsidRDefault="004B450C" w:rsidP="004B450C">
      <w:pPr>
        <w:pStyle w:val="Listenabsatz"/>
        <w:numPr>
          <w:ilvl w:val="0"/>
          <w:numId w:val="4"/>
        </w:numPr>
        <w:spacing w:after="100" w:line="276" w:lineRule="auto"/>
      </w:pPr>
      <w:r>
        <w:t>Keine zusätzliche Augmentation</w:t>
      </w:r>
    </w:p>
    <w:p w14:paraId="046C02FF" w14:textId="77777777" w:rsidR="004B450C" w:rsidRDefault="004B450C" w:rsidP="004B450C">
      <w:pPr>
        <w:spacing w:after="80"/>
      </w:pPr>
    </w:p>
    <w:p w14:paraId="3EBBAFCD" w14:textId="463C473C" w:rsidR="004B450C" w:rsidRDefault="004B450C" w:rsidP="005C19D4">
      <w:pPr>
        <w:pStyle w:val="berschrift2"/>
      </w:pPr>
      <w:bookmarkStart w:id="13" w:name="_Toc228964614"/>
      <w:r>
        <w:t>3.</w:t>
      </w:r>
      <w:r w:rsidR="005C19D4">
        <w:t xml:space="preserve">4 </w:t>
      </w:r>
      <w:r>
        <w:t>Modellverbesserung</w:t>
      </w:r>
      <w:bookmarkEnd w:id="13"/>
    </w:p>
    <w:p w14:paraId="41542A08" w14:textId="77777777" w:rsidR="004B450C" w:rsidRDefault="004B450C" w:rsidP="004B450C">
      <w:pPr>
        <w:spacing w:after="140" w:line="288" w:lineRule="auto"/>
      </w:pPr>
      <w:r>
        <w:t>Ausgehend von der Baseline werden gezielte Verbesserungen eingeführt und einzeln über alle 3 Folds bewertet, um zufällige Fold-Effekte auszuschliessen:</w:t>
      </w:r>
    </w:p>
    <w:p w14:paraId="54DD5796" w14:textId="77777777" w:rsidR="004B450C" w:rsidRDefault="004B450C" w:rsidP="004B450C">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4B450C" w14:paraId="449EF542" w14:textId="77777777" w:rsidTr="00905C55">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75F7CC" w14:textId="77777777" w:rsidR="004B450C" w:rsidRDefault="004B450C" w:rsidP="00905C55">
            <w:r>
              <w:rPr>
                <w:b/>
                <w:bCs/>
                <w:color w:val="FFFFFF"/>
                <w:sz w:val="20"/>
                <w:szCs w:val="20"/>
              </w:rPr>
              <w:t>Massnahme</w:t>
            </w:r>
          </w:p>
        </w:tc>
        <w:tc>
          <w:tcPr>
            <w:tcW w:w="6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B032F0" w14:textId="77777777" w:rsidR="004B450C" w:rsidRDefault="004B450C" w:rsidP="00905C55">
            <w:r>
              <w:rPr>
                <w:b/>
                <w:bCs/>
                <w:color w:val="FFFFFF"/>
                <w:sz w:val="20"/>
                <w:szCs w:val="20"/>
              </w:rPr>
              <w:t>Beschreibung</w:t>
            </w:r>
          </w:p>
        </w:tc>
      </w:tr>
      <w:tr w:rsidR="004B450C" w14:paraId="1E367B20" w14:textId="77777777" w:rsidTr="00905C55">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133B72D" w14:textId="77777777" w:rsidR="004B450C" w:rsidRDefault="004B450C" w:rsidP="00905C55">
            <w:r>
              <w:rPr>
                <w:b/>
                <w:bCs/>
                <w:sz w:val="20"/>
                <w:szCs w:val="20"/>
              </w:rPr>
              <w:t>Loss-Gewichtung</w:t>
            </w:r>
          </w:p>
        </w:tc>
        <w:tc>
          <w:tcPr>
            <w:tcW w:w="6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806F6CA" w14:textId="029CB40D" w:rsidR="004B450C" w:rsidRDefault="004B450C" w:rsidP="00905C55">
            <w:r>
              <w:rPr>
                <w:sz w:val="20"/>
                <w:szCs w:val="20"/>
              </w:rPr>
              <w:t xml:space="preserve">Kombination Dice + </w:t>
            </w:r>
            <w:proofErr w:type="spellStart"/>
            <w:r>
              <w:rPr>
                <w:sz w:val="20"/>
                <w:szCs w:val="20"/>
              </w:rPr>
              <w:t>Focal</w:t>
            </w:r>
            <w:proofErr w:type="spellEnd"/>
            <w:r>
              <w:rPr>
                <w:sz w:val="20"/>
                <w:szCs w:val="20"/>
              </w:rPr>
              <w:t xml:space="preserve"> Loss, um die linken Muskelklassen bei starkem Klassenungleichgewicht zu bevorzugen</w:t>
            </w:r>
          </w:p>
        </w:tc>
      </w:tr>
      <w:tr w:rsidR="004B450C" w14:paraId="04B4700A" w14:textId="77777777" w:rsidTr="00905C5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E4900" w14:textId="77777777" w:rsidR="004B450C" w:rsidRDefault="004B450C" w:rsidP="00905C55">
            <w:r>
              <w:rPr>
                <w:b/>
                <w:bCs/>
                <w:sz w:val="20"/>
                <w:szCs w:val="20"/>
              </w:rPr>
              <w:t>Augmentation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35EB0" w14:textId="674A0549" w:rsidR="004B450C" w:rsidRDefault="004B450C" w:rsidP="00905C55">
            <w:r>
              <w:rPr>
                <w:sz w:val="20"/>
                <w:szCs w:val="20"/>
              </w:rPr>
              <w:t xml:space="preserve">Zufällige Rotationen, </w:t>
            </w:r>
            <w:proofErr w:type="spellStart"/>
            <w:r>
              <w:rPr>
                <w:sz w:val="20"/>
                <w:szCs w:val="20"/>
              </w:rPr>
              <w:t>Intensitätsjitter</w:t>
            </w:r>
            <w:proofErr w:type="spellEnd"/>
            <w:r>
              <w:rPr>
                <w:sz w:val="20"/>
                <w:szCs w:val="20"/>
              </w:rPr>
              <w:t xml:space="preserve"> und axiale Spiegelungen</w:t>
            </w:r>
            <w:r w:rsidR="005C19D4">
              <w:rPr>
                <w:sz w:val="20"/>
                <w:szCs w:val="20"/>
              </w:rPr>
              <w:t xml:space="preserve"> (</w:t>
            </w:r>
            <w:r>
              <w:rPr>
                <w:sz w:val="20"/>
                <w:szCs w:val="20"/>
              </w:rPr>
              <w:t>ausschliesslich auf dem Trainings-Fold</w:t>
            </w:r>
            <w:r w:rsidR="005C19D4">
              <w:rPr>
                <w:sz w:val="20"/>
                <w:szCs w:val="20"/>
              </w:rPr>
              <w:t>)</w:t>
            </w:r>
          </w:p>
        </w:tc>
      </w:tr>
      <w:tr w:rsidR="004B450C" w14:paraId="693B8E7C" w14:textId="77777777" w:rsidTr="00905C55">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93AEAE7" w14:textId="77777777" w:rsidR="004B450C" w:rsidRDefault="004B450C" w:rsidP="00905C55">
            <w:r>
              <w:rPr>
                <w:b/>
                <w:bCs/>
                <w:sz w:val="20"/>
                <w:szCs w:val="20"/>
              </w:rPr>
              <w:t>Lernratensteuerung</w:t>
            </w:r>
          </w:p>
        </w:tc>
        <w:tc>
          <w:tcPr>
            <w:tcW w:w="6226"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4526D66" w14:textId="77777777" w:rsidR="004B450C" w:rsidRDefault="004B450C" w:rsidP="00905C55">
            <w:proofErr w:type="spellStart"/>
            <w:r>
              <w:rPr>
                <w:sz w:val="20"/>
                <w:szCs w:val="20"/>
              </w:rPr>
              <w:t>ReduceLROnPlateau</w:t>
            </w:r>
            <w:proofErr w:type="spellEnd"/>
            <w:r>
              <w:rPr>
                <w:sz w:val="20"/>
                <w:szCs w:val="20"/>
              </w:rPr>
              <w:t xml:space="preserve"> oder </w:t>
            </w:r>
            <w:proofErr w:type="spellStart"/>
            <w:r>
              <w:rPr>
                <w:sz w:val="20"/>
                <w:szCs w:val="20"/>
              </w:rPr>
              <w:t>Cosine</w:t>
            </w:r>
            <w:proofErr w:type="spellEnd"/>
            <w:r>
              <w:rPr>
                <w:sz w:val="20"/>
                <w:szCs w:val="20"/>
              </w:rPr>
              <w:t xml:space="preserve"> Annealing; Early </w:t>
            </w:r>
            <w:proofErr w:type="spellStart"/>
            <w:r>
              <w:rPr>
                <w:sz w:val="20"/>
                <w:szCs w:val="20"/>
              </w:rPr>
              <w:t>Stopping</w:t>
            </w:r>
            <w:proofErr w:type="spellEnd"/>
            <w:r>
              <w:rPr>
                <w:sz w:val="20"/>
                <w:szCs w:val="20"/>
              </w:rPr>
              <w:t xml:space="preserve"> basierend auf Validierungs-Dice (Geduld: 20 Epochen)</w:t>
            </w:r>
          </w:p>
        </w:tc>
      </w:tr>
      <w:tr w:rsidR="004B450C" w14:paraId="5A3BF432" w14:textId="77777777" w:rsidTr="00905C5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6203C" w14:textId="77777777" w:rsidR="004B450C" w:rsidRDefault="004B450C" w:rsidP="00905C55">
            <w:r>
              <w:rPr>
                <w:b/>
                <w:bCs/>
                <w:sz w:val="20"/>
                <w:szCs w:val="20"/>
              </w:rPr>
              <w:t>Dropout-Tuning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F7AEF" w14:textId="77777777" w:rsidR="004B450C" w:rsidRDefault="004B450C" w:rsidP="00905C55">
            <w:r>
              <w:rPr>
                <w:sz w:val="20"/>
                <w:szCs w:val="20"/>
              </w:rPr>
              <w:t>Vergleich p = 0.3 vs. p = 0.5 basierend auf Kalibrierungsqualität (</w:t>
            </w:r>
            <w:proofErr w:type="spellStart"/>
            <w:r>
              <w:rPr>
                <w:sz w:val="20"/>
                <w:szCs w:val="20"/>
              </w:rPr>
              <w:t>Expected</w:t>
            </w:r>
            <w:proofErr w:type="spellEnd"/>
            <w:r>
              <w:rPr>
                <w:sz w:val="20"/>
                <w:szCs w:val="20"/>
              </w:rPr>
              <w:t xml:space="preserve"> </w:t>
            </w:r>
            <w:proofErr w:type="spellStart"/>
            <w:r>
              <w:rPr>
                <w:sz w:val="20"/>
                <w:szCs w:val="20"/>
              </w:rPr>
              <w:t>Calibration</w:t>
            </w:r>
            <w:proofErr w:type="spellEnd"/>
            <w:r>
              <w:rPr>
                <w:sz w:val="20"/>
                <w:szCs w:val="20"/>
              </w:rPr>
              <w:t xml:space="preserve"> Error)</w:t>
            </w:r>
          </w:p>
        </w:tc>
      </w:tr>
    </w:tbl>
    <w:p w14:paraId="4914060B" w14:textId="77777777" w:rsidR="004B450C" w:rsidRDefault="004B450C" w:rsidP="004B450C">
      <w:pPr>
        <w:spacing w:after="200"/>
      </w:pPr>
    </w:p>
    <w:p w14:paraId="2038B2B5" w14:textId="5A86B1DB" w:rsidR="004B450C" w:rsidRDefault="004B450C" w:rsidP="00513F29">
      <w:pPr>
        <w:pStyle w:val="berschrift2"/>
      </w:pPr>
      <w:bookmarkStart w:id="14" w:name="_Toc228964615"/>
      <w:r>
        <w:t>3.</w:t>
      </w:r>
      <w:r w:rsidR="00513F29">
        <w:t xml:space="preserve">5 </w:t>
      </w:r>
      <w:r>
        <w:t>Evaluation</w:t>
      </w:r>
      <w:bookmarkEnd w:id="14"/>
    </w:p>
    <w:p w14:paraId="5B36EACA" w14:textId="4E09862A" w:rsidR="004B450C" w:rsidRDefault="004B450C" w:rsidP="004B450C">
      <w:pPr>
        <w:spacing w:after="140" w:line="288" w:lineRule="auto"/>
      </w:pPr>
      <w:r>
        <w:t>Die primäre Metrik ist der mittlere Dice-Koeffizient über die linken Muskelklassen (Macro-Average, Hintergrund ausgeschlossen). Rechte Labels werden vor der Berechnung aus Ground Truth und Vorhersage maskiert. Der Dice wird pro Fold und über alle 3 Folds gemittelt ausgewiesen, inklusive Standardabweichung zur Beurteilung der Stabilität.</w:t>
      </w:r>
    </w:p>
    <w:p w14:paraId="7444BCE6" w14:textId="77777777" w:rsidR="004B450C" w:rsidRDefault="004B450C" w:rsidP="004B450C">
      <w:pPr>
        <w:spacing w:after="100"/>
      </w:pPr>
    </w:p>
    <w:p w14:paraId="10FB642B" w14:textId="77777777" w:rsidR="004B450C" w:rsidRDefault="004B450C" w:rsidP="004B450C"/>
    <w:p w14:paraId="6D899D5E" w14:textId="419A9D21" w:rsidR="00F21480" w:rsidRDefault="00F21480" w:rsidP="004B450C">
      <w:pPr>
        <w:pStyle w:val="berschrift2"/>
      </w:pPr>
    </w:p>
    <w:sectPr w:rsidR="00F21480">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29EF4" w14:textId="77777777" w:rsidR="00BF3328" w:rsidRDefault="00BF3328">
      <w:r>
        <w:separator/>
      </w:r>
    </w:p>
  </w:endnote>
  <w:endnote w:type="continuationSeparator" w:id="0">
    <w:p w14:paraId="25A4DEBB" w14:textId="77777777" w:rsidR="00BF3328" w:rsidRDefault="00BF3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90B2" w14:textId="77777777" w:rsidR="00F21480" w:rsidRDefault="00000000">
    <w:pPr>
      <w:jc w:val="center"/>
    </w:pPr>
    <w:r>
      <w:rPr>
        <w:color w:val="666666"/>
        <w:sz w:val="18"/>
        <w:szCs w:val="18"/>
      </w:rPr>
      <w:t xml:space="preserve">Seite </w:t>
    </w:r>
    <w:r>
      <w:rPr>
        <w:color w:val="666666"/>
        <w:sz w:val="18"/>
        <w:szCs w:val="18"/>
      </w:rPr>
      <w:fldChar w:fldCharType="begin"/>
    </w:r>
    <w:r>
      <w:rPr>
        <w:color w:val="666666"/>
        <w:sz w:val="18"/>
        <w:szCs w:val="18"/>
      </w:rPr>
      <w:instrText>PAGE</w:instrText>
    </w:r>
    <w:r>
      <w:rPr>
        <w:color w:val="666666"/>
        <w:sz w:val="18"/>
        <w:szCs w:val="18"/>
      </w:rPr>
      <w:fldChar w:fldCharType="separate"/>
    </w:r>
    <w:r w:rsidR="00A4283C">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FB32E" w14:textId="77777777" w:rsidR="00BF3328" w:rsidRDefault="00BF3328">
      <w:r>
        <w:separator/>
      </w:r>
    </w:p>
  </w:footnote>
  <w:footnote w:type="continuationSeparator" w:id="0">
    <w:p w14:paraId="4806C427" w14:textId="77777777" w:rsidR="00BF3328" w:rsidRDefault="00BF3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73F1" w14:textId="77777777" w:rsidR="00F21480" w:rsidRDefault="00000000">
    <w:pPr>
      <w:pBdr>
        <w:bottom w:val="single" w:sz="4" w:space="4" w:color="2E75B6"/>
      </w:pBdr>
    </w:pPr>
    <w:r>
      <w:rPr>
        <w:color w:val="666666"/>
        <w:sz w:val="18"/>
        <w:szCs w:val="18"/>
      </w:rPr>
      <w:t>Deep Learning auf Bild und Signal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92184"/>
    <w:multiLevelType w:val="hybridMultilevel"/>
    <w:tmpl w:val="17F0B8EA"/>
    <w:lvl w:ilvl="0" w:tplc="8DB4C11A">
      <w:start w:val="1"/>
      <w:numFmt w:val="decimal"/>
      <w:lvlText w:val="%1."/>
      <w:lvlJc w:val="left"/>
      <w:pPr>
        <w:ind w:left="720" w:hanging="360"/>
      </w:pPr>
    </w:lvl>
    <w:lvl w:ilvl="1" w:tplc="930EECE0">
      <w:numFmt w:val="decimal"/>
      <w:lvlText w:val=""/>
      <w:lvlJc w:val="left"/>
    </w:lvl>
    <w:lvl w:ilvl="2" w:tplc="E196EC70">
      <w:numFmt w:val="decimal"/>
      <w:lvlText w:val=""/>
      <w:lvlJc w:val="left"/>
    </w:lvl>
    <w:lvl w:ilvl="3" w:tplc="3AE86A0E">
      <w:numFmt w:val="decimal"/>
      <w:lvlText w:val=""/>
      <w:lvlJc w:val="left"/>
    </w:lvl>
    <w:lvl w:ilvl="4" w:tplc="2A14AB7A">
      <w:numFmt w:val="decimal"/>
      <w:lvlText w:val=""/>
      <w:lvlJc w:val="left"/>
    </w:lvl>
    <w:lvl w:ilvl="5" w:tplc="0BF624B0">
      <w:numFmt w:val="decimal"/>
      <w:lvlText w:val=""/>
      <w:lvlJc w:val="left"/>
    </w:lvl>
    <w:lvl w:ilvl="6" w:tplc="BAEEE2B2">
      <w:numFmt w:val="decimal"/>
      <w:lvlText w:val=""/>
      <w:lvlJc w:val="left"/>
    </w:lvl>
    <w:lvl w:ilvl="7" w:tplc="655C0102">
      <w:numFmt w:val="decimal"/>
      <w:lvlText w:val=""/>
      <w:lvlJc w:val="left"/>
    </w:lvl>
    <w:lvl w:ilvl="8" w:tplc="1D5A7740">
      <w:numFmt w:val="decimal"/>
      <w:lvlText w:val=""/>
      <w:lvlJc w:val="left"/>
    </w:lvl>
  </w:abstractNum>
  <w:abstractNum w:abstractNumId="1" w15:restartNumberingAfterBreak="0">
    <w:nsid w:val="49871585"/>
    <w:multiLevelType w:val="hybridMultilevel"/>
    <w:tmpl w:val="70109B66"/>
    <w:lvl w:ilvl="0" w:tplc="016AAA08">
      <w:start w:val="1"/>
      <w:numFmt w:val="bullet"/>
      <w:lvlText w:val="•"/>
      <w:lvlJc w:val="left"/>
      <w:pPr>
        <w:ind w:left="720" w:hanging="360"/>
      </w:pPr>
    </w:lvl>
    <w:lvl w:ilvl="1" w:tplc="8EFCEA92">
      <w:numFmt w:val="decimal"/>
      <w:lvlText w:val=""/>
      <w:lvlJc w:val="left"/>
    </w:lvl>
    <w:lvl w:ilvl="2" w:tplc="601ECF1E">
      <w:numFmt w:val="decimal"/>
      <w:lvlText w:val=""/>
      <w:lvlJc w:val="left"/>
    </w:lvl>
    <w:lvl w:ilvl="3" w:tplc="65AE28D6">
      <w:numFmt w:val="decimal"/>
      <w:lvlText w:val=""/>
      <w:lvlJc w:val="left"/>
    </w:lvl>
    <w:lvl w:ilvl="4" w:tplc="FE3854DC">
      <w:numFmt w:val="decimal"/>
      <w:lvlText w:val=""/>
      <w:lvlJc w:val="left"/>
    </w:lvl>
    <w:lvl w:ilvl="5" w:tplc="CDB4F028">
      <w:numFmt w:val="decimal"/>
      <w:lvlText w:val=""/>
      <w:lvlJc w:val="left"/>
    </w:lvl>
    <w:lvl w:ilvl="6" w:tplc="C84ED698">
      <w:numFmt w:val="decimal"/>
      <w:lvlText w:val=""/>
      <w:lvlJc w:val="left"/>
    </w:lvl>
    <w:lvl w:ilvl="7" w:tplc="076625AC">
      <w:numFmt w:val="decimal"/>
      <w:lvlText w:val=""/>
      <w:lvlJc w:val="left"/>
    </w:lvl>
    <w:lvl w:ilvl="8" w:tplc="9DA42540">
      <w:numFmt w:val="decimal"/>
      <w:lvlText w:val=""/>
      <w:lvlJc w:val="left"/>
    </w:lvl>
  </w:abstractNum>
  <w:abstractNum w:abstractNumId="2" w15:restartNumberingAfterBreak="0">
    <w:nsid w:val="52124F15"/>
    <w:multiLevelType w:val="hybridMultilevel"/>
    <w:tmpl w:val="49C439BC"/>
    <w:lvl w:ilvl="0" w:tplc="359CFE70">
      <w:start w:val="1"/>
      <w:numFmt w:val="bullet"/>
      <w:lvlText w:val="•"/>
      <w:lvlJc w:val="left"/>
      <w:pPr>
        <w:ind w:left="720" w:hanging="360"/>
      </w:pPr>
    </w:lvl>
    <w:lvl w:ilvl="1" w:tplc="A064CD46">
      <w:numFmt w:val="decimal"/>
      <w:lvlText w:val=""/>
      <w:lvlJc w:val="left"/>
    </w:lvl>
    <w:lvl w:ilvl="2" w:tplc="87007CBC">
      <w:numFmt w:val="decimal"/>
      <w:lvlText w:val=""/>
      <w:lvlJc w:val="left"/>
    </w:lvl>
    <w:lvl w:ilvl="3" w:tplc="9E0010B0">
      <w:numFmt w:val="decimal"/>
      <w:lvlText w:val=""/>
      <w:lvlJc w:val="left"/>
    </w:lvl>
    <w:lvl w:ilvl="4" w:tplc="960A6DA6">
      <w:numFmt w:val="decimal"/>
      <w:lvlText w:val=""/>
      <w:lvlJc w:val="left"/>
    </w:lvl>
    <w:lvl w:ilvl="5" w:tplc="E2C8C7A0">
      <w:numFmt w:val="decimal"/>
      <w:lvlText w:val=""/>
      <w:lvlJc w:val="left"/>
    </w:lvl>
    <w:lvl w:ilvl="6" w:tplc="DA3E3BC4">
      <w:numFmt w:val="decimal"/>
      <w:lvlText w:val=""/>
      <w:lvlJc w:val="left"/>
    </w:lvl>
    <w:lvl w:ilvl="7" w:tplc="621A15E8">
      <w:numFmt w:val="decimal"/>
      <w:lvlText w:val=""/>
      <w:lvlJc w:val="left"/>
    </w:lvl>
    <w:lvl w:ilvl="8" w:tplc="A6885D3E">
      <w:numFmt w:val="decimal"/>
      <w:lvlText w:val=""/>
      <w:lvlJc w:val="left"/>
    </w:lvl>
  </w:abstractNum>
  <w:abstractNum w:abstractNumId="3" w15:restartNumberingAfterBreak="0">
    <w:nsid w:val="53BA3C3B"/>
    <w:multiLevelType w:val="hybridMultilevel"/>
    <w:tmpl w:val="BD587D1E"/>
    <w:lvl w:ilvl="0" w:tplc="828E2948">
      <w:start w:val="1"/>
      <w:numFmt w:val="decimal"/>
      <w:lvlText w:val="%1."/>
      <w:lvlJc w:val="left"/>
      <w:pPr>
        <w:ind w:left="720" w:hanging="360"/>
      </w:pPr>
    </w:lvl>
    <w:lvl w:ilvl="1" w:tplc="2A0EAB86">
      <w:numFmt w:val="decimal"/>
      <w:lvlText w:val=""/>
      <w:lvlJc w:val="left"/>
    </w:lvl>
    <w:lvl w:ilvl="2" w:tplc="A5AAE89E">
      <w:numFmt w:val="decimal"/>
      <w:lvlText w:val=""/>
      <w:lvlJc w:val="left"/>
    </w:lvl>
    <w:lvl w:ilvl="3" w:tplc="BAEA1BD4">
      <w:numFmt w:val="decimal"/>
      <w:lvlText w:val=""/>
      <w:lvlJc w:val="left"/>
    </w:lvl>
    <w:lvl w:ilvl="4" w:tplc="E81AD1E2">
      <w:numFmt w:val="decimal"/>
      <w:lvlText w:val=""/>
      <w:lvlJc w:val="left"/>
    </w:lvl>
    <w:lvl w:ilvl="5" w:tplc="45264D82">
      <w:numFmt w:val="decimal"/>
      <w:lvlText w:val=""/>
      <w:lvlJc w:val="left"/>
    </w:lvl>
    <w:lvl w:ilvl="6" w:tplc="CF06B78A">
      <w:numFmt w:val="decimal"/>
      <w:lvlText w:val=""/>
      <w:lvlJc w:val="left"/>
    </w:lvl>
    <w:lvl w:ilvl="7" w:tplc="9A1CA770">
      <w:numFmt w:val="decimal"/>
      <w:lvlText w:val=""/>
      <w:lvlJc w:val="left"/>
    </w:lvl>
    <w:lvl w:ilvl="8" w:tplc="F8846774">
      <w:numFmt w:val="decimal"/>
      <w:lvlText w:val=""/>
      <w:lvlJc w:val="left"/>
    </w:lvl>
  </w:abstractNum>
  <w:abstractNum w:abstractNumId="4" w15:restartNumberingAfterBreak="0">
    <w:nsid w:val="5E720DD3"/>
    <w:multiLevelType w:val="hybridMultilevel"/>
    <w:tmpl w:val="F52C3E84"/>
    <w:lvl w:ilvl="0" w:tplc="B7A6F788">
      <w:start w:val="1"/>
      <w:numFmt w:val="bullet"/>
      <w:lvlText w:val="●"/>
      <w:lvlJc w:val="left"/>
      <w:pPr>
        <w:ind w:left="720" w:hanging="360"/>
      </w:pPr>
    </w:lvl>
    <w:lvl w:ilvl="1" w:tplc="A64E9F38">
      <w:start w:val="1"/>
      <w:numFmt w:val="bullet"/>
      <w:lvlText w:val="○"/>
      <w:lvlJc w:val="left"/>
      <w:pPr>
        <w:ind w:left="1440" w:hanging="360"/>
      </w:pPr>
    </w:lvl>
    <w:lvl w:ilvl="2" w:tplc="B85E7D82">
      <w:start w:val="1"/>
      <w:numFmt w:val="bullet"/>
      <w:lvlText w:val="■"/>
      <w:lvlJc w:val="left"/>
      <w:pPr>
        <w:ind w:left="2160" w:hanging="360"/>
      </w:pPr>
    </w:lvl>
    <w:lvl w:ilvl="3" w:tplc="4816C3F0">
      <w:start w:val="1"/>
      <w:numFmt w:val="bullet"/>
      <w:lvlText w:val="●"/>
      <w:lvlJc w:val="left"/>
      <w:pPr>
        <w:ind w:left="2880" w:hanging="360"/>
      </w:pPr>
    </w:lvl>
    <w:lvl w:ilvl="4" w:tplc="8AAEB7CE">
      <w:start w:val="1"/>
      <w:numFmt w:val="bullet"/>
      <w:lvlText w:val="○"/>
      <w:lvlJc w:val="left"/>
      <w:pPr>
        <w:ind w:left="3600" w:hanging="360"/>
      </w:pPr>
    </w:lvl>
    <w:lvl w:ilvl="5" w:tplc="D87A6A54">
      <w:start w:val="1"/>
      <w:numFmt w:val="bullet"/>
      <w:lvlText w:val="■"/>
      <w:lvlJc w:val="left"/>
      <w:pPr>
        <w:ind w:left="4320" w:hanging="360"/>
      </w:pPr>
    </w:lvl>
    <w:lvl w:ilvl="6" w:tplc="760AFC0A">
      <w:start w:val="1"/>
      <w:numFmt w:val="bullet"/>
      <w:lvlText w:val="●"/>
      <w:lvlJc w:val="left"/>
      <w:pPr>
        <w:ind w:left="5040" w:hanging="360"/>
      </w:pPr>
    </w:lvl>
    <w:lvl w:ilvl="7" w:tplc="D3086C82">
      <w:start w:val="1"/>
      <w:numFmt w:val="bullet"/>
      <w:lvlText w:val="●"/>
      <w:lvlJc w:val="left"/>
      <w:pPr>
        <w:ind w:left="5760" w:hanging="360"/>
      </w:pPr>
    </w:lvl>
    <w:lvl w:ilvl="8" w:tplc="4B06A5BC">
      <w:start w:val="1"/>
      <w:numFmt w:val="bullet"/>
      <w:lvlText w:val="●"/>
      <w:lvlJc w:val="left"/>
      <w:pPr>
        <w:ind w:left="6480" w:hanging="360"/>
      </w:pPr>
    </w:lvl>
  </w:abstractNum>
  <w:num w:numId="1" w16cid:durableId="1937402318">
    <w:abstractNumId w:val="4"/>
    <w:lvlOverride w:ilvl="0">
      <w:startOverride w:val="1"/>
    </w:lvlOverride>
  </w:num>
  <w:num w:numId="2" w16cid:durableId="988552723">
    <w:abstractNumId w:val="0"/>
    <w:lvlOverride w:ilvl="0">
      <w:startOverride w:val="1"/>
    </w:lvlOverride>
  </w:num>
  <w:num w:numId="3" w16cid:durableId="1173227072">
    <w:abstractNumId w:val="2"/>
    <w:lvlOverride w:ilvl="0">
      <w:startOverride w:val="1"/>
    </w:lvlOverride>
  </w:num>
  <w:num w:numId="4" w16cid:durableId="1969628467">
    <w:abstractNumId w:val="1"/>
    <w:lvlOverride w:ilvl="0">
      <w:startOverride w:val="1"/>
    </w:lvlOverride>
  </w:num>
  <w:num w:numId="5" w16cid:durableId="89118676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480"/>
    <w:rsid w:val="000E636D"/>
    <w:rsid w:val="00103680"/>
    <w:rsid w:val="00126360"/>
    <w:rsid w:val="001C43B5"/>
    <w:rsid w:val="00443645"/>
    <w:rsid w:val="004B450C"/>
    <w:rsid w:val="00513F29"/>
    <w:rsid w:val="005C19D4"/>
    <w:rsid w:val="00641ADC"/>
    <w:rsid w:val="006812C4"/>
    <w:rsid w:val="008A4337"/>
    <w:rsid w:val="008A479F"/>
    <w:rsid w:val="00A4283C"/>
    <w:rsid w:val="00B23CC5"/>
    <w:rsid w:val="00BF3328"/>
    <w:rsid w:val="00CA5C31"/>
    <w:rsid w:val="00D673B9"/>
    <w:rsid w:val="00E526B3"/>
    <w:rsid w:val="00EB642B"/>
    <w:rsid w:val="00EF1250"/>
    <w:rsid w:val="00F21480"/>
    <w:rsid w:val="00F30587"/>
    <w:rsid w:val="00FD344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026C010C"/>
  <w15:docId w15:val="{5B094065-02F3-424B-94D4-993842646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1F4E79"/>
      <w:sz w:val="32"/>
      <w:szCs w:val="32"/>
    </w:rPr>
  </w:style>
  <w:style w:type="paragraph" w:styleId="berschrift2">
    <w:name w:val="heading 2"/>
    <w:uiPriority w:val="9"/>
    <w:unhideWhenUsed/>
    <w:qFormat/>
    <w:pPr>
      <w:spacing w:before="280" w:after="160"/>
      <w:outlineLvl w:val="1"/>
    </w:pPr>
    <w:rPr>
      <w:b/>
      <w:bCs/>
      <w:color w:val="2E75B6"/>
      <w:sz w:val="28"/>
      <w:szCs w:val="28"/>
    </w:rPr>
  </w:style>
  <w:style w:type="paragraph" w:styleId="berschrift3">
    <w:name w:val="heading 3"/>
    <w:uiPriority w:val="9"/>
    <w:semiHidden/>
    <w:unhideWhenUsed/>
    <w:qFormat/>
    <w:pPr>
      <w:spacing w:before="200" w:after="120"/>
      <w:outlineLvl w:val="2"/>
    </w:pPr>
    <w:rPr>
      <w:b/>
      <w:bCs/>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A4283C"/>
    <w:pPr>
      <w:spacing w:after="100"/>
    </w:pPr>
  </w:style>
  <w:style w:type="paragraph" w:styleId="Verzeichnis2">
    <w:name w:val="toc 2"/>
    <w:basedOn w:val="Standard"/>
    <w:next w:val="Standard"/>
    <w:autoRedefine/>
    <w:uiPriority w:val="39"/>
    <w:unhideWhenUsed/>
    <w:rsid w:val="00A4283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ED6E3-AA1D-D941-BB1D-6A16C3132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1024</Words>
  <Characters>6452</Characters>
  <Application>Microsoft Office Word</Application>
  <DocSecurity>0</DocSecurity>
  <Lines>53</Lines>
  <Paragraphs>14</Paragraphs>
  <ScaleCrop>false</ScaleCrop>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Michelle Rohrer (s)</cp:lastModifiedBy>
  <cp:revision>4</cp:revision>
  <cp:lastPrinted>2026-05-06T10:55:00Z</cp:lastPrinted>
  <dcterms:created xsi:type="dcterms:W3CDTF">2026-05-06T10:55:00Z</dcterms:created>
  <dcterms:modified xsi:type="dcterms:W3CDTF">2026-05-06T10:56:00Z</dcterms:modified>
</cp:coreProperties>
</file>