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95D2" w14:textId="14E26A5B" w:rsidR="00BD1BBF" w:rsidRDefault="00FB708A" w:rsidP="004076F6">
      <w:pPr>
        <w:spacing w:after="0"/>
        <w:jc w:val="center"/>
        <w:rPr>
          <w:b/>
          <w:bCs/>
        </w:rPr>
      </w:pPr>
      <w:r w:rsidRPr="00FB708A">
        <w:rPr>
          <w:b/>
          <w:bCs/>
        </w:rPr>
        <w:t xml:space="preserve">Assignment </w:t>
      </w:r>
      <w:r w:rsidR="00CE280E">
        <w:rPr>
          <w:b/>
          <w:bCs/>
        </w:rPr>
        <w:t>3</w:t>
      </w:r>
    </w:p>
    <w:p w14:paraId="1C035322" w14:textId="67D17566" w:rsidR="00A860E7" w:rsidRDefault="00FB708A" w:rsidP="004076F6">
      <w:pPr>
        <w:spacing w:after="0"/>
      </w:pPr>
      <w:r>
        <w:t>Write code</w:t>
      </w:r>
      <w:r w:rsidR="0021042E">
        <w:t xml:space="preserve"> that performs the following functions or that answers the question</w:t>
      </w:r>
      <w:r>
        <w:t>.</w:t>
      </w:r>
      <w:bookmarkStart w:id="0" w:name="_Hlk42797066"/>
      <w:r>
        <w:t xml:space="preserve"> </w:t>
      </w:r>
      <w:r w:rsidR="00B745C3">
        <w:t xml:space="preserve">Feel free to do this in R, then copy + paste your code into the assignment turn in space. </w:t>
      </w:r>
      <w:bookmarkEnd w:id="0"/>
    </w:p>
    <w:p w14:paraId="6991B93F" w14:textId="77777777" w:rsidR="00C47565" w:rsidRDefault="00C47565" w:rsidP="004076F6">
      <w:pPr>
        <w:spacing w:after="0"/>
      </w:pPr>
    </w:p>
    <w:p w14:paraId="22F4EC8B" w14:textId="77777777" w:rsidR="005D10AE" w:rsidRDefault="00333271" w:rsidP="004076F6">
      <w:pPr>
        <w:pStyle w:val="ListParagraph"/>
        <w:numPr>
          <w:ilvl w:val="0"/>
          <w:numId w:val="3"/>
        </w:numPr>
        <w:spacing w:after="0"/>
      </w:pPr>
      <w:r>
        <w:t xml:space="preserve">Download the </w:t>
      </w:r>
      <w:r w:rsidR="00C93447" w:rsidRPr="00C93447">
        <w:t>finch_beaks_1975</w:t>
      </w:r>
      <w:r w:rsidR="00C93447">
        <w:t xml:space="preserve"> and </w:t>
      </w:r>
      <w:r w:rsidR="00C93447" w:rsidRPr="00C93447">
        <w:t>finch_beaks_</w:t>
      </w:r>
      <w:r w:rsidR="00C93447">
        <w:t>2012 dataset from ELMS</w:t>
      </w:r>
      <w:r w:rsidR="004076F6">
        <w:t xml:space="preserve">. </w:t>
      </w:r>
      <w:r w:rsidR="004F0BCB">
        <w:t>These contain data on finches from the Galapagos (think Darwin) to study evolution of beak lengths/depth</w:t>
      </w:r>
      <w:r w:rsidR="00867176">
        <w:t xml:space="preserve">. </w:t>
      </w:r>
    </w:p>
    <w:tbl>
      <w:tblPr>
        <w:tblStyle w:val="TableGrid"/>
        <w:tblW w:w="0" w:type="auto"/>
        <w:tblInd w:w="1740" w:type="dxa"/>
        <w:tblLook w:val="04A0" w:firstRow="1" w:lastRow="0" w:firstColumn="1" w:lastColumn="0" w:noHBand="0" w:noVBand="1"/>
      </w:tblPr>
      <w:tblGrid>
        <w:gridCol w:w="2088"/>
        <w:gridCol w:w="2731"/>
        <w:gridCol w:w="2357"/>
      </w:tblGrid>
      <w:tr w:rsidR="005D10AE" w14:paraId="6C7CB22E" w14:textId="77777777" w:rsidTr="005D10AE">
        <w:trPr>
          <w:trHeight w:val="255"/>
        </w:trPr>
        <w:tc>
          <w:tcPr>
            <w:tcW w:w="2088" w:type="dxa"/>
          </w:tcPr>
          <w:p w14:paraId="3C733C24" w14:textId="77777777" w:rsidR="005D10AE" w:rsidRPr="00A538B5" w:rsidRDefault="005D10AE" w:rsidP="0034253E">
            <w:pPr>
              <w:rPr>
                <w:b/>
                <w:bCs/>
              </w:rPr>
            </w:pPr>
            <w:r w:rsidRPr="00A538B5">
              <w:rPr>
                <w:b/>
                <w:bCs/>
              </w:rPr>
              <w:t>Column name</w:t>
            </w:r>
          </w:p>
        </w:tc>
        <w:tc>
          <w:tcPr>
            <w:tcW w:w="2731" w:type="dxa"/>
          </w:tcPr>
          <w:p w14:paraId="2BD706F3" w14:textId="77777777" w:rsidR="005D10AE" w:rsidRPr="00A538B5" w:rsidRDefault="005D10AE" w:rsidP="0034253E">
            <w:pPr>
              <w:rPr>
                <w:b/>
                <w:bCs/>
              </w:rPr>
            </w:pPr>
            <w:r w:rsidRPr="00A538B5">
              <w:rPr>
                <w:b/>
                <w:bCs/>
              </w:rPr>
              <w:t>Description</w:t>
            </w:r>
          </w:p>
        </w:tc>
        <w:tc>
          <w:tcPr>
            <w:tcW w:w="2357" w:type="dxa"/>
          </w:tcPr>
          <w:p w14:paraId="733251E5" w14:textId="77777777" w:rsidR="005D10AE" w:rsidRPr="00A538B5" w:rsidRDefault="005D10AE" w:rsidP="0034253E">
            <w:pPr>
              <w:rPr>
                <w:b/>
                <w:bCs/>
              </w:rPr>
            </w:pPr>
            <w:r w:rsidRPr="00A538B5">
              <w:rPr>
                <w:b/>
                <w:bCs/>
              </w:rPr>
              <w:t>Possible values</w:t>
            </w:r>
          </w:p>
        </w:tc>
      </w:tr>
      <w:tr w:rsidR="005D10AE" w14:paraId="0FC3AB0D" w14:textId="77777777" w:rsidTr="005D10AE">
        <w:trPr>
          <w:trHeight w:val="246"/>
        </w:trPr>
        <w:tc>
          <w:tcPr>
            <w:tcW w:w="2088" w:type="dxa"/>
          </w:tcPr>
          <w:p w14:paraId="06CC6F72" w14:textId="77777777" w:rsidR="005D10AE" w:rsidRDefault="005D10AE" w:rsidP="0034253E">
            <w:r>
              <w:t>species</w:t>
            </w:r>
          </w:p>
        </w:tc>
        <w:tc>
          <w:tcPr>
            <w:tcW w:w="2731" w:type="dxa"/>
          </w:tcPr>
          <w:p w14:paraId="6BDC2F12" w14:textId="77777777" w:rsidR="005D10AE" w:rsidRDefault="005D10AE" w:rsidP="0034253E">
            <w:r>
              <w:t>Finch species</w:t>
            </w:r>
          </w:p>
        </w:tc>
        <w:tc>
          <w:tcPr>
            <w:tcW w:w="2357" w:type="dxa"/>
          </w:tcPr>
          <w:p w14:paraId="7906AA64" w14:textId="77777777" w:rsidR="005D10AE" w:rsidRDefault="005D10AE" w:rsidP="0034253E">
            <w:r>
              <w:t>fortis, scandens</w:t>
            </w:r>
          </w:p>
        </w:tc>
      </w:tr>
      <w:tr w:rsidR="005D10AE" w14:paraId="5DBD27FE" w14:textId="77777777" w:rsidTr="005D10AE">
        <w:trPr>
          <w:trHeight w:val="255"/>
        </w:trPr>
        <w:tc>
          <w:tcPr>
            <w:tcW w:w="2088" w:type="dxa"/>
          </w:tcPr>
          <w:p w14:paraId="6085DAC7" w14:textId="77777777" w:rsidR="005D10AE" w:rsidRDefault="005D10AE" w:rsidP="0034253E">
            <w:r>
              <w:t>blength</w:t>
            </w:r>
          </w:p>
        </w:tc>
        <w:tc>
          <w:tcPr>
            <w:tcW w:w="2731" w:type="dxa"/>
          </w:tcPr>
          <w:p w14:paraId="0A26E1F5" w14:textId="77777777" w:rsidR="005D10AE" w:rsidRDefault="005D10AE" w:rsidP="0034253E">
            <w:r>
              <w:t>Beak length (mm)</w:t>
            </w:r>
          </w:p>
        </w:tc>
        <w:tc>
          <w:tcPr>
            <w:tcW w:w="2357" w:type="dxa"/>
          </w:tcPr>
          <w:p w14:paraId="10B7296E" w14:textId="77777777" w:rsidR="005D10AE" w:rsidRDefault="005D10AE" w:rsidP="0034253E">
            <w:r>
              <w:t>Numeric values</w:t>
            </w:r>
          </w:p>
        </w:tc>
      </w:tr>
      <w:tr w:rsidR="005D10AE" w14:paraId="42E6A171" w14:textId="77777777" w:rsidTr="005D10AE">
        <w:trPr>
          <w:trHeight w:val="246"/>
        </w:trPr>
        <w:tc>
          <w:tcPr>
            <w:tcW w:w="2088" w:type="dxa"/>
          </w:tcPr>
          <w:p w14:paraId="3CB41C9B" w14:textId="77777777" w:rsidR="005D10AE" w:rsidRDefault="005D10AE" w:rsidP="0034253E">
            <w:r>
              <w:t>bdepth</w:t>
            </w:r>
          </w:p>
        </w:tc>
        <w:tc>
          <w:tcPr>
            <w:tcW w:w="2731" w:type="dxa"/>
          </w:tcPr>
          <w:p w14:paraId="64BA3E46" w14:textId="77777777" w:rsidR="005D10AE" w:rsidRDefault="005D10AE" w:rsidP="0034253E">
            <w:r>
              <w:t>Beak depth (mm)</w:t>
            </w:r>
          </w:p>
        </w:tc>
        <w:tc>
          <w:tcPr>
            <w:tcW w:w="2357" w:type="dxa"/>
          </w:tcPr>
          <w:p w14:paraId="57F3E6B5" w14:textId="77777777" w:rsidR="005D10AE" w:rsidRDefault="005D10AE" w:rsidP="0034253E">
            <w:r>
              <w:t>Numeric values</w:t>
            </w:r>
          </w:p>
        </w:tc>
      </w:tr>
    </w:tbl>
    <w:p w14:paraId="4958149A" w14:textId="77777777" w:rsidR="005D10AE" w:rsidRDefault="005D10AE" w:rsidP="005D10AE">
      <w:pPr>
        <w:spacing w:after="0"/>
        <w:ind w:left="360"/>
      </w:pPr>
    </w:p>
    <w:p w14:paraId="5441EEEE" w14:textId="29234699" w:rsidR="004F0BCB" w:rsidRDefault="004F0BCB" w:rsidP="005D10AE">
      <w:pPr>
        <w:pStyle w:val="ListParagraph"/>
        <w:spacing w:after="0"/>
      </w:pPr>
      <w:r>
        <w:t>Read both files into R, storing them in variable names of your choice.</w:t>
      </w:r>
      <w:r w:rsidR="00A63678">
        <w:t xml:space="preserve"> Missing values are coded as “Missing”</w:t>
      </w:r>
      <w:r w:rsidR="00C507BD">
        <w:t xml:space="preserve"> in the 1975 dataset and “NA” in the 2012 dataset</w:t>
      </w:r>
      <w:r w:rsidR="00A63678">
        <w:t>—make sure to remove these</w:t>
      </w:r>
      <w:r w:rsidR="009856C5">
        <w:t xml:space="preserve"> for subsequent analyses.  </w:t>
      </w:r>
    </w:p>
    <w:p w14:paraId="6C5B3374" w14:textId="77777777" w:rsidR="00C47565" w:rsidRDefault="00C47565" w:rsidP="004076F6">
      <w:pPr>
        <w:spacing w:after="0"/>
      </w:pPr>
    </w:p>
    <w:p w14:paraId="52C53F3C" w14:textId="3371B64A" w:rsidR="000326E7" w:rsidRDefault="000326E7" w:rsidP="004076F6">
      <w:pPr>
        <w:pStyle w:val="ListParagraph"/>
        <w:numPr>
          <w:ilvl w:val="0"/>
          <w:numId w:val="3"/>
        </w:numPr>
        <w:spacing w:after="0"/>
      </w:pPr>
      <w:r>
        <w:t xml:space="preserve">Each file contains data on two finch species. </w:t>
      </w:r>
      <w:r w:rsidR="005F6005">
        <w:t>Obtain a summary on the distribution of each species</w:t>
      </w:r>
      <w:r w:rsidR="00241110">
        <w:t>. S</w:t>
      </w:r>
      <w:r w:rsidR="002F3A6F">
        <w:t xml:space="preserve">tore into variable </w:t>
      </w:r>
      <w:r w:rsidR="002F3A6F" w:rsidRPr="000326E7">
        <w:rPr>
          <w:b/>
          <w:bCs/>
        </w:rPr>
        <w:t>2a</w:t>
      </w:r>
      <w:r w:rsidR="002F3A6F">
        <w:t xml:space="preserve">. Then repeat for the 2012 dataset, storing in </w:t>
      </w:r>
      <w:r w:rsidR="002F3A6F" w:rsidRPr="000326E7">
        <w:rPr>
          <w:b/>
          <w:bCs/>
        </w:rPr>
        <w:t>2b</w:t>
      </w:r>
      <w:r w:rsidR="002F3A6F">
        <w:t xml:space="preserve">. What’s stored in these variables should look </w:t>
      </w:r>
      <w:r w:rsidR="005A043B">
        <w:t>something like</w:t>
      </w:r>
      <w:r w:rsidR="002F3A6F">
        <w:t xml:space="preserve"> this:</w:t>
      </w:r>
    </w:p>
    <w:p w14:paraId="75862ECF" w14:textId="19D4DDAD" w:rsidR="000326E7" w:rsidRPr="00FA3000" w:rsidRDefault="000326E7" w:rsidP="004076F6">
      <w:pPr>
        <w:spacing w:after="0"/>
        <w:ind w:left="360"/>
        <w:jc w:val="center"/>
        <w:rPr>
          <w:rFonts w:ascii="Lucida Console" w:hAnsi="Lucida Console"/>
        </w:rPr>
      </w:pPr>
      <w:r w:rsidRPr="00FA3000">
        <w:rPr>
          <w:rFonts w:ascii="Lucida Console" w:hAnsi="Lucida Console"/>
        </w:rPr>
        <w:t>fortis scandens</w:t>
      </w:r>
      <w:r w:rsidRPr="00FA3000">
        <w:rPr>
          <w:rFonts w:ascii="Lucida Console" w:hAnsi="Lucida Console"/>
        </w:rPr>
        <w:br/>
        <w:t xml:space="preserve">  316       87</w:t>
      </w:r>
    </w:p>
    <w:p w14:paraId="74AF5347" w14:textId="7C75FCBB" w:rsidR="00C47565" w:rsidRDefault="000326E7" w:rsidP="004076F6">
      <w:pPr>
        <w:spacing w:after="0"/>
        <w:ind w:left="360"/>
      </w:pPr>
      <w:r>
        <w:t xml:space="preserve">    </w:t>
      </w:r>
    </w:p>
    <w:p w14:paraId="36D7CE87" w14:textId="65802FCF" w:rsidR="000326E7" w:rsidRDefault="000326E7" w:rsidP="004076F6">
      <w:pPr>
        <w:pStyle w:val="ListParagraph"/>
        <w:numPr>
          <w:ilvl w:val="0"/>
          <w:numId w:val="3"/>
        </w:numPr>
        <w:spacing w:after="0"/>
      </w:pPr>
      <w:r>
        <w:t xml:space="preserve">What is the difference in mean </w:t>
      </w:r>
      <w:r w:rsidR="00D30AAB">
        <w:t xml:space="preserve">beak length between 2012 and 1975 for the fortis species? Store this difference in variable </w:t>
      </w:r>
      <w:r w:rsidR="00D30AAB" w:rsidRPr="00D30AAB">
        <w:rPr>
          <w:b/>
          <w:bCs/>
        </w:rPr>
        <w:t>3a</w:t>
      </w:r>
      <w:r w:rsidR="00D30AAB">
        <w:t xml:space="preserve">. Repeat for scandens, storing it in </w:t>
      </w:r>
      <w:r w:rsidR="00D30AAB" w:rsidRPr="00D30AAB">
        <w:rPr>
          <w:b/>
          <w:bCs/>
        </w:rPr>
        <w:t>3b</w:t>
      </w:r>
      <w:r w:rsidR="00D30AAB">
        <w:t>.</w:t>
      </w:r>
    </w:p>
    <w:p w14:paraId="01B6F723" w14:textId="77777777" w:rsidR="00C47565" w:rsidRDefault="00C47565" w:rsidP="004076F6">
      <w:pPr>
        <w:spacing w:after="0"/>
      </w:pPr>
    </w:p>
    <w:p w14:paraId="3EDA81FA" w14:textId="5E19D33E" w:rsidR="00E8759C" w:rsidRDefault="00E8759C" w:rsidP="004076F6">
      <w:pPr>
        <w:pStyle w:val="ListParagraph"/>
        <w:numPr>
          <w:ilvl w:val="0"/>
          <w:numId w:val="3"/>
        </w:numPr>
        <w:spacing w:after="0"/>
      </w:pPr>
      <w:r>
        <w:t xml:space="preserve">Finch depth affects if a finch is able to fit its beak into spaces to obtain food. Let’s say </w:t>
      </w:r>
      <w:r w:rsidR="00FA3000">
        <w:t xml:space="preserve">for </w:t>
      </w:r>
      <w:r w:rsidR="00FA3000" w:rsidRPr="00FA3000">
        <w:t>scandens</w:t>
      </w:r>
      <w:r w:rsidR="00FA3000">
        <w:t xml:space="preserve"> </w:t>
      </w:r>
      <w:r>
        <w:t xml:space="preserve">that finches with beak depth between 9 and 10 mm </w:t>
      </w:r>
      <w:r w:rsidR="00A167E5">
        <w:t xml:space="preserve">are </w:t>
      </w:r>
      <w:r w:rsidR="00FA3000">
        <w:t xml:space="preserve">the most fit. Beaks below that are too narrow, above are too wide. </w:t>
      </w:r>
      <w:r w:rsidR="000F2696">
        <w:t>Computer a summary of the three groups</w:t>
      </w:r>
      <w:r w:rsidR="005A5EC4">
        <w:t xml:space="preserve"> </w:t>
      </w:r>
      <w:r w:rsidR="00FA3000">
        <w:t xml:space="preserve">in 1975 and store in </w:t>
      </w:r>
      <w:r w:rsidR="00FA3000" w:rsidRPr="00A14DD3">
        <w:rPr>
          <w:b/>
          <w:bCs/>
        </w:rPr>
        <w:t>q4a</w:t>
      </w:r>
      <w:r w:rsidR="00FA3000" w:rsidRPr="00A77AA0">
        <w:t>.</w:t>
      </w:r>
      <w:r w:rsidR="00FA3000">
        <w:t xml:space="preserve"> Repeat for 2012 and store in </w:t>
      </w:r>
      <w:r w:rsidR="00FA3000" w:rsidRPr="00A14DD3">
        <w:rPr>
          <w:b/>
          <w:bCs/>
        </w:rPr>
        <w:t>q4b</w:t>
      </w:r>
      <w:r w:rsidR="00FA3000">
        <w:t>. In other words, what is stored inside the variable</w:t>
      </w:r>
      <w:r w:rsidR="00D261E8">
        <w:t>s</w:t>
      </w:r>
      <w:r w:rsidR="00FA3000">
        <w:t xml:space="preserve"> should look something like this:</w:t>
      </w:r>
    </w:p>
    <w:p w14:paraId="6AD4AB53" w14:textId="6E023221" w:rsidR="00FA3000" w:rsidRPr="00FA3000" w:rsidRDefault="00FA3000" w:rsidP="0040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Lucida Console" w:eastAsia="Times New Roman" w:hAnsi="Lucida Console" w:cs="Courier New"/>
          <w:color w:val="000000"/>
          <w:szCs w:val="24"/>
          <w:bdr w:val="none" w:sz="0" w:space="0" w:color="auto" w:frame="1"/>
        </w:rPr>
      </w:pPr>
      <w:r w:rsidRPr="00FA3000">
        <w:rPr>
          <w:rFonts w:ascii="Lucida Console" w:eastAsia="Times New Roman" w:hAnsi="Lucida Console" w:cs="Courier New"/>
          <w:color w:val="000000"/>
          <w:szCs w:val="24"/>
          <w:bdr w:val="none" w:sz="0" w:space="0" w:color="auto" w:frame="1"/>
        </w:rPr>
        <w:t>too narrow   most fit   too wide</w:t>
      </w:r>
    </w:p>
    <w:p w14:paraId="7BBD9246" w14:textId="63BB9D11" w:rsidR="00FA3000" w:rsidRPr="00FA3000" w:rsidRDefault="00FA3000" w:rsidP="004076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Lucida Console" w:eastAsia="Times New Roman" w:hAnsi="Lucida Console" w:cs="Courier New"/>
          <w:color w:val="000000"/>
          <w:szCs w:val="24"/>
        </w:rPr>
      </w:pPr>
      <w:r w:rsidRPr="00FA3000">
        <w:rPr>
          <w:rFonts w:ascii="Lucida Console" w:eastAsia="Times New Roman" w:hAnsi="Lucida Console" w:cs="Courier New"/>
          <w:color w:val="000000"/>
          <w:szCs w:val="24"/>
          <w:bdr w:val="none" w:sz="0" w:space="0" w:color="auto" w:frame="1"/>
        </w:rPr>
        <w:t>43         39          5</w:t>
      </w:r>
    </w:p>
    <w:p w14:paraId="3CABF688" w14:textId="77777777" w:rsidR="00AA7900" w:rsidRDefault="00AA7900" w:rsidP="004076F6">
      <w:pPr>
        <w:spacing w:after="0"/>
      </w:pPr>
    </w:p>
    <w:p w14:paraId="041D13A0" w14:textId="77777777" w:rsidR="00AA7900" w:rsidRDefault="00AA7900" w:rsidP="004076F6">
      <w:pPr>
        <w:spacing w:after="0"/>
      </w:pPr>
    </w:p>
    <w:p w14:paraId="28C56239" w14:textId="2C1D88FD" w:rsidR="00867176" w:rsidRDefault="00867176" w:rsidP="004076F6">
      <w:pPr>
        <w:spacing w:after="0"/>
      </w:pPr>
      <w:r>
        <w:t>References for data:</w:t>
      </w:r>
    </w:p>
    <w:p w14:paraId="50CFEEB0" w14:textId="77777777" w:rsidR="00867176" w:rsidRDefault="00E31C65" w:rsidP="004076F6">
      <w:pPr>
        <w:spacing w:after="0"/>
        <w:ind w:left="360"/>
      </w:pPr>
      <w:hyperlink r:id="rId5" w:history="1">
        <w:r w:rsidR="00867176" w:rsidRPr="00C24047">
          <w:rPr>
            <w:rStyle w:val="Hyperlink"/>
          </w:rPr>
          <w:t>https://www.kaggle.com/crbelhekar619/darwins-finches-evolution-dataset</w:t>
        </w:r>
      </w:hyperlink>
    </w:p>
    <w:p w14:paraId="5404C68E" w14:textId="77777777" w:rsidR="00867176" w:rsidRDefault="00E31C65" w:rsidP="004076F6">
      <w:pPr>
        <w:spacing w:after="0"/>
        <w:ind w:left="360"/>
      </w:pPr>
      <w:hyperlink r:id="rId6" w:history="1">
        <w:r w:rsidR="00867176" w:rsidRPr="00C24047">
          <w:rPr>
            <w:rStyle w:val="Hyperlink"/>
          </w:rPr>
          <w:t>https://www.kaggle.com/crbelhekar619/darwins-finches-evolution-dataset?select=finch_beaks_2012.csv</w:t>
        </w:r>
      </w:hyperlink>
    </w:p>
    <w:p w14:paraId="531375E1" w14:textId="77777777" w:rsidR="00FB708A" w:rsidRDefault="00FB708A" w:rsidP="004076F6">
      <w:pPr>
        <w:spacing w:after="0"/>
      </w:pPr>
    </w:p>
    <w:sectPr w:rsidR="00FB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F4BF1"/>
    <w:multiLevelType w:val="hybridMultilevel"/>
    <w:tmpl w:val="5516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74518"/>
    <w:multiLevelType w:val="hybridMultilevel"/>
    <w:tmpl w:val="36E4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C41C5"/>
    <w:multiLevelType w:val="hybridMultilevel"/>
    <w:tmpl w:val="13089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07742"/>
    <w:rsid w:val="00007742"/>
    <w:rsid w:val="000326E7"/>
    <w:rsid w:val="000F2696"/>
    <w:rsid w:val="0021042E"/>
    <w:rsid w:val="00241110"/>
    <w:rsid w:val="00274FBF"/>
    <w:rsid w:val="002D7807"/>
    <w:rsid w:val="002F3A6F"/>
    <w:rsid w:val="003232F8"/>
    <w:rsid w:val="00333271"/>
    <w:rsid w:val="004076F6"/>
    <w:rsid w:val="00467C46"/>
    <w:rsid w:val="004D7C87"/>
    <w:rsid w:val="004F0BCB"/>
    <w:rsid w:val="004F29C3"/>
    <w:rsid w:val="00522AFC"/>
    <w:rsid w:val="005A043B"/>
    <w:rsid w:val="005A5EC4"/>
    <w:rsid w:val="005D10AE"/>
    <w:rsid w:val="005F6005"/>
    <w:rsid w:val="00694ADC"/>
    <w:rsid w:val="00834818"/>
    <w:rsid w:val="00867176"/>
    <w:rsid w:val="00897EB9"/>
    <w:rsid w:val="009856C5"/>
    <w:rsid w:val="00A14DD3"/>
    <w:rsid w:val="00A167E5"/>
    <w:rsid w:val="00A538B5"/>
    <w:rsid w:val="00A63678"/>
    <w:rsid w:val="00A77AA0"/>
    <w:rsid w:val="00A860E7"/>
    <w:rsid w:val="00AA7900"/>
    <w:rsid w:val="00B745C3"/>
    <w:rsid w:val="00BD1BBF"/>
    <w:rsid w:val="00BF20D4"/>
    <w:rsid w:val="00C47565"/>
    <w:rsid w:val="00C507BD"/>
    <w:rsid w:val="00C93447"/>
    <w:rsid w:val="00CD34E3"/>
    <w:rsid w:val="00CE280E"/>
    <w:rsid w:val="00D261E8"/>
    <w:rsid w:val="00D30AAB"/>
    <w:rsid w:val="00E20455"/>
    <w:rsid w:val="00E31C65"/>
    <w:rsid w:val="00E86340"/>
    <w:rsid w:val="00E8759C"/>
    <w:rsid w:val="00E913A6"/>
    <w:rsid w:val="00FA3000"/>
    <w:rsid w:val="00FB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00B9"/>
  <w15:chartTrackingRefBased/>
  <w15:docId w15:val="{1DF93813-98D5-440E-9F17-6625D050E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B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4E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Heading2Char"/>
    <w:uiPriority w:val="9"/>
    <w:qFormat/>
    <w:rsid w:val="00274FB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FBF"/>
    <w:rPr>
      <w:rFonts w:ascii="Times New Roman" w:eastAsia="Times New Roman" w:hAnsi="Times New Roman" w:cs="Times New Roman"/>
      <w:b/>
      <w:bCs/>
      <w:sz w:val="24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CD34E3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</w:rPr>
  </w:style>
  <w:style w:type="paragraph" w:styleId="ListParagraph">
    <w:name w:val="List Paragraph"/>
    <w:basedOn w:val="Normal"/>
    <w:uiPriority w:val="34"/>
    <w:qFormat/>
    <w:rsid w:val="00FB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2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BC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00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FA3000"/>
  </w:style>
  <w:style w:type="table" w:styleId="TableGrid">
    <w:name w:val="Table Grid"/>
    <w:basedOn w:val="TableNormal"/>
    <w:uiPriority w:val="59"/>
    <w:rsid w:val="00C4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rbelhekar619/darwins-finches-evolution-dataset?select=finch_beaks_2012.csv" TargetMode="External"/><Relationship Id="rId5" Type="http://schemas.openxmlformats.org/officeDocument/2006/relationships/hyperlink" Target="https://www.kaggle.com/crbelhekar619/darwins-finches-evolu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Fang</dc:creator>
  <cp:keywords/>
  <dc:description/>
  <cp:lastModifiedBy>Michelle Fang</cp:lastModifiedBy>
  <cp:revision>42</cp:revision>
  <dcterms:created xsi:type="dcterms:W3CDTF">2020-05-05T23:18:00Z</dcterms:created>
  <dcterms:modified xsi:type="dcterms:W3CDTF">2021-07-21T03:48:00Z</dcterms:modified>
</cp:coreProperties>
</file>