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0001E" w14:textId="0F8F7F38" w:rsidR="00981197" w:rsidRPr="00AE0B73" w:rsidRDefault="00E218F2" w:rsidP="00E218F2">
      <w:pPr>
        <w:pStyle w:val="Heading2"/>
        <w:rPr>
          <w:lang w:val="en-GB"/>
        </w:rPr>
      </w:pPr>
      <w:r w:rsidRPr="00AE0B73">
        <w:rPr>
          <w:lang w:val="en-GB"/>
        </w:rPr>
        <w:t xml:space="preserve">Cluster </w:t>
      </w:r>
      <w:proofErr w:type="gramStart"/>
      <w:r w:rsidRPr="00AE0B73">
        <w:rPr>
          <w:lang w:val="en-GB"/>
        </w:rPr>
        <w:t>models</w:t>
      </w:r>
      <w:proofErr w:type="gramEnd"/>
      <w:r w:rsidRPr="00AE0B73">
        <w:rPr>
          <w:lang w:val="en-GB"/>
        </w:rPr>
        <w:t xml:space="preserve"> output</w:t>
      </w:r>
    </w:p>
    <w:p w14:paraId="61A17BDA" w14:textId="1627E2D5" w:rsidR="00E218F2" w:rsidRPr="00AE0B73" w:rsidRDefault="00E218F2" w:rsidP="001741B3">
      <w:pPr>
        <w:rPr>
          <w:b/>
          <w:bCs/>
          <w:lang w:val="en-GB"/>
        </w:rPr>
      </w:pPr>
      <w:r w:rsidRPr="00AE0B73">
        <w:rPr>
          <w:b/>
          <w:bCs/>
          <w:lang w:val="en-GB"/>
        </w:rPr>
        <w:t>DBSCAN</w:t>
      </w:r>
    </w:p>
    <w:p w14:paraId="3928937D" w14:textId="773C3FF2" w:rsidR="00E218F2" w:rsidRPr="00E218F2" w:rsidRDefault="00E218F2" w:rsidP="001741B3">
      <w:pPr>
        <w:rPr>
          <w:i/>
          <w:iCs/>
          <w:lang w:val="en-GB"/>
        </w:rPr>
      </w:pPr>
      <w:r w:rsidRPr="00E218F2">
        <w:rPr>
          <w:i/>
          <w:iCs/>
          <w:lang w:val="en-GB"/>
        </w:rPr>
        <w:t xml:space="preserve">Best parameters: eps=500, </w:t>
      </w:r>
      <w:proofErr w:type="spellStart"/>
      <w:r w:rsidRPr="00E218F2">
        <w:rPr>
          <w:i/>
          <w:iCs/>
          <w:lang w:val="en-GB"/>
        </w:rPr>
        <w:t>min_samples</w:t>
      </w:r>
      <w:proofErr w:type="spellEnd"/>
      <w:r w:rsidRPr="00E218F2">
        <w:rPr>
          <w:i/>
          <w:iCs/>
          <w:lang w:val="en-GB"/>
        </w:rPr>
        <w:t xml:space="preserve"> = 5</w:t>
      </w:r>
    </w:p>
    <w:p w14:paraId="16A66434" w14:textId="7DA036E8" w:rsidR="00E218F2" w:rsidRDefault="00E218F2" w:rsidP="001741B3">
      <w:proofErr w:type="spellStart"/>
      <w:r>
        <w:rPr>
          <w:i/>
          <w:iCs/>
        </w:rPr>
        <w:t>Model</w:t>
      </w:r>
      <w:proofErr w:type="spellEnd"/>
      <w:r>
        <w:rPr>
          <w:i/>
          <w:iCs/>
        </w:rPr>
        <w:t xml:space="preserve"> output:</w:t>
      </w:r>
      <w:r w:rsidR="00F92BE6">
        <w:rPr>
          <w:i/>
          <w:iCs/>
        </w:rPr>
        <w:t xml:space="preserve"> #-clusters: </w:t>
      </w:r>
      <w:r w:rsidR="00FA4613">
        <w:rPr>
          <w:i/>
          <w:iCs/>
        </w:rPr>
        <w:t>6</w:t>
      </w:r>
    </w:p>
    <w:p w14:paraId="4C52B94A" w14:textId="5ED1845B" w:rsidR="00E218F2" w:rsidRDefault="00E218F2" w:rsidP="001741B3">
      <w:r w:rsidRPr="00E218F2">
        <w:rPr>
          <w:noProof/>
        </w:rPr>
        <w:drawing>
          <wp:inline distT="0" distB="0" distL="0" distR="0" wp14:anchorId="26CF6F07" wp14:editId="6C472AD8">
            <wp:extent cx="5760720" cy="1146175"/>
            <wp:effectExtent l="0" t="0" r="0" b="0"/>
            <wp:docPr id="63050939" name="Picture 1" descr="A colorful calendar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0939" name="Picture 1" descr="A colorful calendar with number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359C" w14:textId="2DFB5BB6" w:rsidR="00AE0B73" w:rsidRDefault="00AE0B73" w:rsidP="001741B3">
      <w:proofErr w:type="spellStart"/>
      <w:r w:rsidRPr="00AE0B73">
        <w:rPr>
          <w:i/>
          <w:iCs/>
        </w:rPr>
        <w:t>External</w:t>
      </w:r>
      <w:proofErr w:type="spellEnd"/>
      <w:r w:rsidRPr="00AE0B73">
        <w:rPr>
          <w:i/>
          <w:iCs/>
        </w:rPr>
        <w:t xml:space="preserve"> </w:t>
      </w:r>
      <w:proofErr w:type="spellStart"/>
      <w:r w:rsidRPr="00AE0B73">
        <w:rPr>
          <w:i/>
          <w:iCs/>
        </w:rPr>
        <w:t>evaluation</w:t>
      </w:r>
      <w:proofErr w:type="spellEnd"/>
      <w:r>
        <w:t xml:space="preserve">: </w:t>
      </w:r>
    </w:p>
    <w:p w14:paraId="574E373A" w14:textId="4B2A412E" w:rsidR="00AF5CBC" w:rsidRPr="00AF5CBC" w:rsidRDefault="00AF5CBC" w:rsidP="00AF5CBC">
      <w:pPr>
        <w:rPr>
          <w:lang w:val="en-GB"/>
        </w:rPr>
      </w:pPr>
      <w:r w:rsidRPr="00AF5CBC">
        <w:rPr>
          <w:lang w:val="en-GB"/>
        </w:rPr>
        <w:t>Prediction accuracy MAE: 27.478</w:t>
      </w:r>
    </w:p>
    <w:p w14:paraId="7F2A5BB3" w14:textId="6B9B982F" w:rsidR="00AE0B73" w:rsidRPr="00AF5CBC" w:rsidRDefault="00AF5CBC" w:rsidP="00AF5CBC">
      <w:pPr>
        <w:rPr>
          <w:lang w:val="en-GB"/>
        </w:rPr>
      </w:pPr>
      <w:r w:rsidRPr="00AF5CBC">
        <w:rPr>
          <w:lang w:val="en-GB"/>
        </w:rPr>
        <w:t>Prediction accuracy MAPE: 0.377</w:t>
      </w:r>
    </w:p>
    <w:p w14:paraId="6189C30C" w14:textId="77777777" w:rsidR="00AE0B73" w:rsidRPr="00AF5CBC" w:rsidRDefault="00AE0B73" w:rsidP="001741B3">
      <w:pPr>
        <w:rPr>
          <w:lang w:val="en-GB"/>
        </w:rPr>
      </w:pPr>
    </w:p>
    <w:p w14:paraId="26FC2EF1" w14:textId="0ED1CCE7" w:rsidR="00E218F2" w:rsidRPr="00E218F2" w:rsidRDefault="00E218F2" w:rsidP="00E218F2">
      <w:pPr>
        <w:rPr>
          <w:b/>
          <w:bCs/>
          <w:lang w:val="en-GB"/>
        </w:rPr>
      </w:pPr>
      <w:r>
        <w:rPr>
          <w:b/>
          <w:bCs/>
          <w:lang w:val="en-GB"/>
        </w:rPr>
        <w:t>GGM Model</w:t>
      </w:r>
    </w:p>
    <w:p w14:paraId="33A18FF2" w14:textId="5196E847" w:rsidR="00E218F2" w:rsidRPr="00E218F2" w:rsidRDefault="00E218F2" w:rsidP="00E218F2">
      <w:pPr>
        <w:rPr>
          <w:i/>
          <w:iCs/>
          <w:lang w:val="en-GB"/>
        </w:rPr>
      </w:pPr>
      <w:r w:rsidRPr="00E218F2">
        <w:rPr>
          <w:i/>
          <w:iCs/>
          <w:lang w:val="en-GB"/>
        </w:rPr>
        <w:t xml:space="preserve">Best parameters: </w:t>
      </w:r>
      <w:proofErr w:type="spellStart"/>
      <w:r>
        <w:rPr>
          <w:i/>
          <w:iCs/>
          <w:lang w:val="en-GB"/>
        </w:rPr>
        <w:t>n_clusters</w:t>
      </w:r>
      <w:proofErr w:type="spellEnd"/>
      <w:r>
        <w:rPr>
          <w:i/>
          <w:iCs/>
          <w:lang w:val="en-GB"/>
        </w:rPr>
        <w:t xml:space="preserve"> = </w:t>
      </w:r>
      <w:r w:rsidR="00BD099B">
        <w:rPr>
          <w:i/>
          <w:iCs/>
          <w:lang w:val="en-GB"/>
        </w:rPr>
        <w:t>3</w:t>
      </w:r>
    </w:p>
    <w:p w14:paraId="581BF9D3" w14:textId="04A018F4" w:rsidR="00E218F2" w:rsidRPr="00BD099B" w:rsidRDefault="00E218F2" w:rsidP="00E218F2">
      <w:pPr>
        <w:rPr>
          <w:lang w:val="en-GB"/>
        </w:rPr>
      </w:pPr>
      <w:r w:rsidRPr="00E218F2">
        <w:rPr>
          <w:i/>
          <w:iCs/>
          <w:lang w:val="en-GB"/>
        </w:rPr>
        <w:t>Model output:</w:t>
      </w:r>
      <w:r w:rsidR="00BD099B" w:rsidRPr="00BD099B">
        <w:rPr>
          <w:noProof/>
          <w:lang w:val="en-GB"/>
        </w:rPr>
        <w:t xml:space="preserve"> </w:t>
      </w:r>
      <w:r w:rsidR="00BD099B" w:rsidRPr="00BD099B">
        <w:rPr>
          <w:i/>
          <w:iCs/>
          <w:lang w:val="en-GB"/>
        </w:rPr>
        <w:drawing>
          <wp:inline distT="0" distB="0" distL="0" distR="0" wp14:anchorId="4852F5AC" wp14:editId="0E049A27">
            <wp:extent cx="5760720" cy="1085215"/>
            <wp:effectExtent l="0" t="0" r="0" b="635"/>
            <wp:docPr id="1418897628" name="Picture 1" descr="A blue and yellow squar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97628" name="Picture 1" descr="A blue and yellow squares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4EB0" w14:textId="41F98C16" w:rsidR="00E218F2" w:rsidRDefault="00E218F2" w:rsidP="001741B3">
      <w:pPr>
        <w:rPr>
          <w:b/>
          <w:bCs/>
          <w:lang w:val="en-GB"/>
        </w:rPr>
      </w:pPr>
    </w:p>
    <w:p w14:paraId="1C88F2D6" w14:textId="77777777" w:rsidR="00AE0B73" w:rsidRPr="00AF5CBC" w:rsidRDefault="00AE0B73" w:rsidP="00AE0B73">
      <w:pPr>
        <w:rPr>
          <w:lang w:val="en-GB"/>
        </w:rPr>
      </w:pPr>
      <w:r w:rsidRPr="00AF5CBC">
        <w:rPr>
          <w:i/>
          <w:iCs/>
          <w:lang w:val="en-GB"/>
        </w:rPr>
        <w:t>External evaluation</w:t>
      </w:r>
      <w:r w:rsidRPr="00AF5CBC">
        <w:rPr>
          <w:lang w:val="en-GB"/>
        </w:rPr>
        <w:t xml:space="preserve">: </w:t>
      </w:r>
    </w:p>
    <w:p w14:paraId="355DDA71" w14:textId="27C6D3C9" w:rsidR="00BD099B" w:rsidRPr="00BD099B" w:rsidRDefault="00BD099B" w:rsidP="00BD099B">
      <w:pPr>
        <w:rPr>
          <w:lang w:val="en-GB"/>
        </w:rPr>
      </w:pPr>
      <w:r w:rsidRPr="00BD099B">
        <w:rPr>
          <w:lang w:val="en-GB"/>
        </w:rPr>
        <w:t>Prediction accuracy MAE: 31.468</w:t>
      </w:r>
    </w:p>
    <w:p w14:paraId="5F7B6971" w14:textId="497BA71D" w:rsidR="00AE0B73" w:rsidRDefault="00BD099B" w:rsidP="00BD099B">
      <w:pPr>
        <w:rPr>
          <w:lang w:val="en-GB"/>
        </w:rPr>
      </w:pPr>
      <w:r w:rsidRPr="00BD099B">
        <w:rPr>
          <w:lang w:val="en-GB"/>
        </w:rPr>
        <w:t>Prediction accuracy MAPE: 0.410</w:t>
      </w:r>
    </w:p>
    <w:p w14:paraId="3EEC1654" w14:textId="77777777" w:rsidR="009E340F" w:rsidRDefault="009E340F" w:rsidP="00BD099B">
      <w:pPr>
        <w:rPr>
          <w:b/>
          <w:bCs/>
          <w:lang w:val="en-GB"/>
        </w:rPr>
      </w:pPr>
    </w:p>
    <w:p w14:paraId="4C20C110" w14:textId="578368E4" w:rsidR="00E218F2" w:rsidRPr="00E218F2" w:rsidRDefault="00E218F2" w:rsidP="00E218F2">
      <w:p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KMeans</w:t>
      </w:r>
      <w:proofErr w:type="spellEnd"/>
      <w:r>
        <w:rPr>
          <w:b/>
          <w:bCs/>
          <w:lang w:val="en-GB"/>
        </w:rPr>
        <w:t xml:space="preserve"> Model</w:t>
      </w:r>
    </w:p>
    <w:p w14:paraId="1F9B674B" w14:textId="2C1B4EAD" w:rsidR="00E218F2" w:rsidRPr="00E218F2" w:rsidRDefault="00E218F2" w:rsidP="00E218F2">
      <w:pPr>
        <w:rPr>
          <w:i/>
          <w:iCs/>
          <w:lang w:val="en-GB"/>
        </w:rPr>
      </w:pPr>
      <w:r w:rsidRPr="00E218F2">
        <w:rPr>
          <w:i/>
          <w:iCs/>
          <w:lang w:val="en-GB"/>
        </w:rPr>
        <w:t>Best parameters: '</w:t>
      </w:r>
      <w:proofErr w:type="spellStart"/>
      <w:r w:rsidRPr="00E218F2">
        <w:rPr>
          <w:i/>
          <w:iCs/>
          <w:lang w:val="en-GB"/>
        </w:rPr>
        <w:t>n_clusters</w:t>
      </w:r>
      <w:proofErr w:type="spellEnd"/>
      <w:r w:rsidRPr="00E218F2">
        <w:rPr>
          <w:i/>
          <w:iCs/>
          <w:lang w:val="en-GB"/>
        </w:rPr>
        <w:t>': 5, '</w:t>
      </w:r>
      <w:proofErr w:type="spellStart"/>
      <w:r w:rsidRPr="00E218F2">
        <w:rPr>
          <w:i/>
          <w:iCs/>
          <w:lang w:val="en-GB"/>
        </w:rPr>
        <w:t>init</w:t>
      </w:r>
      <w:proofErr w:type="spellEnd"/>
      <w:r w:rsidRPr="00E218F2">
        <w:rPr>
          <w:i/>
          <w:iCs/>
          <w:lang w:val="en-GB"/>
        </w:rPr>
        <w:t>': 'random', '</w:t>
      </w:r>
      <w:proofErr w:type="spellStart"/>
      <w:r w:rsidRPr="00E218F2">
        <w:rPr>
          <w:i/>
          <w:iCs/>
          <w:lang w:val="en-GB"/>
        </w:rPr>
        <w:t>n_init</w:t>
      </w:r>
      <w:proofErr w:type="spellEnd"/>
      <w:r w:rsidRPr="00E218F2">
        <w:rPr>
          <w:i/>
          <w:iCs/>
          <w:lang w:val="en-GB"/>
        </w:rPr>
        <w:t>': 'auto', 'algorithm': '</w:t>
      </w:r>
      <w:proofErr w:type="spellStart"/>
      <w:r w:rsidRPr="00E218F2">
        <w:rPr>
          <w:i/>
          <w:iCs/>
          <w:lang w:val="en-GB"/>
        </w:rPr>
        <w:t>lloyd</w:t>
      </w:r>
      <w:proofErr w:type="spellEnd"/>
      <w:r w:rsidRPr="00E218F2">
        <w:rPr>
          <w:i/>
          <w:iCs/>
          <w:lang w:val="en-GB"/>
        </w:rPr>
        <w:t>'</w:t>
      </w:r>
    </w:p>
    <w:p w14:paraId="27D671FA" w14:textId="77777777" w:rsidR="00E218F2" w:rsidRDefault="00E218F2" w:rsidP="00E218F2">
      <w:pPr>
        <w:rPr>
          <w:i/>
          <w:iCs/>
          <w:lang w:val="en-GB"/>
        </w:rPr>
      </w:pPr>
      <w:r w:rsidRPr="00E218F2">
        <w:rPr>
          <w:i/>
          <w:iCs/>
          <w:lang w:val="en-GB"/>
        </w:rPr>
        <w:t>Model output:</w:t>
      </w:r>
    </w:p>
    <w:p w14:paraId="57A946B3" w14:textId="12963D55" w:rsidR="00E218F2" w:rsidRDefault="00E218F2" w:rsidP="00E218F2">
      <w:pPr>
        <w:rPr>
          <w:lang w:val="en-GB"/>
        </w:rPr>
      </w:pPr>
      <w:r w:rsidRPr="00E218F2">
        <w:rPr>
          <w:noProof/>
          <w:lang w:val="en-GB"/>
        </w:rPr>
        <w:drawing>
          <wp:inline distT="0" distB="0" distL="0" distR="0" wp14:anchorId="28BB97C8" wp14:editId="189898C8">
            <wp:extent cx="5760720" cy="1157605"/>
            <wp:effectExtent l="0" t="0" r="0" b="4445"/>
            <wp:docPr id="1061888436" name="Picture 1" descr="A colorful squares with month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888436" name="Picture 1" descr="A colorful squares with month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E0FC" w14:textId="77777777" w:rsidR="00AE0B73" w:rsidRPr="00D159C9" w:rsidRDefault="00AE0B73" w:rsidP="00AE0B73">
      <w:pPr>
        <w:rPr>
          <w:lang w:val="en-GB"/>
        </w:rPr>
      </w:pPr>
      <w:r w:rsidRPr="00D159C9">
        <w:rPr>
          <w:i/>
          <w:iCs/>
          <w:lang w:val="en-GB"/>
        </w:rPr>
        <w:t>External evaluation</w:t>
      </w:r>
      <w:r w:rsidRPr="00D159C9">
        <w:rPr>
          <w:lang w:val="en-GB"/>
        </w:rPr>
        <w:t xml:space="preserve">: </w:t>
      </w:r>
    </w:p>
    <w:p w14:paraId="1E26345A" w14:textId="3929D429" w:rsidR="00D159C9" w:rsidRPr="00D159C9" w:rsidRDefault="00D159C9" w:rsidP="00D159C9">
      <w:pPr>
        <w:rPr>
          <w:lang w:val="en-GB"/>
        </w:rPr>
      </w:pPr>
      <w:r w:rsidRPr="00D159C9">
        <w:rPr>
          <w:lang w:val="en-GB"/>
        </w:rPr>
        <w:t>Prediction accuracy MAE: 28.394</w:t>
      </w:r>
    </w:p>
    <w:p w14:paraId="47CCC831" w14:textId="26201DF4" w:rsidR="00AE0B73" w:rsidRDefault="00D159C9" w:rsidP="00E218F2">
      <w:pPr>
        <w:rPr>
          <w:lang w:val="en-GB"/>
        </w:rPr>
      </w:pPr>
      <w:r w:rsidRPr="00D159C9">
        <w:rPr>
          <w:lang w:val="en-GB"/>
        </w:rPr>
        <w:t>Prediction accuracy MAPE: 0.298</w:t>
      </w:r>
    </w:p>
    <w:p w14:paraId="320FFC45" w14:textId="77777777" w:rsidR="00E218F2" w:rsidRPr="00E218F2" w:rsidRDefault="00E218F2" w:rsidP="00E218F2">
      <w:pPr>
        <w:rPr>
          <w:lang w:val="en-GB"/>
        </w:rPr>
      </w:pPr>
    </w:p>
    <w:p w14:paraId="1C17EEE2" w14:textId="3EEDA08B" w:rsidR="00E218F2" w:rsidRPr="00E218F2" w:rsidRDefault="00E218F2" w:rsidP="00E218F2">
      <w:pPr>
        <w:rPr>
          <w:b/>
          <w:bCs/>
          <w:lang w:val="en-GB"/>
        </w:rPr>
      </w:pPr>
      <w:r w:rsidRPr="00E218F2">
        <w:rPr>
          <w:b/>
          <w:bCs/>
          <w:lang w:val="en-GB"/>
        </w:rPr>
        <w:t>Agglomerative</w:t>
      </w:r>
      <w:r>
        <w:rPr>
          <w:b/>
          <w:bCs/>
          <w:lang w:val="en-GB"/>
        </w:rPr>
        <w:t xml:space="preserve"> Model</w:t>
      </w:r>
    </w:p>
    <w:p w14:paraId="5D34276C" w14:textId="11FBDF41" w:rsidR="00E218F2" w:rsidRPr="00E218F2" w:rsidRDefault="00E218F2" w:rsidP="00E218F2">
      <w:pPr>
        <w:rPr>
          <w:i/>
          <w:iCs/>
          <w:lang w:val="en-GB"/>
        </w:rPr>
      </w:pPr>
      <w:r w:rsidRPr="00E218F2">
        <w:rPr>
          <w:i/>
          <w:iCs/>
          <w:lang w:val="en-GB"/>
        </w:rPr>
        <w:t>Best parameters: '</w:t>
      </w:r>
      <w:proofErr w:type="spellStart"/>
      <w:r w:rsidRPr="00E218F2">
        <w:rPr>
          <w:i/>
          <w:iCs/>
          <w:lang w:val="en-GB"/>
        </w:rPr>
        <w:t>n_clusters</w:t>
      </w:r>
      <w:proofErr w:type="spellEnd"/>
      <w:r w:rsidRPr="00E218F2">
        <w:rPr>
          <w:i/>
          <w:iCs/>
          <w:lang w:val="en-GB"/>
        </w:rPr>
        <w:t>': 5, 'metric': '</w:t>
      </w:r>
      <w:proofErr w:type="spellStart"/>
      <w:r w:rsidRPr="00E218F2">
        <w:rPr>
          <w:i/>
          <w:iCs/>
          <w:lang w:val="en-GB"/>
        </w:rPr>
        <w:t>euclidean</w:t>
      </w:r>
      <w:proofErr w:type="spellEnd"/>
      <w:r w:rsidRPr="00E218F2">
        <w:rPr>
          <w:i/>
          <w:iCs/>
          <w:lang w:val="en-GB"/>
        </w:rPr>
        <w:t>', 'linkage': 'ward'</w:t>
      </w:r>
    </w:p>
    <w:p w14:paraId="34D9337A" w14:textId="77777777" w:rsidR="00E218F2" w:rsidRDefault="00E218F2" w:rsidP="00E218F2">
      <w:pPr>
        <w:rPr>
          <w:i/>
          <w:iCs/>
          <w:lang w:val="en-GB"/>
        </w:rPr>
      </w:pPr>
      <w:r w:rsidRPr="00E218F2">
        <w:rPr>
          <w:i/>
          <w:iCs/>
          <w:lang w:val="en-GB"/>
        </w:rPr>
        <w:t>Model output:</w:t>
      </w:r>
    </w:p>
    <w:p w14:paraId="54E0B8DC" w14:textId="29A6B6DC" w:rsidR="00E218F2" w:rsidRDefault="00E218F2" w:rsidP="001741B3">
      <w:pPr>
        <w:rPr>
          <w:b/>
          <w:bCs/>
          <w:lang w:val="en-GB"/>
        </w:rPr>
      </w:pPr>
      <w:r w:rsidRPr="00E218F2">
        <w:rPr>
          <w:b/>
          <w:bCs/>
          <w:noProof/>
          <w:lang w:val="en-GB"/>
        </w:rPr>
        <w:drawing>
          <wp:inline distT="0" distB="0" distL="0" distR="0" wp14:anchorId="7BC1DB61" wp14:editId="10166704">
            <wp:extent cx="5760720" cy="1196340"/>
            <wp:effectExtent l="0" t="0" r="0" b="3810"/>
            <wp:docPr id="210867267" name="Picture 1" descr="A colorful square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7267" name="Picture 1" descr="A colorful squares with number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7EAA" w14:textId="77777777" w:rsidR="00AE0B73" w:rsidRPr="00D159C9" w:rsidRDefault="00AE0B73" w:rsidP="00AE0B73">
      <w:pPr>
        <w:rPr>
          <w:lang w:val="en-GB"/>
        </w:rPr>
      </w:pPr>
      <w:r w:rsidRPr="00D159C9">
        <w:rPr>
          <w:i/>
          <w:iCs/>
          <w:lang w:val="en-GB"/>
        </w:rPr>
        <w:t>External evaluation</w:t>
      </w:r>
      <w:r w:rsidRPr="00D159C9">
        <w:rPr>
          <w:lang w:val="en-GB"/>
        </w:rPr>
        <w:t xml:space="preserve">: </w:t>
      </w:r>
    </w:p>
    <w:p w14:paraId="24B6FB2D" w14:textId="29DF616E" w:rsidR="00D159C9" w:rsidRPr="00D159C9" w:rsidRDefault="00D159C9" w:rsidP="00D159C9">
      <w:pPr>
        <w:rPr>
          <w:lang w:val="en-GB"/>
        </w:rPr>
      </w:pPr>
      <w:r w:rsidRPr="00D159C9">
        <w:rPr>
          <w:lang w:val="en-GB"/>
        </w:rPr>
        <w:t>Prediction accuracy MAE: 28.653</w:t>
      </w:r>
    </w:p>
    <w:p w14:paraId="66CB1865" w14:textId="5DE4B422" w:rsidR="00AE0B73" w:rsidRPr="002D3E7B" w:rsidRDefault="00D159C9" w:rsidP="00D159C9">
      <w:pPr>
        <w:rPr>
          <w:lang w:val="en-GB"/>
        </w:rPr>
      </w:pPr>
      <w:r w:rsidRPr="00D159C9">
        <w:rPr>
          <w:lang w:val="en-GB"/>
        </w:rPr>
        <w:lastRenderedPageBreak/>
        <w:t>Prediction accuracy MAPE: 0.290</w:t>
      </w:r>
    </w:p>
    <w:p w14:paraId="17516BC1" w14:textId="77777777" w:rsidR="00AE0B73" w:rsidRDefault="00AE0B73" w:rsidP="001741B3">
      <w:pPr>
        <w:rPr>
          <w:b/>
          <w:bCs/>
          <w:lang w:val="en-GB"/>
        </w:rPr>
      </w:pPr>
    </w:p>
    <w:p w14:paraId="12CD2689" w14:textId="7C1920B7" w:rsidR="003940A7" w:rsidRDefault="004A10F8" w:rsidP="001741B3">
      <w:pPr>
        <w:rPr>
          <w:lang w:val="en-GB"/>
        </w:rPr>
      </w:pPr>
      <w:r>
        <w:rPr>
          <w:b/>
          <w:bCs/>
          <w:lang w:val="en-GB"/>
        </w:rPr>
        <w:t>Building models:</w:t>
      </w:r>
    </w:p>
    <w:p w14:paraId="52E28238" w14:textId="76B35307" w:rsidR="004A10F8" w:rsidRDefault="004A10F8" w:rsidP="001741B3">
      <w:pPr>
        <w:rPr>
          <w:lang w:val="en-GB"/>
        </w:rPr>
      </w:pPr>
      <w:r>
        <w:rPr>
          <w:lang w:val="en-GB"/>
        </w:rPr>
        <w:t xml:space="preserve">To build the different models, </w:t>
      </w:r>
      <w:r w:rsidR="0023505D">
        <w:rPr>
          <w:lang w:val="en-GB"/>
        </w:rPr>
        <w:t>t</w:t>
      </w:r>
      <w:r w:rsidR="00040BB4">
        <w:rPr>
          <w:lang w:val="en-GB"/>
        </w:rPr>
        <w:t xml:space="preserve">he dataset was </w:t>
      </w:r>
      <w:r w:rsidR="003D0221">
        <w:rPr>
          <w:lang w:val="en-GB"/>
        </w:rPr>
        <w:t>transformed to remove the</w:t>
      </w:r>
      <w:r w:rsidR="00040BB4">
        <w:rPr>
          <w:lang w:val="en-GB"/>
        </w:rPr>
        <w:t xml:space="preserve"> missing values</w:t>
      </w:r>
      <w:r w:rsidR="0023505D">
        <w:rPr>
          <w:lang w:val="en-GB"/>
        </w:rPr>
        <w:t>.</w:t>
      </w:r>
      <w:r w:rsidR="003D0221">
        <w:rPr>
          <w:lang w:val="en-GB"/>
        </w:rPr>
        <w:t xml:space="preserve"> </w:t>
      </w:r>
      <w:r w:rsidR="0023505D">
        <w:rPr>
          <w:lang w:val="en-GB"/>
        </w:rPr>
        <w:t>A</w:t>
      </w:r>
      <w:r w:rsidR="003D0221">
        <w:rPr>
          <w:lang w:val="en-GB"/>
        </w:rPr>
        <w:t xml:space="preserve">fter </w:t>
      </w:r>
      <w:r w:rsidR="0023505D">
        <w:rPr>
          <w:lang w:val="en-GB"/>
        </w:rPr>
        <w:t>this step</w:t>
      </w:r>
      <w:r w:rsidR="00334093">
        <w:rPr>
          <w:lang w:val="en-GB"/>
        </w:rPr>
        <w:t>,</w:t>
      </w:r>
      <w:r w:rsidR="003D0221">
        <w:rPr>
          <w:lang w:val="en-GB"/>
        </w:rPr>
        <w:t xml:space="preserve"> </w:t>
      </w:r>
      <w:r w:rsidR="004A2BB6">
        <w:rPr>
          <w:lang w:val="en-GB"/>
        </w:rPr>
        <w:t xml:space="preserve">the dataset has been implemented in the different model queries. </w:t>
      </w:r>
    </w:p>
    <w:p w14:paraId="7D58735A" w14:textId="23541231" w:rsidR="0023505D" w:rsidRDefault="0023505D" w:rsidP="001741B3">
      <w:pPr>
        <w:rPr>
          <w:lang w:val="en-GB"/>
        </w:rPr>
      </w:pPr>
    </w:p>
    <w:p w14:paraId="2A4FF3CF" w14:textId="21C81827" w:rsidR="0023505D" w:rsidRDefault="0023505D" w:rsidP="001741B3">
      <w:pPr>
        <w:rPr>
          <w:b/>
          <w:bCs/>
          <w:lang w:val="en-GB"/>
        </w:rPr>
      </w:pPr>
      <w:r>
        <w:rPr>
          <w:b/>
          <w:bCs/>
          <w:lang w:val="en-GB"/>
        </w:rPr>
        <w:t>Finding parameters</w:t>
      </w:r>
    </w:p>
    <w:p w14:paraId="5906663C" w14:textId="7AA04F15" w:rsidR="0023505D" w:rsidRDefault="0023505D" w:rsidP="001741B3">
      <w:pPr>
        <w:rPr>
          <w:lang w:val="en-GB"/>
        </w:rPr>
      </w:pPr>
      <w:r>
        <w:rPr>
          <w:lang w:val="en-GB"/>
        </w:rPr>
        <w:t xml:space="preserve">Different methods have been used to </w:t>
      </w:r>
      <w:r w:rsidR="00334093">
        <w:rPr>
          <w:lang w:val="en-GB"/>
        </w:rPr>
        <w:t>determine the parameters of the models. For the DBSCA</w:t>
      </w:r>
      <w:r w:rsidR="00020AA0">
        <w:rPr>
          <w:lang w:val="en-GB"/>
        </w:rPr>
        <w:t>N</w:t>
      </w:r>
      <w:r w:rsidR="00334093">
        <w:rPr>
          <w:lang w:val="en-GB"/>
        </w:rPr>
        <w:t xml:space="preserve">, </w:t>
      </w:r>
      <w:r w:rsidR="00D75ABA">
        <w:rPr>
          <w:lang w:val="en-GB"/>
        </w:rPr>
        <w:t xml:space="preserve">the </w:t>
      </w:r>
      <w:proofErr w:type="spellStart"/>
      <w:r w:rsidR="00D75ABA">
        <w:rPr>
          <w:lang w:val="en-GB"/>
        </w:rPr>
        <w:t>min_sample</w:t>
      </w:r>
      <w:proofErr w:type="spellEnd"/>
      <w:r w:rsidR="00D75ABA">
        <w:rPr>
          <w:lang w:val="en-GB"/>
        </w:rPr>
        <w:t xml:space="preserve"> was set to </w:t>
      </w:r>
      <w:r w:rsidR="00CB5530">
        <w:rPr>
          <w:lang w:val="en-GB"/>
        </w:rPr>
        <w:t>5, and</w:t>
      </w:r>
      <w:r w:rsidR="00D75ABA">
        <w:rPr>
          <w:lang w:val="en-GB"/>
        </w:rPr>
        <w:t xml:space="preserve"> </w:t>
      </w:r>
      <w:r w:rsidR="00334093">
        <w:rPr>
          <w:lang w:val="en-GB"/>
        </w:rPr>
        <w:t>a 5-NN distance graph has been used</w:t>
      </w:r>
      <w:r w:rsidR="0083389F">
        <w:rPr>
          <w:lang w:val="en-GB"/>
        </w:rPr>
        <w:t xml:space="preserve"> to determine the epsilon value</w:t>
      </w:r>
      <w:r w:rsidR="00334093">
        <w:rPr>
          <w:lang w:val="en-GB"/>
        </w:rPr>
        <w:t xml:space="preserve">. </w:t>
      </w:r>
      <w:r w:rsidR="0083389F">
        <w:rPr>
          <w:lang w:val="en-GB"/>
        </w:rPr>
        <w:t>The v</w:t>
      </w:r>
      <w:r w:rsidR="00334093">
        <w:rPr>
          <w:lang w:val="en-GB"/>
        </w:rPr>
        <w:t xml:space="preserve">alue for the </w:t>
      </w:r>
      <w:r w:rsidR="009776A7">
        <w:rPr>
          <w:lang w:val="en-GB"/>
        </w:rPr>
        <w:t>epsilon was around 750. However, when implementing this value, the model provided only 2 clusters, which did</w:t>
      </w:r>
      <w:r w:rsidR="00020AA0">
        <w:rPr>
          <w:lang w:val="en-GB"/>
        </w:rPr>
        <w:t xml:space="preserve"> not align with literature. Therefore, a manual search has been started, which ended with an epsilon of 500 as a result. </w:t>
      </w:r>
    </w:p>
    <w:p w14:paraId="4541E453" w14:textId="77777777" w:rsidR="00020AA0" w:rsidRPr="0023505D" w:rsidRDefault="00020AA0" w:rsidP="001741B3">
      <w:pPr>
        <w:rPr>
          <w:lang w:val="en-GB"/>
        </w:rPr>
      </w:pPr>
    </w:p>
    <w:p w14:paraId="68B8D491" w14:textId="35701998" w:rsidR="004A10F8" w:rsidRDefault="0083389F" w:rsidP="001741B3">
      <w:pPr>
        <w:rPr>
          <w:lang w:val="en-GB"/>
        </w:rPr>
      </w:pPr>
      <w:r>
        <w:rPr>
          <w:lang w:val="en-GB"/>
        </w:rPr>
        <w:t xml:space="preserve">For the GGM model, </w:t>
      </w:r>
      <w:r w:rsidR="002448CD">
        <w:rPr>
          <w:lang w:val="en-GB"/>
        </w:rPr>
        <w:t xml:space="preserve">the </w:t>
      </w:r>
      <w:r w:rsidR="00377B19">
        <w:rPr>
          <w:lang w:val="en-GB"/>
        </w:rPr>
        <w:t xml:space="preserve">BIC </w:t>
      </w:r>
      <w:r w:rsidR="002448CD">
        <w:rPr>
          <w:lang w:val="en-GB"/>
        </w:rPr>
        <w:t xml:space="preserve">elbow method was used to determine the </w:t>
      </w:r>
      <w:r w:rsidR="00377B19">
        <w:rPr>
          <w:lang w:val="en-GB"/>
        </w:rPr>
        <w:t xml:space="preserve">number of clusters. In this case, the number of clusters was 3. </w:t>
      </w:r>
      <w:r w:rsidR="00EA4D78">
        <w:rPr>
          <w:lang w:val="en-GB"/>
        </w:rPr>
        <w:t>Other parameters were kept at their default value.</w:t>
      </w:r>
    </w:p>
    <w:p w14:paraId="1F5C4F41" w14:textId="77777777" w:rsidR="00EA4D78" w:rsidRDefault="00EA4D78" w:rsidP="001741B3">
      <w:pPr>
        <w:rPr>
          <w:lang w:val="en-GB"/>
        </w:rPr>
      </w:pPr>
    </w:p>
    <w:p w14:paraId="7E5731B0" w14:textId="631B8522" w:rsidR="00EA4D78" w:rsidRDefault="00EA4D78" w:rsidP="001741B3">
      <w:pPr>
        <w:rPr>
          <w:lang w:val="en-GB"/>
        </w:rPr>
      </w:pPr>
      <w:r>
        <w:rPr>
          <w:lang w:val="en-GB"/>
        </w:rPr>
        <w:t xml:space="preserve">For both the </w:t>
      </w:r>
      <w:proofErr w:type="spellStart"/>
      <w:r>
        <w:rPr>
          <w:lang w:val="en-GB"/>
        </w:rPr>
        <w:t>KMeans</w:t>
      </w:r>
      <w:proofErr w:type="spellEnd"/>
      <w:r>
        <w:rPr>
          <w:lang w:val="en-GB"/>
        </w:rPr>
        <w:t xml:space="preserve"> and </w:t>
      </w:r>
      <w:r w:rsidRPr="00EA4D78">
        <w:rPr>
          <w:lang w:val="en-GB"/>
        </w:rPr>
        <w:t>Agglomerative</w:t>
      </w:r>
      <w:r>
        <w:rPr>
          <w:lang w:val="en-GB"/>
        </w:rPr>
        <w:t xml:space="preserve"> model, a </w:t>
      </w:r>
      <w:proofErr w:type="spellStart"/>
      <w:r>
        <w:rPr>
          <w:lang w:val="en-GB"/>
        </w:rPr>
        <w:t>gridsearch</w:t>
      </w:r>
      <w:proofErr w:type="spellEnd"/>
      <w:r>
        <w:rPr>
          <w:lang w:val="en-GB"/>
        </w:rPr>
        <w:t xml:space="preserve"> was used to determine the best parameters. The </w:t>
      </w:r>
      <w:r w:rsidR="00103FAE">
        <w:rPr>
          <w:lang w:val="en-GB"/>
        </w:rPr>
        <w:t xml:space="preserve">chose was based on the </w:t>
      </w:r>
      <w:proofErr w:type="spellStart"/>
      <w:r w:rsidR="00103FAE" w:rsidRPr="00103FAE">
        <w:rPr>
          <w:lang w:val="en-GB"/>
        </w:rPr>
        <w:t>Calinski-Harabasz</w:t>
      </w:r>
      <w:proofErr w:type="spellEnd"/>
      <w:r w:rsidR="00103FAE" w:rsidRPr="00103FAE">
        <w:rPr>
          <w:lang w:val="en-GB"/>
        </w:rPr>
        <w:t xml:space="preserve"> scores</w:t>
      </w:r>
      <w:r w:rsidR="00103FAE">
        <w:rPr>
          <w:lang w:val="en-GB"/>
        </w:rPr>
        <w:t xml:space="preserve"> as </w:t>
      </w:r>
      <w:r w:rsidR="00540226">
        <w:rPr>
          <w:lang w:val="en-GB"/>
        </w:rPr>
        <w:t xml:space="preserve">these </w:t>
      </w:r>
      <w:r w:rsidR="00DE77DF">
        <w:rPr>
          <w:lang w:val="en-GB"/>
        </w:rPr>
        <w:t>scores</w:t>
      </w:r>
      <w:r w:rsidR="00540226">
        <w:rPr>
          <w:lang w:val="en-GB"/>
        </w:rPr>
        <w:t xml:space="preserve"> show </w:t>
      </w:r>
      <w:r w:rsidR="00DE77DF">
        <w:rPr>
          <w:lang w:val="en-GB"/>
        </w:rPr>
        <w:t xml:space="preserve">that clusters are well dense and </w:t>
      </w:r>
      <w:r w:rsidR="00B56EC4">
        <w:rPr>
          <w:lang w:val="en-GB"/>
        </w:rPr>
        <w:t xml:space="preserve">well </w:t>
      </w:r>
      <w:r w:rsidR="00DE77DF">
        <w:rPr>
          <w:lang w:val="en-GB"/>
        </w:rPr>
        <w:t xml:space="preserve">separated from each other. </w:t>
      </w:r>
      <w:r w:rsidR="00B56EC4">
        <w:rPr>
          <w:lang w:val="en-GB"/>
        </w:rPr>
        <w:t xml:space="preserve">Both models ended up with 5 clusters. </w:t>
      </w:r>
    </w:p>
    <w:p w14:paraId="77751622" w14:textId="77777777" w:rsidR="004A10F8" w:rsidRDefault="004A10F8" w:rsidP="001741B3">
      <w:pPr>
        <w:rPr>
          <w:lang w:val="en-GB"/>
        </w:rPr>
      </w:pPr>
    </w:p>
    <w:p w14:paraId="43FE7387" w14:textId="0A1FCF38" w:rsidR="004A10F8" w:rsidRPr="00B56EC4" w:rsidRDefault="00B56EC4" w:rsidP="001741B3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Best model: </w:t>
      </w:r>
    </w:p>
    <w:p w14:paraId="62705D58" w14:textId="00BC35F4" w:rsidR="003940A7" w:rsidRPr="003940A7" w:rsidRDefault="001B34E9" w:rsidP="001741B3">
      <w:pPr>
        <w:rPr>
          <w:lang w:val="en-GB"/>
        </w:rPr>
      </w:pPr>
      <w:r>
        <w:rPr>
          <w:lang w:val="en-GB"/>
        </w:rPr>
        <w:t xml:space="preserve">According to the external evaluation, the </w:t>
      </w:r>
      <w:proofErr w:type="spellStart"/>
      <w:r w:rsidR="006D78B2">
        <w:rPr>
          <w:lang w:val="en-GB"/>
        </w:rPr>
        <w:t>KMeans</w:t>
      </w:r>
      <w:proofErr w:type="spellEnd"/>
      <w:r w:rsidR="006D78B2">
        <w:rPr>
          <w:lang w:val="en-GB"/>
        </w:rPr>
        <w:t xml:space="preserve"> and Agglo</w:t>
      </w:r>
      <w:r w:rsidR="00E54568">
        <w:rPr>
          <w:lang w:val="en-GB"/>
        </w:rPr>
        <w:t>merative</w:t>
      </w:r>
      <w:r>
        <w:rPr>
          <w:lang w:val="en-GB"/>
        </w:rPr>
        <w:t xml:space="preserve"> model</w:t>
      </w:r>
      <w:r w:rsidR="00E54568">
        <w:rPr>
          <w:lang w:val="en-GB"/>
        </w:rPr>
        <w:t>s</w:t>
      </w:r>
      <w:r>
        <w:rPr>
          <w:lang w:val="en-GB"/>
        </w:rPr>
        <w:t xml:space="preserve"> </w:t>
      </w:r>
      <w:r w:rsidR="002D3E7B">
        <w:rPr>
          <w:lang w:val="en-GB"/>
        </w:rPr>
        <w:t>perform</w:t>
      </w:r>
      <w:r w:rsidR="00E54568">
        <w:rPr>
          <w:lang w:val="en-GB"/>
        </w:rPr>
        <w:t xml:space="preserve"> equally good</w:t>
      </w:r>
      <w:r w:rsidR="002D3E7B">
        <w:rPr>
          <w:lang w:val="en-GB"/>
        </w:rPr>
        <w:t xml:space="preserve"> for this dataset. </w:t>
      </w:r>
      <w:r w:rsidR="00E37321">
        <w:rPr>
          <w:lang w:val="en-GB"/>
        </w:rPr>
        <w:t>The</w:t>
      </w:r>
      <w:r w:rsidR="00E54568">
        <w:rPr>
          <w:lang w:val="en-GB"/>
        </w:rPr>
        <w:t xml:space="preserve"> models have similar </w:t>
      </w:r>
      <w:r w:rsidR="00E37321">
        <w:rPr>
          <w:lang w:val="en-GB"/>
        </w:rPr>
        <w:t xml:space="preserve">outputs for the MAE and MAPE, and while not having the best value for the MAE, they </w:t>
      </w:r>
      <w:r w:rsidR="00A6351D">
        <w:rPr>
          <w:lang w:val="en-GB"/>
        </w:rPr>
        <w:t xml:space="preserve">do </w:t>
      </w:r>
      <w:r w:rsidR="005E7776">
        <w:rPr>
          <w:lang w:val="en-GB"/>
        </w:rPr>
        <w:t xml:space="preserve">have the best value for the MAPE. Looking at the clusters with an expert view, </w:t>
      </w:r>
      <w:r w:rsidR="0046151B">
        <w:rPr>
          <w:lang w:val="en-GB"/>
        </w:rPr>
        <w:t>th</w:t>
      </w:r>
      <w:r w:rsidR="00662D48">
        <w:rPr>
          <w:lang w:val="en-GB"/>
        </w:rPr>
        <w:t>e</w:t>
      </w:r>
      <w:r w:rsidR="0046151B">
        <w:rPr>
          <w:lang w:val="en-GB"/>
        </w:rPr>
        <w:t xml:space="preserve"> clusters in both models have logic separation, which can be </w:t>
      </w:r>
      <w:r w:rsidR="00AE58E8">
        <w:rPr>
          <w:lang w:val="en-GB"/>
        </w:rPr>
        <w:t xml:space="preserve">substantiated with literature. For example, the models show good separation between the winter and summer seasons, </w:t>
      </w:r>
      <w:r w:rsidR="00662D48">
        <w:rPr>
          <w:lang w:val="en-GB"/>
        </w:rPr>
        <w:t xml:space="preserve">weekdays and weekend days, and holidays. </w:t>
      </w:r>
    </w:p>
    <w:sectPr w:rsidR="003940A7" w:rsidRPr="003940A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C374DC" w14:textId="77777777" w:rsidR="00107FE9" w:rsidRDefault="00107FE9" w:rsidP="00AB37AC">
      <w:r>
        <w:separator/>
      </w:r>
    </w:p>
  </w:endnote>
  <w:endnote w:type="continuationSeparator" w:id="0">
    <w:p w14:paraId="77FC65F4" w14:textId="77777777" w:rsidR="00107FE9" w:rsidRDefault="00107FE9" w:rsidP="00AB3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72AEE6" w14:textId="77777777" w:rsidR="00AB37AC" w:rsidRDefault="00AB37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C76A1" w14:textId="77777777" w:rsidR="00AB37AC" w:rsidRDefault="00AB37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0ACE9" w14:textId="77777777" w:rsidR="00AB37AC" w:rsidRDefault="00AB37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1906B8" w14:textId="77777777" w:rsidR="00107FE9" w:rsidRDefault="00107FE9" w:rsidP="00AB37AC">
      <w:r>
        <w:separator/>
      </w:r>
    </w:p>
  </w:footnote>
  <w:footnote w:type="continuationSeparator" w:id="0">
    <w:p w14:paraId="524174A4" w14:textId="77777777" w:rsidR="00107FE9" w:rsidRDefault="00107FE9" w:rsidP="00AB3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8A92A" w14:textId="77777777" w:rsidR="00AB37AC" w:rsidRDefault="00AB37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362F9" w14:textId="77777777" w:rsidR="00AB37AC" w:rsidRDefault="00AB37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787872" w14:textId="77777777" w:rsidR="00AB37AC" w:rsidRDefault="00AB37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1D48B7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4C201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31A869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986C58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BA340F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8272A27"/>
    <w:multiLevelType w:val="hybridMultilevel"/>
    <w:tmpl w:val="5ED69CEA"/>
    <w:lvl w:ilvl="0" w:tplc="E2927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87A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7EF980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5A78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0883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EA26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C9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D082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225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10BF1"/>
    <w:multiLevelType w:val="multilevel"/>
    <w:tmpl w:val="9A4E4CEC"/>
    <w:lvl w:ilvl="0">
      <w:start w:val="1"/>
      <w:numFmt w:val="decimal"/>
      <w:pStyle w:val="KTHNumreradlistaNumreradlista"/>
      <w:lvlText w:val="%1."/>
      <w:lvlJc w:val="left"/>
      <w:pPr>
        <w:ind w:left="360" w:hanging="3"/>
      </w:pPr>
      <w:rPr>
        <w:rFonts w:hint="default"/>
      </w:rPr>
    </w:lvl>
    <w:lvl w:ilvl="1">
      <w:start w:val="1"/>
      <w:numFmt w:val="lowerLetter"/>
      <w:pStyle w:val="KTHNumreradlista2Numreradlista2"/>
      <w:lvlText w:val="%2."/>
      <w:lvlJc w:val="left"/>
      <w:pPr>
        <w:ind w:left="1077" w:firstLine="0"/>
      </w:pPr>
      <w:rPr>
        <w:rFonts w:hint="default"/>
      </w:rPr>
    </w:lvl>
    <w:lvl w:ilvl="2">
      <w:start w:val="1"/>
      <w:numFmt w:val="lowerRoman"/>
      <w:pStyle w:val="KTHNumreradlista3Numreradlista3"/>
      <w:lvlText w:val="%3."/>
      <w:lvlJc w:val="left"/>
      <w:pPr>
        <w:ind w:left="197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485177B"/>
    <w:multiLevelType w:val="multilevel"/>
    <w:tmpl w:val="32C40BC8"/>
    <w:lvl w:ilvl="0">
      <w:start w:val="1"/>
      <w:numFmt w:val="bullet"/>
      <w:pStyle w:val="KTHPunktlistaPunktlista"/>
      <w:lvlText w:val=""/>
      <w:lvlJc w:val="left"/>
      <w:pPr>
        <w:ind w:left="360" w:hanging="3"/>
      </w:pPr>
      <w:rPr>
        <w:rFonts w:ascii="Symbol" w:hAnsi="Symbol" w:hint="default"/>
        <w:color w:val="auto"/>
      </w:rPr>
    </w:lvl>
    <w:lvl w:ilvl="1">
      <w:start w:val="1"/>
      <w:numFmt w:val="bullet"/>
      <w:pStyle w:val="KTHPunktlista2Punktlista2"/>
      <w:lvlText w:val="o"/>
      <w:lvlJc w:val="left"/>
      <w:pPr>
        <w:tabs>
          <w:tab w:val="num" w:pos="1077"/>
        </w:tabs>
        <w:ind w:left="1077" w:firstLine="0"/>
      </w:pPr>
      <w:rPr>
        <w:rFonts w:ascii="Courier New" w:hAnsi="Courier New" w:hint="default"/>
        <w:color w:val="auto"/>
      </w:rPr>
    </w:lvl>
    <w:lvl w:ilvl="2">
      <w:start w:val="1"/>
      <w:numFmt w:val="bullet"/>
      <w:pStyle w:val="KTHPunktlista3Punktlista3"/>
      <w:lvlText w:val=""/>
      <w:lvlJc w:val="left"/>
      <w:pPr>
        <w:ind w:left="1979" w:firstLine="0"/>
      </w:pPr>
      <w:rPr>
        <w:rFonts w:ascii="Wingdings" w:hAnsi="Wingdings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9A40E0F"/>
    <w:multiLevelType w:val="multilevel"/>
    <w:tmpl w:val="11EE27CE"/>
    <w:lvl w:ilvl="0">
      <w:start w:val="1"/>
      <w:numFmt w:val="decimal"/>
      <w:pStyle w:val="KTHnRubri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THnRubri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KTHnRubri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KTHnRubri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B4D14AE"/>
    <w:multiLevelType w:val="hybridMultilevel"/>
    <w:tmpl w:val="2DA8DC40"/>
    <w:lvl w:ilvl="0" w:tplc="E8F49202">
      <w:start w:val="1"/>
      <w:numFmt w:val="bullet"/>
      <w:pStyle w:val="List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1D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94948277">
    <w:abstractNumId w:val="6"/>
  </w:num>
  <w:num w:numId="2" w16cid:durableId="1717659141">
    <w:abstractNumId w:val="1"/>
  </w:num>
  <w:num w:numId="3" w16cid:durableId="1951429339">
    <w:abstractNumId w:val="0"/>
  </w:num>
  <w:num w:numId="4" w16cid:durableId="1399985828">
    <w:abstractNumId w:val="7"/>
  </w:num>
  <w:num w:numId="5" w16cid:durableId="1869366452">
    <w:abstractNumId w:val="3"/>
  </w:num>
  <w:num w:numId="6" w16cid:durableId="215625365">
    <w:abstractNumId w:val="2"/>
  </w:num>
  <w:num w:numId="7" w16cid:durableId="1091513365">
    <w:abstractNumId w:val="4"/>
  </w:num>
  <w:num w:numId="8" w16cid:durableId="705909112">
    <w:abstractNumId w:val="5"/>
  </w:num>
  <w:num w:numId="9" w16cid:durableId="71358340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0130335">
    <w:abstractNumId w:val="9"/>
  </w:num>
  <w:num w:numId="11" w16cid:durableId="1817526106">
    <w:abstractNumId w:val="8"/>
  </w:num>
  <w:num w:numId="12" w16cid:durableId="1906186406">
    <w:abstractNumId w:val="6"/>
    <w:lvlOverride w:ilvl="0">
      <w:lvl w:ilvl="0">
        <w:start w:val="1"/>
        <w:numFmt w:val="decimal"/>
        <w:pStyle w:val="KTHNumreradlistaNumreradlista"/>
        <w:lvlText w:val="%1."/>
        <w:lvlJc w:val="left"/>
        <w:pPr>
          <w:ind w:left="360" w:hanging="3"/>
        </w:pPr>
        <w:rPr>
          <w:rFonts w:hint="default"/>
        </w:rPr>
      </w:lvl>
    </w:lvlOverride>
    <w:lvlOverride w:ilvl="1">
      <w:lvl w:ilvl="1">
        <w:start w:val="1"/>
        <w:numFmt w:val="lowerLetter"/>
        <w:pStyle w:val="KTHNumreradlista2Numreradlista2"/>
        <w:lvlText w:val="%2."/>
        <w:lvlJc w:val="left"/>
        <w:pPr>
          <w:tabs>
            <w:tab w:val="num" w:pos="1077"/>
          </w:tabs>
          <w:ind w:left="1077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pStyle w:val="KTHNumreradlista3Numreradlista3"/>
        <w:lvlText w:val="%3."/>
        <w:lvlJc w:val="left"/>
        <w:pPr>
          <w:ind w:left="357" w:firstLine="1622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proofState w:spelling="clean" w:grammar="clean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218F2"/>
    <w:rsid w:val="00020AA0"/>
    <w:rsid w:val="00037A26"/>
    <w:rsid w:val="00040BB4"/>
    <w:rsid w:val="000B4D37"/>
    <w:rsid w:val="000E0B56"/>
    <w:rsid w:val="000F0D78"/>
    <w:rsid w:val="00103FAE"/>
    <w:rsid w:val="00107FE9"/>
    <w:rsid w:val="001621F9"/>
    <w:rsid w:val="001741B3"/>
    <w:rsid w:val="0018642A"/>
    <w:rsid w:val="001B34E9"/>
    <w:rsid w:val="001F3547"/>
    <w:rsid w:val="0023505D"/>
    <w:rsid w:val="00235A1F"/>
    <w:rsid w:val="002448CD"/>
    <w:rsid w:val="00261708"/>
    <w:rsid w:val="002A115A"/>
    <w:rsid w:val="002D3E7B"/>
    <w:rsid w:val="002E47D4"/>
    <w:rsid w:val="00310604"/>
    <w:rsid w:val="00334093"/>
    <w:rsid w:val="00377B19"/>
    <w:rsid w:val="00383258"/>
    <w:rsid w:val="003940A7"/>
    <w:rsid w:val="003A221F"/>
    <w:rsid w:val="003B55F6"/>
    <w:rsid w:val="003D0221"/>
    <w:rsid w:val="003D5E50"/>
    <w:rsid w:val="0046151B"/>
    <w:rsid w:val="00484AB4"/>
    <w:rsid w:val="004A10F8"/>
    <w:rsid w:val="004A2BB6"/>
    <w:rsid w:val="004A3440"/>
    <w:rsid w:val="004B3394"/>
    <w:rsid w:val="004F684C"/>
    <w:rsid w:val="00516DE4"/>
    <w:rsid w:val="00523FF5"/>
    <w:rsid w:val="00540226"/>
    <w:rsid w:val="00547786"/>
    <w:rsid w:val="00547E65"/>
    <w:rsid w:val="0057553D"/>
    <w:rsid w:val="005E7776"/>
    <w:rsid w:val="00611DEC"/>
    <w:rsid w:val="006574CC"/>
    <w:rsid w:val="00662D48"/>
    <w:rsid w:val="006C3154"/>
    <w:rsid w:val="006D78B2"/>
    <w:rsid w:val="007835A7"/>
    <w:rsid w:val="00792464"/>
    <w:rsid w:val="007B520D"/>
    <w:rsid w:val="007D0976"/>
    <w:rsid w:val="007F3C19"/>
    <w:rsid w:val="00825507"/>
    <w:rsid w:val="0083389F"/>
    <w:rsid w:val="00863257"/>
    <w:rsid w:val="00873303"/>
    <w:rsid w:val="008815CA"/>
    <w:rsid w:val="008822FA"/>
    <w:rsid w:val="008B5DA5"/>
    <w:rsid w:val="008E4593"/>
    <w:rsid w:val="00922FFA"/>
    <w:rsid w:val="00923193"/>
    <w:rsid w:val="009361E7"/>
    <w:rsid w:val="009776A7"/>
    <w:rsid w:val="00981197"/>
    <w:rsid w:val="00987848"/>
    <w:rsid w:val="009A3428"/>
    <w:rsid w:val="009A59C3"/>
    <w:rsid w:val="009E340F"/>
    <w:rsid w:val="00A37248"/>
    <w:rsid w:val="00A506FD"/>
    <w:rsid w:val="00A6351D"/>
    <w:rsid w:val="00A77340"/>
    <w:rsid w:val="00A833EA"/>
    <w:rsid w:val="00AA3946"/>
    <w:rsid w:val="00AB37AC"/>
    <w:rsid w:val="00AD5B1E"/>
    <w:rsid w:val="00AE0B73"/>
    <w:rsid w:val="00AE58E8"/>
    <w:rsid w:val="00AF0371"/>
    <w:rsid w:val="00AF5CBC"/>
    <w:rsid w:val="00B02309"/>
    <w:rsid w:val="00B411DA"/>
    <w:rsid w:val="00B5121A"/>
    <w:rsid w:val="00B56EC4"/>
    <w:rsid w:val="00B90528"/>
    <w:rsid w:val="00BB3F65"/>
    <w:rsid w:val="00BC64D7"/>
    <w:rsid w:val="00BC7DF3"/>
    <w:rsid w:val="00BD099B"/>
    <w:rsid w:val="00BD10EE"/>
    <w:rsid w:val="00C06690"/>
    <w:rsid w:val="00C33F81"/>
    <w:rsid w:val="00C46B7C"/>
    <w:rsid w:val="00C65034"/>
    <w:rsid w:val="00C87FA2"/>
    <w:rsid w:val="00CB5530"/>
    <w:rsid w:val="00D159C9"/>
    <w:rsid w:val="00D2245B"/>
    <w:rsid w:val="00D75ABA"/>
    <w:rsid w:val="00DE77DF"/>
    <w:rsid w:val="00E218F2"/>
    <w:rsid w:val="00E37321"/>
    <w:rsid w:val="00E54568"/>
    <w:rsid w:val="00EA4D78"/>
    <w:rsid w:val="00EB07F4"/>
    <w:rsid w:val="00EF1D64"/>
    <w:rsid w:val="00F57388"/>
    <w:rsid w:val="00F92BE6"/>
    <w:rsid w:val="00F94E56"/>
    <w:rsid w:val="00FA2711"/>
    <w:rsid w:val="00FA4613"/>
    <w:rsid w:val="00FC5FBC"/>
    <w:rsid w:val="00FE3A70"/>
    <w:rsid w:val="00FF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B245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uiPriority="3" w:qFormat="1"/>
    <w:lsdException w:name="heading 3" w:uiPriority="3" w:qFormat="1"/>
    <w:lsdException w:name="heading 4" w:uiPriority="3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8"/>
    <w:lsdException w:name="footer" w:uiPriority="8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uiPriority="7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8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5"/>
    <w:lsdException w:name="List Bullet 3" w:uiPriority="5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/>
    <w:lsdException w:name="List Number 4" w:semiHidden="1" w:unhideWhenUsed="1"/>
    <w:lsdException w:name="List Number 5" w:semiHidden="1" w:unhideWhenUsed="1"/>
    <w:lsdException w:name="Title" w:uiPriority="2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4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4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uiPriority="3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1B3"/>
  </w:style>
  <w:style w:type="paragraph" w:styleId="Heading1">
    <w:name w:val="heading 1"/>
    <w:aliases w:val="KTH Rubrik 1"/>
    <w:basedOn w:val="Normal"/>
    <w:next w:val="BodyText"/>
    <w:link w:val="Heading1Char"/>
    <w:uiPriority w:val="3"/>
    <w:qFormat/>
    <w:rsid w:val="00923193"/>
    <w:pPr>
      <w:keepNext/>
      <w:keepLines/>
      <w:spacing w:before="240" w:after="240" w:line="280" w:lineRule="atLeast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aliases w:val="KTH Rubrik 2"/>
    <w:basedOn w:val="Normal"/>
    <w:next w:val="BodyText"/>
    <w:link w:val="Heading2Char"/>
    <w:uiPriority w:val="3"/>
    <w:qFormat/>
    <w:rsid w:val="00923193"/>
    <w:pPr>
      <w:keepNext/>
      <w:keepLines/>
      <w:spacing w:before="240" w:after="80" w:line="260" w:lineRule="atLeast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aliases w:val="KTH Rubrik 3"/>
    <w:basedOn w:val="Normal"/>
    <w:next w:val="BodyText"/>
    <w:link w:val="Heading3Char"/>
    <w:uiPriority w:val="3"/>
    <w:qFormat/>
    <w:rsid w:val="00923193"/>
    <w:pPr>
      <w:keepNext/>
      <w:keepLines/>
      <w:spacing w:before="240" w:after="60" w:line="260" w:lineRule="atLeast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aliases w:val="KTH Rubrik 4"/>
    <w:basedOn w:val="Normal"/>
    <w:next w:val="BodyText"/>
    <w:link w:val="Heading4Char"/>
    <w:uiPriority w:val="3"/>
    <w:qFormat/>
    <w:rsid w:val="00923193"/>
    <w:pPr>
      <w:keepNext/>
      <w:keepLines/>
      <w:spacing w:before="240" w:after="40" w:line="260" w:lineRule="atLeast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11DEC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0C295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11DEC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11DEC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11DEC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11DEC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KTH Brödtext"/>
    <w:basedOn w:val="Normal"/>
    <w:link w:val="BodyTextChar"/>
    <w:uiPriority w:val="1"/>
    <w:qFormat/>
    <w:rsid w:val="00C33F81"/>
    <w:pPr>
      <w:spacing w:after="240" w:line="260" w:lineRule="atLeast"/>
    </w:pPr>
  </w:style>
  <w:style w:type="character" w:customStyle="1" w:styleId="BodyTextChar">
    <w:name w:val="Body Text Char"/>
    <w:aliases w:val="KTH Brödtext Char"/>
    <w:basedOn w:val="DefaultParagraphFont"/>
    <w:link w:val="BodyText"/>
    <w:uiPriority w:val="1"/>
    <w:rsid w:val="001741B3"/>
  </w:style>
  <w:style w:type="paragraph" w:styleId="BodyText2">
    <w:name w:val="Body Text 2"/>
    <w:aliases w:val="KTH Brödtext 2"/>
    <w:basedOn w:val="BodyText"/>
    <w:link w:val="BodyText2Char"/>
    <w:uiPriority w:val="4"/>
    <w:rsid w:val="004A3440"/>
    <w:pPr>
      <w:ind w:firstLine="357"/>
    </w:pPr>
  </w:style>
  <w:style w:type="character" w:customStyle="1" w:styleId="BodyText2Char">
    <w:name w:val="Body Text 2 Char"/>
    <w:aliases w:val="KTH Brödtext 2 Char"/>
    <w:basedOn w:val="DefaultParagraphFont"/>
    <w:link w:val="BodyText2"/>
    <w:uiPriority w:val="4"/>
    <w:rsid w:val="004A3440"/>
  </w:style>
  <w:style w:type="character" w:customStyle="1" w:styleId="Heading1Char">
    <w:name w:val="Heading 1 Char"/>
    <w:aliases w:val="KTH Rubrik 1 Char"/>
    <w:basedOn w:val="DefaultParagraphFont"/>
    <w:link w:val="Heading1"/>
    <w:uiPriority w:val="3"/>
    <w:rsid w:val="00923193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Heading2Char">
    <w:name w:val="Heading 2 Char"/>
    <w:aliases w:val="KTH Rubrik 2 Char"/>
    <w:basedOn w:val="DefaultParagraphFont"/>
    <w:link w:val="Heading2"/>
    <w:uiPriority w:val="3"/>
    <w:rsid w:val="00923193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Heading3Char">
    <w:name w:val="Heading 3 Char"/>
    <w:aliases w:val="KTH Rubrik 3 Char"/>
    <w:basedOn w:val="DefaultParagraphFont"/>
    <w:link w:val="Heading3"/>
    <w:uiPriority w:val="3"/>
    <w:rsid w:val="00923193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aliases w:val="KTH Rubrik 4 Char"/>
    <w:basedOn w:val="DefaultParagraphFont"/>
    <w:link w:val="Heading4"/>
    <w:uiPriority w:val="3"/>
    <w:rsid w:val="00923193"/>
    <w:rPr>
      <w:rFonts w:asciiTheme="majorHAnsi" w:eastAsiaTheme="majorEastAsia" w:hAnsiTheme="majorHAnsi" w:cstheme="majorBidi"/>
      <w:bCs/>
      <w:i/>
      <w:iCs/>
    </w:rPr>
  </w:style>
  <w:style w:type="paragraph" w:styleId="Title">
    <w:name w:val="Title"/>
    <w:aliases w:val="KTH Rubrik"/>
    <w:basedOn w:val="Normal"/>
    <w:next w:val="Subtitle"/>
    <w:link w:val="TitleChar"/>
    <w:uiPriority w:val="1"/>
    <w:rsid w:val="0057553D"/>
    <w:pPr>
      <w:spacing w:after="480" w:line="600" w:lineRule="atLeast"/>
    </w:pPr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character" w:customStyle="1" w:styleId="TitleChar">
    <w:name w:val="Title Char"/>
    <w:aliases w:val="KTH Rubrik Char"/>
    <w:basedOn w:val="DefaultParagraphFont"/>
    <w:link w:val="Title"/>
    <w:uiPriority w:val="1"/>
    <w:rsid w:val="0057553D"/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paragraph" w:customStyle="1" w:styleId="KTHTitel">
    <w:name w:val="KTH Titel"/>
    <w:basedOn w:val="Normal"/>
    <w:next w:val="BodyText"/>
    <w:uiPriority w:val="2"/>
    <w:qFormat/>
    <w:rsid w:val="00AD5B1E"/>
    <w:pPr>
      <w:spacing w:after="360" w:line="320" w:lineRule="atLeast"/>
    </w:pPr>
    <w:rPr>
      <w:rFonts w:asciiTheme="majorHAnsi" w:hAnsiTheme="majorHAnsi"/>
      <w:b/>
      <w:sz w:val="28"/>
    </w:rPr>
  </w:style>
  <w:style w:type="paragraph" w:styleId="Subtitle">
    <w:name w:val="Subtitle"/>
    <w:aliases w:val="KTH Underrubrik"/>
    <w:basedOn w:val="Normal"/>
    <w:next w:val="BodyText"/>
    <w:link w:val="SubtitleChar"/>
    <w:uiPriority w:val="1"/>
    <w:rsid w:val="00A77340"/>
    <w:pPr>
      <w:numPr>
        <w:ilvl w:val="1"/>
      </w:numPr>
      <w:spacing w:after="480" w:line="380" w:lineRule="atLeast"/>
    </w:pPr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character" w:customStyle="1" w:styleId="SubtitleChar">
    <w:name w:val="Subtitle Char"/>
    <w:aliases w:val="KTH Underrubrik Char"/>
    <w:basedOn w:val="DefaultParagraphFont"/>
    <w:link w:val="Subtitle"/>
    <w:uiPriority w:val="1"/>
    <w:rsid w:val="00B411DA"/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paragraph" w:customStyle="1" w:styleId="KTHPunktlistaPunktlista">
    <w:name w:val="KTH Punktlista  (Punktlista)"/>
    <w:basedOn w:val="Normal"/>
    <w:uiPriority w:val="5"/>
    <w:qFormat/>
    <w:rsid w:val="00981197"/>
    <w:pPr>
      <w:numPr>
        <w:numId w:val="4"/>
      </w:numPr>
      <w:spacing w:before="120" w:after="120" w:line="260" w:lineRule="atLeast"/>
      <w:ind w:left="714" w:hanging="357"/>
    </w:pPr>
  </w:style>
  <w:style w:type="paragraph" w:customStyle="1" w:styleId="KTHPunktlista2Punktlista2">
    <w:name w:val="KTH Punktlista 2  (Punktlista 2)"/>
    <w:basedOn w:val="Normal"/>
    <w:uiPriority w:val="5"/>
    <w:rsid w:val="00981197"/>
    <w:pPr>
      <w:numPr>
        <w:ilvl w:val="1"/>
        <w:numId w:val="4"/>
      </w:numPr>
      <w:spacing w:before="80" w:after="80" w:line="260" w:lineRule="atLeast"/>
      <w:ind w:left="1434" w:hanging="357"/>
    </w:pPr>
  </w:style>
  <w:style w:type="paragraph" w:customStyle="1" w:styleId="KTHPunktlista3Punktlista3">
    <w:name w:val="KTH Punktlista 3  (Punktlista 3)"/>
    <w:basedOn w:val="Normal"/>
    <w:uiPriority w:val="5"/>
    <w:rsid w:val="00981197"/>
    <w:pPr>
      <w:numPr>
        <w:ilvl w:val="2"/>
        <w:numId w:val="4"/>
      </w:numPr>
      <w:spacing w:before="40" w:after="40" w:line="260" w:lineRule="atLeast"/>
      <w:ind w:left="2336" w:hanging="357"/>
    </w:pPr>
  </w:style>
  <w:style w:type="paragraph" w:styleId="ListBullet">
    <w:name w:val="List Bullet"/>
    <w:aliases w:val="KTH Punktlista"/>
    <w:basedOn w:val="Normal"/>
    <w:uiPriority w:val="99"/>
    <w:semiHidden/>
    <w:rsid w:val="00922FFA"/>
    <w:pPr>
      <w:numPr>
        <w:numId w:val="10"/>
      </w:numPr>
      <w:contextualSpacing/>
    </w:pPr>
  </w:style>
  <w:style w:type="paragraph" w:styleId="ListBullet2">
    <w:name w:val="List Bullet 2"/>
    <w:aliases w:val="KTH Punktlista 2"/>
    <w:basedOn w:val="Normal"/>
    <w:uiPriority w:val="99"/>
    <w:semiHidden/>
    <w:rsid w:val="003D5E50"/>
    <w:pPr>
      <w:numPr>
        <w:numId w:val="5"/>
      </w:numPr>
      <w:contextualSpacing/>
    </w:pPr>
  </w:style>
  <w:style w:type="paragraph" w:styleId="ListBullet3">
    <w:name w:val="List Bullet 3"/>
    <w:aliases w:val="KTH Punktlista 3"/>
    <w:basedOn w:val="ListBullet"/>
    <w:uiPriority w:val="99"/>
    <w:semiHidden/>
    <w:rsid w:val="00922FFA"/>
    <w:pPr>
      <w:numPr>
        <w:ilvl w:val="2"/>
        <w:numId w:val="8"/>
      </w:numPr>
    </w:pPr>
  </w:style>
  <w:style w:type="paragraph" w:customStyle="1" w:styleId="KTHNumreradlistaNumreradlista">
    <w:name w:val="KTH Numrerad lista  (Numrerad lista)"/>
    <w:basedOn w:val="Normal"/>
    <w:uiPriority w:val="5"/>
    <w:qFormat/>
    <w:rsid w:val="006C3154"/>
    <w:pPr>
      <w:numPr>
        <w:numId w:val="1"/>
      </w:numPr>
      <w:spacing w:before="120" w:after="120" w:line="260" w:lineRule="atLeast"/>
      <w:ind w:left="714" w:hanging="357"/>
    </w:pPr>
  </w:style>
  <w:style w:type="paragraph" w:customStyle="1" w:styleId="KTHNumreradlista2Numreradlista2">
    <w:name w:val="KTH Numrerad lista 2  (Numrerad lista 2)"/>
    <w:basedOn w:val="Normal"/>
    <w:uiPriority w:val="5"/>
    <w:rsid w:val="00383258"/>
    <w:pPr>
      <w:numPr>
        <w:ilvl w:val="1"/>
        <w:numId w:val="1"/>
      </w:numPr>
      <w:spacing w:before="80" w:after="80" w:line="260" w:lineRule="atLeast"/>
      <w:ind w:left="1434" w:hanging="357"/>
    </w:pPr>
  </w:style>
  <w:style w:type="paragraph" w:customStyle="1" w:styleId="KTHNumreradlista3Numreradlista3">
    <w:name w:val="KTH Numrerad lista 3  (Numrerad lista 3)"/>
    <w:basedOn w:val="Normal"/>
    <w:uiPriority w:val="5"/>
    <w:rsid w:val="00383258"/>
    <w:pPr>
      <w:numPr>
        <w:ilvl w:val="2"/>
        <w:numId w:val="1"/>
      </w:numPr>
      <w:spacing w:before="40" w:after="40" w:line="260" w:lineRule="atLeast"/>
      <w:ind w:left="2336" w:hanging="357"/>
    </w:pPr>
  </w:style>
  <w:style w:type="paragraph" w:customStyle="1" w:styleId="KTHnRubrik1">
    <w:name w:val="KTH nRubrik 1"/>
    <w:basedOn w:val="Heading1"/>
    <w:next w:val="BodyText"/>
    <w:uiPriority w:val="6"/>
    <w:qFormat/>
    <w:rsid w:val="00BC7DF3"/>
    <w:pPr>
      <w:numPr>
        <w:numId w:val="11"/>
      </w:numPr>
      <w:ind w:left="431" w:hanging="431"/>
    </w:pPr>
  </w:style>
  <w:style w:type="paragraph" w:customStyle="1" w:styleId="KTHnRubrik2">
    <w:name w:val="KTH nRubrik 2"/>
    <w:basedOn w:val="Heading2"/>
    <w:next w:val="BodyText"/>
    <w:uiPriority w:val="6"/>
    <w:qFormat/>
    <w:rsid w:val="00BC7DF3"/>
    <w:pPr>
      <w:numPr>
        <w:ilvl w:val="1"/>
        <w:numId w:val="11"/>
      </w:numPr>
      <w:ind w:left="578" w:hanging="578"/>
    </w:pPr>
  </w:style>
  <w:style w:type="paragraph" w:customStyle="1" w:styleId="KTHnRubrik3">
    <w:name w:val="KTH nRubrik 3"/>
    <w:basedOn w:val="Heading3"/>
    <w:next w:val="BodyText"/>
    <w:uiPriority w:val="6"/>
    <w:qFormat/>
    <w:rsid w:val="00BC7DF3"/>
    <w:pPr>
      <w:numPr>
        <w:ilvl w:val="2"/>
        <w:numId w:val="11"/>
      </w:numPr>
    </w:pPr>
  </w:style>
  <w:style w:type="paragraph" w:customStyle="1" w:styleId="KTHnRubrik4">
    <w:name w:val="KTH nRubrik 4"/>
    <w:basedOn w:val="Heading4"/>
    <w:next w:val="BodyText"/>
    <w:uiPriority w:val="6"/>
    <w:qFormat/>
    <w:rsid w:val="00BC7DF3"/>
    <w:pPr>
      <w:numPr>
        <w:ilvl w:val="3"/>
        <w:numId w:val="11"/>
      </w:numPr>
      <w:ind w:left="862" w:hanging="862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11DEC"/>
    <w:rPr>
      <w:rFonts w:asciiTheme="majorHAnsi" w:eastAsiaTheme="majorEastAsia" w:hAnsiTheme="majorHAnsi" w:cstheme="majorBidi"/>
      <w:color w:val="0C295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DEC"/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DE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KTHTitel"/>
    <w:next w:val="Normal"/>
    <w:uiPriority w:val="38"/>
    <w:rsid w:val="009A3428"/>
    <w:pPr>
      <w:spacing w:before="240" w:after="240"/>
    </w:pPr>
  </w:style>
  <w:style w:type="paragraph" w:styleId="Header">
    <w:name w:val="header"/>
    <w:basedOn w:val="Normal"/>
    <w:link w:val="HeaderChar"/>
    <w:uiPriority w:val="8"/>
    <w:rsid w:val="00547786"/>
    <w:pPr>
      <w:tabs>
        <w:tab w:val="center" w:pos="4536"/>
        <w:tab w:val="right" w:pos="9072"/>
      </w:tabs>
      <w:spacing w:after="20"/>
    </w:pPr>
    <w:rPr>
      <w:rFonts w:asciiTheme="majorHAnsi" w:hAnsiTheme="majorHAnsi"/>
      <w:sz w:val="15"/>
    </w:rPr>
  </w:style>
  <w:style w:type="character" w:customStyle="1" w:styleId="HeaderChar">
    <w:name w:val="Header Char"/>
    <w:basedOn w:val="DefaultParagraphFont"/>
    <w:link w:val="Header"/>
    <w:uiPriority w:val="8"/>
    <w:rsid w:val="00547786"/>
    <w:rPr>
      <w:rFonts w:asciiTheme="majorHAnsi" w:hAnsiTheme="majorHAnsi"/>
      <w:sz w:val="15"/>
    </w:rPr>
  </w:style>
  <w:style w:type="character" w:styleId="PageNumber">
    <w:name w:val="page number"/>
    <w:basedOn w:val="DefaultParagraphFont"/>
    <w:uiPriority w:val="8"/>
    <w:rsid w:val="003A221F"/>
    <w:rPr>
      <w:rFonts w:asciiTheme="majorHAnsi" w:hAnsiTheme="majorHAnsi"/>
      <w:sz w:val="15"/>
    </w:rPr>
  </w:style>
  <w:style w:type="paragraph" w:styleId="Footer">
    <w:name w:val="footer"/>
    <w:basedOn w:val="Normal"/>
    <w:link w:val="FooterChar"/>
    <w:uiPriority w:val="8"/>
    <w:rsid w:val="00C87FA2"/>
    <w:pPr>
      <w:tabs>
        <w:tab w:val="center" w:pos="4536"/>
        <w:tab w:val="right" w:pos="9072"/>
      </w:tabs>
      <w:spacing w:line="210" w:lineRule="atLeast"/>
    </w:pPr>
    <w:rPr>
      <w:rFonts w:asciiTheme="majorHAnsi" w:hAnsiTheme="majorHAnsi"/>
      <w:sz w:val="15"/>
    </w:rPr>
  </w:style>
  <w:style w:type="character" w:customStyle="1" w:styleId="FooterChar">
    <w:name w:val="Footer Char"/>
    <w:basedOn w:val="DefaultParagraphFont"/>
    <w:link w:val="Footer"/>
    <w:uiPriority w:val="8"/>
    <w:rsid w:val="00C87FA2"/>
    <w:rPr>
      <w:rFonts w:asciiTheme="majorHAnsi" w:hAnsiTheme="majorHAnsi"/>
      <w:sz w:val="15"/>
    </w:rPr>
  </w:style>
  <w:style w:type="paragraph" w:customStyle="1" w:styleId="HeaderBold">
    <w:name w:val="HeaderBold"/>
    <w:basedOn w:val="Header"/>
    <w:uiPriority w:val="8"/>
    <w:rsid w:val="00547786"/>
    <w:pPr>
      <w:spacing w:before="20"/>
    </w:pPr>
    <w:rPr>
      <w:b/>
    </w:rPr>
  </w:style>
  <w:style w:type="paragraph" w:styleId="TOC1">
    <w:name w:val="toc 1"/>
    <w:basedOn w:val="Normal"/>
    <w:next w:val="Normal"/>
    <w:uiPriority w:val="39"/>
    <w:rsid w:val="001F3547"/>
    <w:pPr>
      <w:spacing w:after="100"/>
    </w:pPr>
  </w:style>
  <w:style w:type="paragraph" w:styleId="TOC2">
    <w:name w:val="toc 2"/>
    <w:basedOn w:val="Normal"/>
    <w:next w:val="Normal"/>
    <w:uiPriority w:val="39"/>
    <w:rsid w:val="001F3547"/>
    <w:pPr>
      <w:spacing w:after="100"/>
      <w:ind w:left="200"/>
    </w:pPr>
  </w:style>
  <w:style w:type="paragraph" w:styleId="TOC3">
    <w:name w:val="toc 3"/>
    <w:basedOn w:val="Normal"/>
    <w:next w:val="Normal"/>
    <w:uiPriority w:val="39"/>
    <w:rsid w:val="001F3547"/>
    <w:pPr>
      <w:spacing w:after="100"/>
      <w:ind w:left="400"/>
    </w:pPr>
  </w:style>
  <w:style w:type="paragraph" w:styleId="EnvelopeAddress">
    <w:name w:val="envelope address"/>
    <w:basedOn w:val="Normal"/>
    <w:uiPriority w:val="7"/>
    <w:rsid w:val="00873303"/>
    <w:rPr>
      <w:rFonts w:ascii="Arial" w:eastAsia="Georgia" w:hAnsi="Arial" w:cs="Arial"/>
    </w:rPr>
  </w:style>
  <w:style w:type="paragraph" w:customStyle="1" w:styleId="FooterBold">
    <w:name w:val="FooterBold"/>
    <w:basedOn w:val="Footer"/>
    <w:uiPriority w:val="8"/>
    <w:rsid w:val="00C87FA2"/>
    <w:pPr>
      <w:spacing w:line="200" w:lineRule="atLeast"/>
    </w:pPr>
    <w:rPr>
      <w:b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E218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218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semiHidden/>
    <w:qFormat/>
    <w:rsid w:val="00E21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semiHidden/>
    <w:qFormat/>
    <w:rsid w:val="00E218F2"/>
    <w:rPr>
      <w:i/>
      <w:iCs/>
      <w:color w:val="123E7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E218F2"/>
    <w:pPr>
      <w:pBdr>
        <w:top w:val="single" w:sz="4" w:space="10" w:color="123E7C" w:themeColor="accent1" w:themeShade="BF"/>
        <w:bottom w:val="single" w:sz="4" w:space="10" w:color="123E7C" w:themeColor="accent1" w:themeShade="BF"/>
      </w:pBdr>
      <w:spacing w:before="360" w:after="360"/>
      <w:ind w:left="864" w:right="864"/>
      <w:jc w:val="center"/>
    </w:pPr>
    <w:rPr>
      <w:i/>
      <w:iCs/>
      <w:color w:val="123E7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218F2"/>
    <w:rPr>
      <w:i/>
      <w:iCs/>
      <w:color w:val="123E7C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E218F2"/>
    <w:rPr>
      <w:b/>
      <w:bCs/>
      <w:smallCaps/>
      <w:color w:val="123E7C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KTH">
      <a:dk1>
        <a:sysClr val="windowText" lastClr="000000"/>
      </a:dk1>
      <a:lt1>
        <a:sysClr val="window" lastClr="FFFFFF"/>
      </a:lt1>
      <a:dk2>
        <a:srgbClr val="1954A6"/>
      </a:dk2>
      <a:lt2>
        <a:srgbClr val="E3E5E3"/>
      </a:lt2>
      <a:accent1>
        <a:srgbClr val="1954A6"/>
      </a:accent1>
      <a:accent2>
        <a:srgbClr val="24A0D8"/>
      </a:accent2>
      <a:accent3>
        <a:srgbClr val="B0C92B"/>
      </a:accent3>
      <a:accent4>
        <a:srgbClr val="D85497"/>
      </a:accent4>
      <a:accent5>
        <a:srgbClr val="E4363E"/>
      </a:accent5>
      <a:accent6>
        <a:srgbClr val="FAB919"/>
      </a:accent6>
      <a:hlink>
        <a:srgbClr val="0000FF"/>
      </a:hlink>
      <a:folHlink>
        <a:srgbClr val="800080"/>
      </a:folHlink>
    </a:clrScheme>
    <a:fontScheme name="KTH_Word">
      <a:majorFont>
        <a:latin typeface="Arial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2032</Characters>
  <Application>Microsoft Office Word</Application>
  <DocSecurity>0</DocSecurity>
  <Lines>16</Lines>
  <Paragraphs>4</Paragraphs>
  <ScaleCrop>false</ScaleCrop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2024-09-15T07:49:00Z</dcterms:created>
  <dcterms:modified xsi:type="dcterms:W3CDTF">2024-09-17T07:37:00Z</dcterms:modified>
</cp:coreProperties>
</file>