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D3CE" w14:textId="7641CC25" w:rsidR="00B10D2C" w:rsidRDefault="00CF3302" w:rsidP="00F43091">
      <w:pPr>
        <w:pBdr>
          <w:bottom w:val="single" w:sz="4" w:space="1" w:color="auto"/>
        </w:pBdr>
        <w:spacing w:after="0" w:line="360" w:lineRule="auto"/>
      </w:pPr>
      <w:r>
        <w:t xml:space="preserve">Participant number: </w:t>
      </w:r>
      <w:r w:rsidR="00AA0730">
        <w:t>195208</w:t>
      </w:r>
      <w:r w:rsidR="008D07D0">
        <w:t xml:space="preserve"> (Evren)</w:t>
      </w:r>
    </w:p>
    <w:p w14:paraId="7C2302EB" w14:textId="77777777" w:rsidR="00F43091" w:rsidRDefault="00F43091" w:rsidP="00F43091">
      <w:pPr>
        <w:spacing w:after="0" w:line="360" w:lineRule="auto"/>
      </w:pPr>
    </w:p>
    <w:p w14:paraId="008A1CE1" w14:textId="3A7B511A" w:rsidR="00585A8C" w:rsidRDefault="00585A8C" w:rsidP="00F43091">
      <w:pPr>
        <w:spacing w:after="0" w:line="360" w:lineRule="auto"/>
        <w:ind w:firstLine="720"/>
      </w:pPr>
      <w:r>
        <w:t>Social media has had a rapid growth over the years, having an exponential growth and reaching to almost everyone that has the privilege, this has led to a more connected society with news and ideas going from across continents in a matter of seconds. Anyone that has social media has encountered people posting their opinion and perspectives on the latest news, but to what extent are these perspectives different from one another, are people posting new opinions or just repeating what they saw in a previous post?</w:t>
      </w:r>
    </w:p>
    <w:p w14:paraId="39E4C2D6" w14:textId="00981857" w:rsidR="00585A8C" w:rsidRDefault="00585A8C" w:rsidP="00F43091">
      <w:pPr>
        <w:spacing w:after="0" w:line="360" w:lineRule="auto"/>
        <w:ind w:firstLine="720"/>
      </w:pPr>
      <w:r>
        <w:t xml:space="preserve">Naturally opinions in this matter are variated but as a student with social media myself, I have the idea that it depends in the user. It goes without saying that every social media platform has a large number of experts behind their algorithms deciding what to show in each users </w:t>
      </w:r>
      <w:bookmarkStart w:id="0" w:name="_Hlk166609166"/>
      <w:r>
        <w:t xml:space="preserve">"feed" </w:t>
      </w:r>
      <w:bookmarkEnd w:id="0"/>
      <w:r>
        <w:t xml:space="preserve">but it is the user's duty to seek for other perspectives and not stick with what is given to them. Perhaps newer generations are more likely to know about these </w:t>
      </w:r>
      <w:r w:rsidRPr="00585A8C">
        <w:t>"</w:t>
      </w:r>
      <w:r>
        <w:t>echo chambers</w:t>
      </w:r>
      <w:r w:rsidRPr="00585A8C">
        <w:t>"</w:t>
      </w:r>
      <w:r>
        <w:t xml:space="preserve"> and look for different perspectives but in my opinion, it is something that should be known by any user in social media. In addition, it also differs in between platforms given that they all have different algorithms, for instance the rapidly growing platform "Tik-Tok" is known to give exposure to people with few followers which of course give the audience of this app different perspectives. </w:t>
      </w:r>
    </w:p>
    <w:p w14:paraId="65EA6A97" w14:textId="0ACBB93F" w:rsidR="00585A8C" w:rsidRDefault="00585A8C" w:rsidP="00F43091">
      <w:pPr>
        <w:spacing w:after="0" w:line="360" w:lineRule="auto"/>
        <w:ind w:firstLine="720"/>
      </w:pPr>
      <w:r>
        <w:t xml:space="preserve">Furthermore, calling social media "dangerous" might be an overstatement, given that users usually know what they are getting into. When comparing it to news channels or the newspaper I consider them much more of an </w:t>
      </w:r>
      <w:r w:rsidRPr="00585A8C">
        <w:t>"echo chamber"</w:t>
      </w:r>
      <w:r>
        <w:t xml:space="preserve"> due to the fact that it may be bias information from a small selected group of people that some might even say are privilege. In my opinion social media helps minorities have a platform where to speak their mind and reach out to people outside their physical location.</w:t>
      </w:r>
    </w:p>
    <w:p w14:paraId="7243C4CE" w14:textId="162273F8" w:rsidR="00585A8C" w:rsidRDefault="00585A8C" w:rsidP="00F43091">
      <w:pPr>
        <w:spacing w:after="0" w:line="360" w:lineRule="auto"/>
        <w:ind w:firstLine="720"/>
      </w:pPr>
      <w:r>
        <w:t xml:space="preserve">In conclusion I debate that it is up to the user the amount of exposure to different perspectives they want to get, it is always important to know what one is getting into by downloading the newest social media and be mindful of what type of content we as consumers are getting; moreover it is always a positive activity to be in the look for different perspectives and not stick with what we first see, read or hear. </w:t>
      </w:r>
    </w:p>
    <w:sectPr w:rsidR="00585A8C" w:rsidSect="00F4309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858F0" w14:textId="77777777" w:rsidR="00F46A9C" w:rsidRDefault="00F46A9C" w:rsidP="003D71E8">
      <w:pPr>
        <w:spacing w:after="0" w:line="240" w:lineRule="auto"/>
      </w:pPr>
      <w:r>
        <w:separator/>
      </w:r>
    </w:p>
  </w:endnote>
  <w:endnote w:type="continuationSeparator" w:id="0">
    <w:p w14:paraId="2736F5D7" w14:textId="77777777" w:rsidR="00F46A9C" w:rsidRDefault="00F46A9C" w:rsidP="003D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06AE" w14:textId="77777777" w:rsidR="00F46A9C" w:rsidRDefault="00F46A9C" w:rsidP="003D71E8">
      <w:pPr>
        <w:spacing w:after="0" w:line="240" w:lineRule="auto"/>
      </w:pPr>
      <w:r>
        <w:separator/>
      </w:r>
    </w:p>
  </w:footnote>
  <w:footnote w:type="continuationSeparator" w:id="0">
    <w:p w14:paraId="370147A5" w14:textId="77777777" w:rsidR="00F46A9C" w:rsidRDefault="00F46A9C" w:rsidP="003D71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60"/>
    <w:rsid w:val="00047439"/>
    <w:rsid w:val="00134445"/>
    <w:rsid w:val="00160026"/>
    <w:rsid w:val="00173328"/>
    <w:rsid w:val="003D71E8"/>
    <w:rsid w:val="005700F2"/>
    <w:rsid w:val="00585A8C"/>
    <w:rsid w:val="005D72A9"/>
    <w:rsid w:val="00641F60"/>
    <w:rsid w:val="00755A5D"/>
    <w:rsid w:val="008D07D0"/>
    <w:rsid w:val="00A80B4B"/>
    <w:rsid w:val="00AA0730"/>
    <w:rsid w:val="00B10D2C"/>
    <w:rsid w:val="00C029EC"/>
    <w:rsid w:val="00C900CF"/>
    <w:rsid w:val="00CF3302"/>
    <w:rsid w:val="00D345C8"/>
    <w:rsid w:val="00E31FC0"/>
    <w:rsid w:val="00F43091"/>
    <w:rsid w:val="00F46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A76EA"/>
  <w15:chartTrackingRefBased/>
  <w15:docId w15:val="{75B018D1-5496-44C0-860C-4D2257C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1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71E8"/>
  </w:style>
  <w:style w:type="paragraph" w:styleId="Footer">
    <w:name w:val="footer"/>
    <w:basedOn w:val="Normal"/>
    <w:link w:val="FooterChar"/>
    <w:uiPriority w:val="99"/>
    <w:unhideWhenUsed/>
    <w:rsid w:val="003D71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10CDDBD35AB4198DA330BFD160001" ma:contentTypeVersion="17" ma:contentTypeDescription="Een nieuw document maken." ma:contentTypeScope="" ma:versionID="537779656eaed9fbd7cfed994679ee8b">
  <xsd:schema xmlns:xsd="http://www.w3.org/2001/XMLSchema" xmlns:xs="http://www.w3.org/2001/XMLSchema" xmlns:p="http://schemas.microsoft.com/office/2006/metadata/properties" xmlns:ns3="f544c9f4-9356-4e72-a85c-12995af94ab8" xmlns:ns4="49f3c939-978e-415d-ab99-7cc6c5685bc4" targetNamespace="http://schemas.microsoft.com/office/2006/metadata/properties" ma:root="true" ma:fieldsID="5189565e9792867bddff86996f4366cb" ns3:_="" ns4:_="">
    <xsd:import namespace="f544c9f4-9356-4e72-a85c-12995af94ab8"/>
    <xsd:import namespace="49f3c939-978e-415d-ab99-7cc6c5685b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4c9f4-9356-4e72-a85c-12995af94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f3c939-978e-415d-ab99-7cc6c5685bc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44c9f4-9356-4e72-a85c-12995af94ab8" xsi:nil="true"/>
  </documentManagement>
</p:properties>
</file>

<file path=customXml/itemProps1.xml><?xml version="1.0" encoding="utf-8"?>
<ds:datastoreItem xmlns:ds="http://schemas.openxmlformats.org/officeDocument/2006/customXml" ds:itemID="{35388F7A-94D1-495A-A443-C340DACA0105}">
  <ds:schemaRefs>
    <ds:schemaRef ds:uri="http://schemas.microsoft.com/sharepoint/v3/contenttype/forms"/>
  </ds:schemaRefs>
</ds:datastoreItem>
</file>

<file path=customXml/itemProps2.xml><?xml version="1.0" encoding="utf-8"?>
<ds:datastoreItem xmlns:ds="http://schemas.openxmlformats.org/officeDocument/2006/customXml" ds:itemID="{C3BDB362-224E-4D43-8AB4-DA0B6784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4c9f4-9356-4e72-a85c-12995af94ab8"/>
    <ds:schemaRef ds:uri="49f3c939-978e-415d-ab99-7cc6c5685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4D4A0-311C-4473-AE13-40A8C9B5A326}">
  <ds:schemaRefs>
    <ds:schemaRef ds:uri="http://schemas.microsoft.com/office/2006/metadata/properties"/>
    <ds:schemaRef ds:uri="http://schemas.microsoft.com/office/infopath/2007/PartnerControls"/>
    <ds:schemaRef ds:uri="f544c9f4-9356-4e72-a85c-12995af94ab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Czajkowski, M. (Michelle)</dc:creator>
  <cp:keywords/>
  <dc:description/>
  <cp:lastModifiedBy>Czajkowski, M. (Michelle)</cp:lastModifiedBy>
  <cp:revision>3</cp:revision>
  <dcterms:created xsi:type="dcterms:W3CDTF">2024-05-21T08:16:00Z</dcterms:created>
  <dcterms:modified xsi:type="dcterms:W3CDTF">2024-05-21T16:26:00Z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0x0101004BB10CDDBD35AB4198DA330BFD160001</vt:lpwstr>
  </property>
</Properties>
</file>