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238ED" w14:textId="77777777" w:rsidR="000317CB" w:rsidRPr="000317CB" w:rsidRDefault="000317CB" w:rsidP="000317CB">
      <w:pPr>
        <w:jc w:val="center"/>
        <w:rPr>
          <w:rFonts w:ascii="Times New Roman" w:eastAsia="Times New Roman" w:hAnsi="Times New Roman" w:cs="Times New Roman"/>
        </w:rPr>
      </w:pPr>
      <w:r w:rsidRPr="000317CB">
        <w:rPr>
          <w:rFonts w:ascii="Arial" w:eastAsia="Times New Roman" w:hAnsi="Arial" w:cs="Arial"/>
          <w:color w:val="000000"/>
          <w:sz w:val="22"/>
          <w:szCs w:val="22"/>
        </w:rPr>
        <w:t>ETL PROJECT BREAK DOWN</w:t>
      </w:r>
    </w:p>
    <w:p w14:paraId="093EA1B6" w14:textId="77777777" w:rsidR="000317CB" w:rsidRPr="000317CB" w:rsidRDefault="000317CB" w:rsidP="000317CB">
      <w:pPr>
        <w:rPr>
          <w:rFonts w:ascii="Times New Roman" w:eastAsia="Times New Roman" w:hAnsi="Times New Roman" w:cs="Times New Roman"/>
        </w:rPr>
      </w:pPr>
    </w:p>
    <w:p w14:paraId="42CE6CC7" w14:textId="52786597" w:rsidR="000317CB" w:rsidRPr="000317CB" w:rsidRDefault="000317CB" w:rsidP="000317CB">
      <w:pPr>
        <w:rPr>
          <w:rFonts w:ascii="Times New Roman" w:eastAsia="Times New Roman" w:hAnsi="Times New Roman" w:cs="Times New Roman"/>
        </w:rPr>
      </w:pPr>
      <w:r w:rsidRPr="000317CB">
        <w:rPr>
          <w:rFonts w:ascii="Arial" w:eastAsia="Times New Roman" w:hAnsi="Arial" w:cs="Arial"/>
          <w:color w:val="000000"/>
          <w:sz w:val="22"/>
          <w:szCs w:val="22"/>
        </w:rPr>
        <w:t>Michelle Gillis</w:t>
      </w:r>
      <w:r>
        <w:rPr>
          <w:rFonts w:ascii="Arial" w:eastAsia="Times New Roman" w:hAnsi="Arial" w:cs="Arial"/>
          <w:color w:val="000000"/>
          <w:sz w:val="22"/>
          <w:szCs w:val="22"/>
        </w:rPr>
        <w:t xml:space="preserve"> &amp; Raquel Alto</w:t>
      </w:r>
    </w:p>
    <w:p w14:paraId="042FE7D6" w14:textId="77777777" w:rsidR="000317CB" w:rsidRPr="000317CB" w:rsidRDefault="000317CB" w:rsidP="000317CB">
      <w:pPr>
        <w:rPr>
          <w:rFonts w:ascii="Times New Roman" w:eastAsia="Times New Roman" w:hAnsi="Times New Roman" w:cs="Times New Roman"/>
        </w:rPr>
      </w:pPr>
    </w:p>
    <w:p w14:paraId="3CDDB28B" w14:textId="77777777" w:rsidR="000317CB" w:rsidRPr="000317CB" w:rsidRDefault="000317CB" w:rsidP="000317CB">
      <w:pPr>
        <w:rPr>
          <w:rFonts w:ascii="Times New Roman" w:eastAsia="Times New Roman" w:hAnsi="Times New Roman" w:cs="Times New Roman"/>
        </w:rPr>
      </w:pPr>
      <w:r w:rsidRPr="000317CB">
        <w:rPr>
          <w:rFonts w:ascii="Arial" w:eastAsia="Times New Roman" w:hAnsi="Arial" w:cs="Arial"/>
          <w:color w:val="000000"/>
          <w:sz w:val="22"/>
          <w:szCs w:val="22"/>
        </w:rPr>
        <w:t>We sourced some Alzheimer’s clinical data from an unspecified organization on Kaggle and a nutrition study dataset from the CDC. Both were thoroughly cleaned using a variety of methods, starting with the removal of unneeded columns. Three of the original seven columns in the Alzheimer’s dataset were removed. This left the ‘</w:t>
      </w:r>
      <w:proofErr w:type="spellStart"/>
      <w:r w:rsidRPr="000317CB">
        <w:rPr>
          <w:rFonts w:ascii="Arial" w:eastAsia="Times New Roman" w:hAnsi="Arial" w:cs="Arial"/>
          <w:color w:val="000000"/>
          <w:sz w:val="22"/>
          <w:szCs w:val="22"/>
        </w:rPr>
        <w:t>mmse</w:t>
      </w:r>
      <w:proofErr w:type="spellEnd"/>
      <w:r w:rsidRPr="000317CB">
        <w:rPr>
          <w:rFonts w:ascii="Arial" w:eastAsia="Times New Roman" w:hAnsi="Arial" w:cs="Arial"/>
          <w:color w:val="000000"/>
          <w:sz w:val="22"/>
          <w:szCs w:val="22"/>
        </w:rPr>
        <w:t>’ (Mini-Mental State Examination), ‘</w:t>
      </w:r>
      <w:proofErr w:type="spellStart"/>
      <w:r w:rsidRPr="000317CB">
        <w:rPr>
          <w:rFonts w:ascii="Arial" w:eastAsia="Times New Roman" w:hAnsi="Arial" w:cs="Arial"/>
          <w:color w:val="000000"/>
          <w:sz w:val="22"/>
          <w:szCs w:val="22"/>
        </w:rPr>
        <w:t>ageAtEntry</w:t>
      </w:r>
      <w:proofErr w:type="spellEnd"/>
      <w:r w:rsidRPr="000317CB">
        <w:rPr>
          <w:rFonts w:ascii="Arial" w:eastAsia="Times New Roman" w:hAnsi="Arial" w:cs="Arial"/>
          <w:color w:val="000000"/>
          <w:sz w:val="22"/>
          <w:szCs w:val="22"/>
        </w:rPr>
        <w:t>’, ‘</w:t>
      </w:r>
      <w:proofErr w:type="spellStart"/>
      <w:r w:rsidRPr="000317CB">
        <w:rPr>
          <w:rFonts w:ascii="Arial" w:eastAsia="Times New Roman" w:hAnsi="Arial" w:cs="Arial"/>
          <w:color w:val="000000"/>
          <w:sz w:val="22"/>
          <w:szCs w:val="22"/>
        </w:rPr>
        <w:t>cdr</w:t>
      </w:r>
      <w:proofErr w:type="spellEnd"/>
      <w:r w:rsidRPr="000317CB">
        <w:rPr>
          <w:rFonts w:ascii="Arial" w:eastAsia="Times New Roman" w:hAnsi="Arial" w:cs="Arial"/>
          <w:color w:val="000000"/>
          <w:sz w:val="22"/>
          <w:szCs w:val="22"/>
        </w:rPr>
        <w:t>’ (Clinical Dementia Rating), and ‘memory’ columns. No rows needed to be eliminated, so next the ‘</w:t>
      </w:r>
      <w:proofErr w:type="spellStart"/>
      <w:r w:rsidRPr="000317CB">
        <w:rPr>
          <w:rFonts w:ascii="Arial" w:eastAsia="Times New Roman" w:hAnsi="Arial" w:cs="Arial"/>
          <w:color w:val="000000"/>
          <w:sz w:val="22"/>
          <w:szCs w:val="22"/>
        </w:rPr>
        <w:t>ageAtEntry</w:t>
      </w:r>
      <w:proofErr w:type="spellEnd"/>
      <w:r w:rsidRPr="000317CB">
        <w:rPr>
          <w:rFonts w:ascii="Arial" w:eastAsia="Times New Roman" w:hAnsi="Arial" w:cs="Arial"/>
          <w:color w:val="000000"/>
          <w:sz w:val="22"/>
          <w:szCs w:val="22"/>
        </w:rPr>
        <w:t xml:space="preserve">’ column was binned into age groups while the remaining three columns were aggregated to find the mean of their respective values. The data sourced from the CDC was more difficult to work with. There were many empty rows and mixed categories needed to be eliminated in order to reduce the data to age group weight. Many of the age groups listed were not part of the target demographic investigated, so those were removed as well. The result was one table showing five age groups alongside average </w:t>
      </w:r>
      <w:proofErr w:type="spellStart"/>
      <w:r w:rsidRPr="000317CB">
        <w:rPr>
          <w:rFonts w:ascii="Arial" w:eastAsia="Times New Roman" w:hAnsi="Arial" w:cs="Arial"/>
          <w:color w:val="000000"/>
          <w:sz w:val="22"/>
          <w:szCs w:val="22"/>
        </w:rPr>
        <w:t>cdr</w:t>
      </w:r>
      <w:proofErr w:type="spellEnd"/>
      <w:r w:rsidRPr="000317CB">
        <w:rPr>
          <w:rFonts w:ascii="Arial" w:eastAsia="Times New Roman" w:hAnsi="Arial" w:cs="Arial"/>
          <w:color w:val="000000"/>
          <w:sz w:val="22"/>
          <w:szCs w:val="22"/>
        </w:rPr>
        <w:t xml:space="preserve"> and age of the individuals for the group, and another table showing age group and average frequency of obesity. These cleaned tables were exported into </w:t>
      </w:r>
      <w:proofErr w:type="spellStart"/>
      <w:r w:rsidRPr="000317CB">
        <w:rPr>
          <w:rFonts w:ascii="Arial" w:eastAsia="Times New Roman" w:hAnsi="Arial" w:cs="Arial"/>
          <w:color w:val="000000"/>
          <w:sz w:val="22"/>
          <w:szCs w:val="22"/>
        </w:rPr>
        <w:t>PgAdmin</w:t>
      </w:r>
      <w:proofErr w:type="spellEnd"/>
      <w:r w:rsidRPr="000317CB">
        <w:rPr>
          <w:rFonts w:ascii="Arial" w:eastAsia="Times New Roman" w:hAnsi="Arial" w:cs="Arial"/>
          <w:color w:val="000000"/>
          <w:sz w:val="22"/>
          <w:szCs w:val="22"/>
        </w:rPr>
        <w:t xml:space="preserve"> through a python engine connection and then joined by age group. The final result is a table demonstrating the average occurrence of obesity, mean age, and mean </w:t>
      </w:r>
      <w:proofErr w:type="spellStart"/>
      <w:r w:rsidRPr="000317CB">
        <w:rPr>
          <w:rFonts w:ascii="Arial" w:eastAsia="Times New Roman" w:hAnsi="Arial" w:cs="Arial"/>
          <w:color w:val="000000"/>
          <w:sz w:val="22"/>
          <w:szCs w:val="22"/>
        </w:rPr>
        <w:t>cdr</w:t>
      </w:r>
      <w:proofErr w:type="spellEnd"/>
      <w:r w:rsidRPr="000317CB">
        <w:rPr>
          <w:rFonts w:ascii="Arial" w:eastAsia="Times New Roman" w:hAnsi="Arial" w:cs="Arial"/>
          <w:color w:val="000000"/>
          <w:sz w:val="22"/>
          <w:szCs w:val="22"/>
        </w:rPr>
        <w:t xml:space="preserve"> for dementia-prone/dementia-confirmed age groups.</w:t>
      </w:r>
    </w:p>
    <w:p w14:paraId="20174202" w14:textId="77777777" w:rsidR="000317CB" w:rsidRPr="000317CB" w:rsidRDefault="000317CB" w:rsidP="000317CB">
      <w:pPr>
        <w:rPr>
          <w:rFonts w:ascii="Times New Roman" w:eastAsia="Times New Roman" w:hAnsi="Times New Roman" w:cs="Times New Roman"/>
        </w:rPr>
      </w:pPr>
    </w:p>
    <w:p w14:paraId="6AEB92A0" w14:textId="77777777" w:rsidR="00A80E9C" w:rsidRDefault="000317CB"/>
    <w:sectPr w:rsidR="00A80E9C" w:rsidSect="00741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7CB"/>
    <w:rsid w:val="000317CB"/>
    <w:rsid w:val="002B791F"/>
    <w:rsid w:val="006A0B27"/>
    <w:rsid w:val="006B1958"/>
    <w:rsid w:val="007416D9"/>
    <w:rsid w:val="00762732"/>
    <w:rsid w:val="00B21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E024D1"/>
  <w15:chartTrackingRefBased/>
  <w15:docId w15:val="{E5E73B24-3405-E941-B893-0E801C658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17C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12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242</Words>
  <Characters>1181</Characters>
  <Application>Microsoft Office Word</Application>
  <DocSecurity>0</DocSecurity>
  <Lines>147</Lines>
  <Paragraphs>49</Paragraphs>
  <ScaleCrop>false</ScaleCrop>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Alto</dc:creator>
  <cp:keywords/>
  <dc:description/>
  <cp:lastModifiedBy>Raquel Alto</cp:lastModifiedBy>
  <cp:revision>1</cp:revision>
  <dcterms:created xsi:type="dcterms:W3CDTF">2020-10-03T22:09:00Z</dcterms:created>
  <dcterms:modified xsi:type="dcterms:W3CDTF">2020-10-03T22:10:00Z</dcterms:modified>
</cp:coreProperties>
</file>