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7F3A4" w14:textId="77777777" w:rsidR="00E668CF" w:rsidRDefault="00E668CF" w:rsidP="00796887">
      <w:pPr>
        <w:spacing w:after="0" w:line="259" w:lineRule="auto"/>
        <w:ind w:left="0" w:right="0" w:firstLine="0"/>
        <w:jc w:val="left"/>
        <w:rPr>
          <w:rFonts w:ascii="Arial" w:eastAsia="Arial" w:hAnsi="Arial" w:cs="Arial"/>
        </w:rPr>
      </w:pPr>
    </w:p>
    <w:p w14:paraId="14E04D08" w14:textId="77777777" w:rsidR="00E668CF" w:rsidRDefault="00E668CF" w:rsidP="00796887">
      <w:pPr>
        <w:spacing w:after="0" w:line="259" w:lineRule="auto"/>
        <w:ind w:left="0" w:right="0" w:firstLine="0"/>
        <w:jc w:val="left"/>
        <w:rPr>
          <w:rFonts w:ascii="Arial" w:eastAsia="Arial" w:hAnsi="Arial" w:cs="Arial"/>
        </w:rPr>
      </w:pPr>
    </w:p>
    <w:p w14:paraId="6DF6F325" w14:textId="77777777" w:rsidR="00E668CF" w:rsidRDefault="00E668CF" w:rsidP="00796887">
      <w:pPr>
        <w:spacing w:after="0" w:line="259" w:lineRule="auto"/>
        <w:ind w:left="0" w:right="0" w:firstLine="0"/>
        <w:jc w:val="left"/>
        <w:rPr>
          <w:rFonts w:ascii="Arial" w:eastAsia="Arial" w:hAnsi="Arial" w:cs="Arial"/>
        </w:rPr>
      </w:pPr>
    </w:p>
    <w:p w14:paraId="230A0125" w14:textId="77777777" w:rsidR="00E668CF" w:rsidRDefault="00E668CF" w:rsidP="00796887">
      <w:pPr>
        <w:spacing w:after="0" w:line="259" w:lineRule="auto"/>
        <w:ind w:left="0" w:right="0" w:firstLine="0"/>
        <w:jc w:val="left"/>
        <w:rPr>
          <w:rFonts w:ascii="Arial" w:eastAsia="Arial" w:hAnsi="Arial" w:cs="Arial"/>
        </w:rPr>
      </w:pPr>
    </w:p>
    <w:p w14:paraId="36651BD3" w14:textId="77777777" w:rsidR="00E668CF" w:rsidRPr="001A3C03" w:rsidRDefault="00E668CF" w:rsidP="00E668CF">
      <w:pPr>
        <w:jc w:val="center"/>
        <w:rPr>
          <w:rFonts w:ascii="Lato" w:hAnsi="Lato"/>
        </w:rPr>
      </w:pPr>
      <w:r w:rsidRPr="001A3C03">
        <w:rPr>
          <w:rFonts w:ascii="Lato" w:hAnsi="Lato"/>
        </w:rPr>
        <w:t>UNIVERSIDAD DEL VALLE DE GUATEMALA</w:t>
      </w:r>
    </w:p>
    <w:p w14:paraId="5FE9320F" w14:textId="77777777" w:rsidR="00E668CF" w:rsidRPr="001A3C03" w:rsidRDefault="00E668CF" w:rsidP="00E668CF">
      <w:pPr>
        <w:jc w:val="center"/>
        <w:rPr>
          <w:rFonts w:ascii="Lato" w:hAnsi="Lato"/>
        </w:rPr>
      </w:pPr>
      <w:r w:rsidRPr="001A3C03">
        <w:rPr>
          <w:rFonts w:ascii="Lato" w:hAnsi="Lato"/>
        </w:rPr>
        <w:t xml:space="preserve">CC3067 – REDES </w:t>
      </w:r>
    </w:p>
    <w:p w14:paraId="10326370" w14:textId="77777777" w:rsidR="00E668CF" w:rsidRPr="001A3C03" w:rsidRDefault="00E668CF" w:rsidP="00E668CF">
      <w:pPr>
        <w:jc w:val="center"/>
        <w:rPr>
          <w:rFonts w:ascii="Lato" w:hAnsi="Lato"/>
        </w:rPr>
      </w:pPr>
      <w:r w:rsidRPr="001A3C03">
        <w:rPr>
          <w:rFonts w:ascii="Lato" w:hAnsi="Lato"/>
        </w:rPr>
        <w:t>Sección 10</w:t>
      </w:r>
    </w:p>
    <w:p w14:paraId="781D6812" w14:textId="120C4EA1" w:rsidR="00E668CF" w:rsidRDefault="00E668CF" w:rsidP="00E668CF">
      <w:pPr>
        <w:jc w:val="center"/>
        <w:rPr>
          <w:rFonts w:ascii="Lato" w:hAnsi="Lato"/>
        </w:rPr>
      </w:pPr>
      <w:r>
        <w:rPr>
          <w:rFonts w:ascii="Lato" w:hAnsi="Lato"/>
        </w:rPr>
        <w:t>‘</w:t>
      </w:r>
    </w:p>
    <w:p w14:paraId="623AB95E" w14:textId="77777777" w:rsidR="00E668CF" w:rsidRPr="001A3C03" w:rsidRDefault="00E668CF" w:rsidP="00E668CF">
      <w:pPr>
        <w:jc w:val="center"/>
        <w:rPr>
          <w:rFonts w:ascii="Lato" w:hAnsi="Lato"/>
        </w:rPr>
      </w:pPr>
    </w:p>
    <w:p w14:paraId="1B2E7713" w14:textId="77777777" w:rsidR="00E668CF" w:rsidRPr="001A3C03" w:rsidRDefault="00E668CF" w:rsidP="00E668CF">
      <w:pPr>
        <w:jc w:val="center"/>
        <w:rPr>
          <w:rFonts w:ascii="Lato" w:hAnsi="Lato"/>
        </w:rPr>
      </w:pPr>
    </w:p>
    <w:p w14:paraId="609AC32E" w14:textId="77777777" w:rsidR="00E668CF" w:rsidRPr="001A3C03" w:rsidRDefault="00E668CF" w:rsidP="00E668CF">
      <w:pPr>
        <w:jc w:val="center"/>
        <w:rPr>
          <w:rFonts w:ascii="Lato" w:hAnsi="Lato"/>
        </w:rPr>
      </w:pPr>
    </w:p>
    <w:p w14:paraId="2C3EAD27" w14:textId="77777777" w:rsidR="00E668CF" w:rsidRDefault="00E668CF" w:rsidP="00E668CF">
      <w:pPr>
        <w:jc w:val="center"/>
        <w:rPr>
          <w:rFonts w:ascii="Lato" w:hAnsi="Lato"/>
        </w:rPr>
      </w:pPr>
      <w:r w:rsidRPr="001A3C03">
        <w:rPr>
          <w:rFonts w:ascii="Lato" w:eastAsia="Arial" w:hAnsi="Lato"/>
          <w:noProof/>
        </w:rPr>
        <w:drawing>
          <wp:inline distT="0" distB="0" distL="0" distR="0" wp14:anchorId="12655EF8" wp14:editId="55F90FB5">
            <wp:extent cx="2366010" cy="3510854"/>
            <wp:effectExtent l="0" t="0" r="0" b="0"/>
            <wp:docPr id="1682412156" name="Imagen 10" descr="Imagen que contiene Logotipo&#10;&#10;El contenido generado por IA puede ser incorrecto.">
              <a:extLst xmlns:a="http://schemas.openxmlformats.org/drawingml/2006/main">
                <a:ext uri="{FF2B5EF4-FFF2-40B4-BE49-F238E27FC236}">
                  <a16:creationId xmlns:a16="http://schemas.microsoft.com/office/drawing/2014/main" id="{3E421122-9855-42C7-8C65-9ABE400985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6">
                      <a:extLst>
                        <a:ext uri="{28A0092B-C50C-407E-A947-70E740481C1C}">
                          <a14:useLocalDpi xmlns:a14="http://schemas.microsoft.com/office/drawing/2010/main" val="0"/>
                        </a:ext>
                      </a:extLst>
                    </a:blip>
                    <a:stretch>
                      <a:fillRect/>
                    </a:stretch>
                  </pic:blipFill>
                  <pic:spPr>
                    <a:xfrm>
                      <a:off x="0" y="0"/>
                      <a:ext cx="2367493" cy="3513054"/>
                    </a:xfrm>
                    <a:prstGeom prst="rect">
                      <a:avLst/>
                    </a:prstGeom>
                  </pic:spPr>
                </pic:pic>
              </a:graphicData>
            </a:graphic>
          </wp:inline>
        </w:drawing>
      </w:r>
    </w:p>
    <w:p w14:paraId="75E946C9" w14:textId="77777777" w:rsidR="00E668CF" w:rsidRDefault="00E668CF" w:rsidP="00E668CF">
      <w:pPr>
        <w:jc w:val="center"/>
        <w:rPr>
          <w:rFonts w:ascii="Lato" w:hAnsi="Lato"/>
        </w:rPr>
      </w:pPr>
    </w:p>
    <w:p w14:paraId="655E0155" w14:textId="77777777" w:rsidR="00E668CF" w:rsidRPr="001A3C03" w:rsidRDefault="00E668CF" w:rsidP="00E668CF">
      <w:pPr>
        <w:jc w:val="center"/>
        <w:rPr>
          <w:rFonts w:ascii="Lato" w:hAnsi="Lato"/>
        </w:rPr>
      </w:pPr>
    </w:p>
    <w:p w14:paraId="7B858B27" w14:textId="77777777" w:rsidR="00E668CF" w:rsidRPr="001A3C03" w:rsidRDefault="00E668CF" w:rsidP="00E668CF">
      <w:pPr>
        <w:jc w:val="center"/>
        <w:rPr>
          <w:rFonts w:ascii="Lato" w:hAnsi="Lato"/>
        </w:rPr>
      </w:pPr>
    </w:p>
    <w:p w14:paraId="4D385D24" w14:textId="75D02F7D" w:rsidR="00E668CF" w:rsidRPr="001A3C03" w:rsidRDefault="00E668CF" w:rsidP="00E668CF">
      <w:pPr>
        <w:spacing w:after="0"/>
        <w:jc w:val="center"/>
        <w:rPr>
          <w:rFonts w:ascii="Lato" w:hAnsi="Lato"/>
          <w:b/>
          <w:bCs/>
          <w:sz w:val="32"/>
          <w:szCs w:val="32"/>
        </w:rPr>
      </w:pPr>
      <w:r>
        <w:rPr>
          <w:rFonts w:ascii="Lato" w:hAnsi="Lato"/>
          <w:b/>
          <w:bCs/>
          <w:sz w:val="32"/>
          <w:szCs w:val="32"/>
        </w:rPr>
        <w:t xml:space="preserve">LABORATORIO </w:t>
      </w:r>
      <w:r w:rsidRPr="001A3C03">
        <w:rPr>
          <w:rFonts w:ascii="Lato" w:hAnsi="Lato"/>
          <w:b/>
          <w:bCs/>
          <w:sz w:val="32"/>
          <w:szCs w:val="32"/>
        </w:rPr>
        <w:t>1</w:t>
      </w:r>
    </w:p>
    <w:p w14:paraId="45A1230B" w14:textId="1AEF895E" w:rsidR="00E668CF" w:rsidRDefault="00E668CF" w:rsidP="00E668CF">
      <w:pPr>
        <w:jc w:val="center"/>
        <w:rPr>
          <w:rFonts w:ascii="Lato" w:hAnsi="Lato"/>
        </w:rPr>
      </w:pPr>
      <w:r w:rsidRPr="00E668CF">
        <w:rPr>
          <w:rFonts w:ascii="Lato" w:hAnsi="Lato"/>
        </w:rPr>
        <w:t>Red Humana e Intr</w:t>
      </w:r>
      <w:r>
        <w:rPr>
          <w:rFonts w:ascii="Lato" w:hAnsi="Lato"/>
        </w:rPr>
        <w:t>oducción</w:t>
      </w:r>
      <w:r w:rsidRPr="00E668CF">
        <w:rPr>
          <w:rFonts w:ascii="Lato" w:hAnsi="Lato"/>
        </w:rPr>
        <w:t xml:space="preserve"> a </w:t>
      </w:r>
      <w:r>
        <w:rPr>
          <w:rFonts w:ascii="Lato" w:hAnsi="Lato"/>
        </w:rPr>
        <w:t>Wireshark</w:t>
      </w:r>
    </w:p>
    <w:p w14:paraId="7280CF0D" w14:textId="77777777" w:rsidR="00E668CF" w:rsidRDefault="00E668CF" w:rsidP="00E668CF">
      <w:pPr>
        <w:jc w:val="center"/>
        <w:rPr>
          <w:rFonts w:ascii="Lato" w:hAnsi="Lato"/>
        </w:rPr>
      </w:pPr>
    </w:p>
    <w:p w14:paraId="7D26C14C" w14:textId="77777777" w:rsidR="00E668CF" w:rsidRDefault="00E668CF" w:rsidP="00E668CF">
      <w:pPr>
        <w:jc w:val="center"/>
        <w:rPr>
          <w:rFonts w:ascii="Lato" w:hAnsi="Lato"/>
        </w:rPr>
      </w:pPr>
    </w:p>
    <w:p w14:paraId="1463B62E" w14:textId="77777777" w:rsidR="00E668CF" w:rsidRPr="001A3C03" w:rsidRDefault="00E668CF" w:rsidP="00E668CF">
      <w:pPr>
        <w:jc w:val="center"/>
        <w:rPr>
          <w:rFonts w:ascii="Lato" w:hAnsi="Lato"/>
        </w:rPr>
      </w:pPr>
    </w:p>
    <w:p w14:paraId="51CA4811" w14:textId="77777777" w:rsidR="00E668CF" w:rsidRPr="001A3C03" w:rsidRDefault="00E668CF" w:rsidP="00E668CF">
      <w:pPr>
        <w:spacing w:after="0"/>
        <w:jc w:val="center"/>
        <w:rPr>
          <w:rFonts w:ascii="Lato" w:hAnsi="Lato"/>
        </w:rPr>
      </w:pPr>
      <w:r w:rsidRPr="001A3C03">
        <w:rPr>
          <w:rFonts w:ascii="Lato" w:hAnsi="Lato"/>
        </w:rPr>
        <w:t>Michelle Angel de María Mejía Villela, 22596</w:t>
      </w:r>
    </w:p>
    <w:p w14:paraId="1AE98C6B" w14:textId="77777777" w:rsidR="00E668CF" w:rsidRPr="001A3C03" w:rsidRDefault="00E668CF" w:rsidP="00E668CF">
      <w:pPr>
        <w:jc w:val="center"/>
        <w:rPr>
          <w:rFonts w:ascii="Lato" w:hAnsi="Lato"/>
        </w:rPr>
      </w:pPr>
    </w:p>
    <w:p w14:paraId="0CBCAC49" w14:textId="77777777" w:rsidR="00E668CF" w:rsidRDefault="00E668CF" w:rsidP="00E668CF">
      <w:pPr>
        <w:jc w:val="center"/>
        <w:rPr>
          <w:rFonts w:ascii="Lato" w:hAnsi="Lato"/>
        </w:rPr>
      </w:pPr>
    </w:p>
    <w:p w14:paraId="6DC77E36" w14:textId="77777777" w:rsidR="00E668CF" w:rsidRPr="001A3C03" w:rsidRDefault="00E668CF" w:rsidP="00E668CF">
      <w:pPr>
        <w:jc w:val="center"/>
        <w:rPr>
          <w:rFonts w:ascii="Lato" w:hAnsi="Lato"/>
        </w:rPr>
      </w:pPr>
    </w:p>
    <w:p w14:paraId="3D2A149B" w14:textId="0B585C1C" w:rsidR="00E668CF" w:rsidRPr="001A3C03" w:rsidRDefault="00E668CF" w:rsidP="00E668CF">
      <w:pPr>
        <w:jc w:val="center"/>
        <w:rPr>
          <w:rFonts w:ascii="Lato" w:hAnsi="Lato"/>
        </w:rPr>
      </w:pPr>
      <w:r w:rsidRPr="001A3C03">
        <w:rPr>
          <w:rFonts w:ascii="Lato" w:hAnsi="Lato"/>
        </w:rPr>
        <w:t>Guatemala, 1</w:t>
      </w:r>
      <w:r>
        <w:rPr>
          <w:rFonts w:ascii="Lato" w:hAnsi="Lato"/>
        </w:rPr>
        <w:t>7</w:t>
      </w:r>
      <w:r w:rsidRPr="001A3C03">
        <w:rPr>
          <w:rFonts w:ascii="Lato" w:hAnsi="Lato"/>
        </w:rPr>
        <w:t xml:space="preserve"> de julio del 2025</w:t>
      </w:r>
    </w:p>
    <w:p w14:paraId="7351F3C5" w14:textId="77777777" w:rsidR="00E668CF" w:rsidRDefault="00E668CF" w:rsidP="00796887">
      <w:pPr>
        <w:spacing w:after="0" w:line="259" w:lineRule="auto"/>
        <w:ind w:left="0" w:right="0" w:firstLine="0"/>
        <w:jc w:val="left"/>
        <w:rPr>
          <w:rFonts w:ascii="Arial" w:eastAsia="Arial" w:hAnsi="Arial" w:cs="Arial"/>
        </w:rPr>
      </w:pPr>
    </w:p>
    <w:p w14:paraId="1E87006E" w14:textId="77777777" w:rsidR="00E668CF" w:rsidRDefault="00E668CF" w:rsidP="00796887">
      <w:pPr>
        <w:spacing w:after="0" w:line="259" w:lineRule="auto"/>
        <w:ind w:left="0" w:right="0" w:firstLine="0"/>
        <w:jc w:val="left"/>
        <w:rPr>
          <w:rFonts w:ascii="Arial" w:eastAsia="Arial" w:hAnsi="Arial" w:cs="Arial"/>
        </w:rPr>
      </w:pPr>
    </w:p>
    <w:p w14:paraId="6E45FB1F" w14:textId="77777777" w:rsidR="00E668CF" w:rsidRDefault="00E668CF" w:rsidP="00796887">
      <w:pPr>
        <w:spacing w:after="0" w:line="259" w:lineRule="auto"/>
        <w:ind w:left="0" w:right="0" w:firstLine="0"/>
        <w:jc w:val="left"/>
        <w:rPr>
          <w:rFonts w:ascii="Arial" w:eastAsia="Arial" w:hAnsi="Arial" w:cs="Arial"/>
        </w:rPr>
      </w:pPr>
    </w:p>
    <w:p w14:paraId="125DD588" w14:textId="77777777" w:rsidR="00E668CF" w:rsidRDefault="00E668CF" w:rsidP="00796887">
      <w:pPr>
        <w:spacing w:after="0" w:line="259" w:lineRule="auto"/>
        <w:ind w:left="0" w:right="0" w:firstLine="0"/>
        <w:jc w:val="left"/>
        <w:rPr>
          <w:rFonts w:ascii="Arial" w:eastAsia="Arial" w:hAnsi="Arial" w:cs="Arial"/>
        </w:rPr>
      </w:pPr>
    </w:p>
    <w:p w14:paraId="5976175F" w14:textId="77777777" w:rsidR="00796887" w:rsidRDefault="00796887" w:rsidP="00796887">
      <w:pPr>
        <w:spacing w:after="0" w:line="259" w:lineRule="auto"/>
        <w:ind w:left="0" w:right="0" w:firstLine="0"/>
        <w:jc w:val="left"/>
        <w:rPr>
          <w:rFonts w:ascii="Arial" w:eastAsia="Arial" w:hAnsi="Arial" w:cs="Arial"/>
        </w:rPr>
      </w:pPr>
    </w:p>
    <w:p w14:paraId="2A166093" w14:textId="77777777" w:rsidR="00E668CF" w:rsidRDefault="00E668CF" w:rsidP="00796887">
      <w:pPr>
        <w:spacing w:after="0" w:line="259" w:lineRule="auto"/>
        <w:ind w:left="0" w:right="0" w:firstLine="0"/>
        <w:jc w:val="left"/>
        <w:rPr>
          <w:rFonts w:ascii="Arial" w:eastAsia="Arial" w:hAnsi="Arial" w:cs="Arial"/>
        </w:rPr>
      </w:pPr>
    </w:p>
    <w:p w14:paraId="171DF3D6" w14:textId="77777777" w:rsidR="005E41E8" w:rsidRDefault="005E41E8" w:rsidP="00796887">
      <w:pPr>
        <w:spacing w:after="0" w:line="259" w:lineRule="auto"/>
        <w:ind w:left="0" w:right="0" w:firstLine="0"/>
        <w:jc w:val="left"/>
        <w:rPr>
          <w:rFonts w:ascii="Arial" w:eastAsia="Arial" w:hAnsi="Arial" w:cs="Arial"/>
        </w:rPr>
      </w:pPr>
    </w:p>
    <w:p w14:paraId="33C02122" w14:textId="77777777" w:rsidR="005E41E8" w:rsidRDefault="005E41E8" w:rsidP="00796887">
      <w:pPr>
        <w:spacing w:after="0" w:line="259" w:lineRule="auto"/>
        <w:ind w:left="0" w:right="0" w:firstLine="0"/>
        <w:jc w:val="left"/>
        <w:rPr>
          <w:rFonts w:ascii="Arial" w:eastAsia="Arial" w:hAnsi="Arial" w:cs="Arial"/>
        </w:rPr>
      </w:pPr>
    </w:p>
    <w:sdt>
      <w:sdtPr>
        <w:rPr>
          <w:rFonts w:ascii="Calibri" w:eastAsia="Calibri" w:hAnsi="Calibri" w:cs="Calibri"/>
          <w:color w:val="000000"/>
          <w:kern w:val="2"/>
          <w:sz w:val="22"/>
          <w:szCs w:val="24"/>
          <w:lang w:val="es-ES"/>
          <w14:ligatures w14:val="standardContextual"/>
        </w:rPr>
        <w:id w:val="432952146"/>
        <w:docPartObj>
          <w:docPartGallery w:val="Table of Contents"/>
          <w:docPartUnique/>
        </w:docPartObj>
      </w:sdtPr>
      <w:sdtEndPr>
        <w:rPr>
          <w:b/>
          <w:bCs/>
        </w:rPr>
      </w:sdtEndPr>
      <w:sdtContent>
        <w:p w14:paraId="5146C6C4" w14:textId="480F387A" w:rsidR="00FE0E63" w:rsidRPr="005E41E8" w:rsidRDefault="00FE0E63">
          <w:pPr>
            <w:pStyle w:val="TtuloTDC"/>
            <w:rPr>
              <w:color w:val="auto"/>
              <w:lang w:val="es-ES"/>
            </w:rPr>
          </w:pPr>
          <w:r w:rsidRPr="005E41E8">
            <w:rPr>
              <w:color w:val="auto"/>
              <w:lang w:val="es-ES"/>
            </w:rPr>
            <w:t>Contenido</w:t>
          </w:r>
        </w:p>
        <w:p w14:paraId="1F40BD31" w14:textId="77777777" w:rsidR="005E41E8" w:rsidRDefault="005E41E8" w:rsidP="005E41E8">
          <w:pPr>
            <w:rPr>
              <w:lang w:val="es-ES"/>
            </w:rPr>
          </w:pPr>
        </w:p>
        <w:p w14:paraId="48414135" w14:textId="77777777" w:rsidR="005E41E8" w:rsidRPr="005E41E8" w:rsidRDefault="005E41E8" w:rsidP="005E41E8">
          <w:pPr>
            <w:rPr>
              <w:lang w:val="es-ES"/>
            </w:rPr>
          </w:pPr>
        </w:p>
        <w:p w14:paraId="1659C570" w14:textId="6391D82F" w:rsidR="00366963" w:rsidRDefault="00FE0E63">
          <w:pPr>
            <w:pStyle w:val="TDC1"/>
            <w:tabs>
              <w:tab w:val="right" w:leader="dot" w:pos="9741"/>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203670949" w:history="1">
            <w:r w:rsidR="00366963" w:rsidRPr="00F72BCF">
              <w:rPr>
                <w:rStyle w:val="Hipervnculo"/>
                <w:noProof/>
              </w:rPr>
              <w:t>Antecedentes</w:t>
            </w:r>
            <w:r w:rsidR="00366963">
              <w:rPr>
                <w:noProof/>
                <w:webHidden/>
              </w:rPr>
              <w:tab/>
            </w:r>
            <w:r w:rsidR="00366963">
              <w:rPr>
                <w:noProof/>
                <w:webHidden/>
              </w:rPr>
              <w:fldChar w:fldCharType="begin"/>
            </w:r>
            <w:r w:rsidR="00366963">
              <w:rPr>
                <w:noProof/>
                <w:webHidden/>
              </w:rPr>
              <w:instrText xml:space="preserve"> PAGEREF _Toc203670949 \h </w:instrText>
            </w:r>
            <w:r w:rsidR="00366963">
              <w:rPr>
                <w:noProof/>
                <w:webHidden/>
              </w:rPr>
            </w:r>
            <w:r w:rsidR="00366963">
              <w:rPr>
                <w:noProof/>
                <w:webHidden/>
              </w:rPr>
              <w:fldChar w:fldCharType="separate"/>
            </w:r>
            <w:r w:rsidR="00981CB1">
              <w:rPr>
                <w:noProof/>
                <w:webHidden/>
              </w:rPr>
              <w:t>3</w:t>
            </w:r>
            <w:r w:rsidR="00366963">
              <w:rPr>
                <w:noProof/>
                <w:webHidden/>
              </w:rPr>
              <w:fldChar w:fldCharType="end"/>
            </w:r>
          </w:hyperlink>
        </w:p>
        <w:p w14:paraId="0CF82572" w14:textId="67001523" w:rsidR="00366963" w:rsidRDefault="00366963">
          <w:pPr>
            <w:pStyle w:val="TDC1"/>
            <w:tabs>
              <w:tab w:val="right" w:leader="dot" w:pos="9741"/>
            </w:tabs>
            <w:rPr>
              <w:rFonts w:asciiTheme="minorHAnsi" w:eastAsiaTheme="minorEastAsia" w:hAnsiTheme="minorHAnsi" w:cstheme="minorBidi"/>
              <w:noProof/>
              <w:color w:val="auto"/>
              <w:sz w:val="24"/>
            </w:rPr>
          </w:pPr>
          <w:hyperlink w:anchor="_Toc203670950" w:history="1">
            <w:r w:rsidRPr="00F72BCF">
              <w:rPr>
                <w:rStyle w:val="Hipervnculo"/>
                <w:noProof/>
              </w:rPr>
              <w:t>Objetivos</w:t>
            </w:r>
            <w:r>
              <w:rPr>
                <w:noProof/>
                <w:webHidden/>
              </w:rPr>
              <w:tab/>
            </w:r>
            <w:r>
              <w:rPr>
                <w:noProof/>
                <w:webHidden/>
              </w:rPr>
              <w:fldChar w:fldCharType="begin"/>
            </w:r>
            <w:r>
              <w:rPr>
                <w:noProof/>
                <w:webHidden/>
              </w:rPr>
              <w:instrText xml:space="preserve"> PAGEREF _Toc203670950 \h </w:instrText>
            </w:r>
            <w:r>
              <w:rPr>
                <w:noProof/>
                <w:webHidden/>
              </w:rPr>
            </w:r>
            <w:r>
              <w:rPr>
                <w:noProof/>
                <w:webHidden/>
              </w:rPr>
              <w:fldChar w:fldCharType="separate"/>
            </w:r>
            <w:r w:rsidR="00981CB1">
              <w:rPr>
                <w:noProof/>
                <w:webHidden/>
              </w:rPr>
              <w:t>3</w:t>
            </w:r>
            <w:r>
              <w:rPr>
                <w:noProof/>
                <w:webHidden/>
              </w:rPr>
              <w:fldChar w:fldCharType="end"/>
            </w:r>
          </w:hyperlink>
        </w:p>
        <w:p w14:paraId="26C12C08" w14:textId="3CECCAB2" w:rsidR="00366963" w:rsidRDefault="00366963">
          <w:pPr>
            <w:pStyle w:val="TDC1"/>
            <w:tabs>
              <w:tab w:val="right" w:leader="dot" w:pos="9741"/>
            </w:tabs>
            <w:rPr>
              <w:rFonts w:asciiTheme="minorHAnsi" w:eastAsiaTheme="minorEastAsia" w:hAnsiTheme="minorHAnsi" w:cstheme="minorBidi"/>
              <w:noProof/>
              <w:color w:val="auto"/>
              <w:sz w:val="24"/>
            </w:rPr>
          </w:pPr>
          <w:hyperlink w:anchor="_Toc203670951" w:history="1">
            <w:r w:rsidRPr="00F72BCF">
              <w:rPr>
                <w:rStyle w:val="Hipervnculo"/>
                <w:noProof/>
              </w:rPr>
              <w:t>Desarrollo</w:t>
            </w:r>
            <w:r>
              <w:rPr>
                <w:noProof/>
                <w:webHidden/>
              </w:rPr>
              <w:tab/>
            </w:r>
            <w:r>
              <w:rPr>
                <w:noProof/>
                <w:webHidden/>
              </w:rPr>
              <w:fldChar w:fldCharType="begin"/>
            </w:r>
            <w:r>
              <w:rPr>
                <w:noProof/>
                <w:webHidden/>
              </w:rPr>
              <w:instrText xml:space="preserve"> PAGEREF _Toc203670951 \h </w:instrText>
            </w:r>
            <w:r>
              <w:rPr>
                <w:noProof/>
                <w:webHidden/>
              </w:rPr>
            </w:r>
            <w:r>
              <w:rPr>
                <w:noProof/>
                <w:webHidden/>
              </w:rPr>
              <w:fldChar w:fldCharType="separate"/>
            </w:r>
            <w:r w:rsidR="00981CB1">
              <w:rPr>
                <w:noProof/>
                <w:webHidden/>
              </w:rPr>
              <w:t>3</w:t>
            </w:r>
            <w:r>
              <w:rPr>
                <w:noProof/>
                <w:webHidden/>
              </w:rPr>
              <w:fldChar w:fldCharType="end"/>
            </w:r>
          </w:hyperlink>
        </w:p>
        <w:p w14:paraId="5BC2E96D" w14:textId="303EF323" w:rsidR="00366963" w:rsidRDefault="00366963">
          <w:pPr>
            <w:pStyle w:val="TDC2"/>
            <w:tabs>
              <w:tab w:val="right" w:leader="dot" w:pos="9741"/>
            </w:tabs>
            <w:rPr>
              <w:rFonts w:asciiTheme="minorHAnsi" w:eastAsiaTheme="minorEastAsia" w:hAnsiTheme="minorHAnsi" w:cstheme="minorBidi"/>
              <w:noProof/>
              <w:color w:val="auto"/>
              <w:sz w:val="24"/>
            </w:rPr>
          </w:pPr>
          <w:hyperlink w:anchor="_Toc203670952" w:history="1">
            <w:r w:rsidRPr="00F72BCF">
              <w:rPr>
                <w:rStyle w:val="Hipervnculo"/>
                <w:noProof/>
              </w:rPr>
              <w:t>Red Humana (parte grupal en clase)</w:t>
            </w:r>
            <w:r>
              <w:rPr>
                <w:noProof/>
                <w:webHidden/>
              </w:rPr>
              <w:tab/>
            </w:r>
            <w:r>
              <w:rPr>
                <w:noProof/>
                <w:webHidden/>
              </w:rPr>
              <w:fldChar w:fldCharType="begin"/>
            </w:r>
            <w:r>
              <w:rPr>
                <w:noProof/>
                <w:webHidden/>
              </w:rPr>
              <w:instrText xml:space="preserve"> PAGEREF _Toc203670952 \h </w:instrText>
            </w:r>
            <w:r>
              <w:rPr>
                <w:noProof/>
                <w:webHidden/>
              </w:rPr>
            </w:r>
            <w:r>
              <w:rPr>
                <w:noProof/>
                <w:webHidden/>
              </w:rPr>
              <w:fldChar w:fldCharType="separate"/>
            </w:r>
            <w:r w:rsidR="00981CB1">
              <w:rPr>
                <w:noProof/>
                <w:webHidden/>
              </w:rPr>
              <w:t>4</w:t>
            </w:r>
            <w:r>
              <w:rPr>
                <w:noProof/>
                <w:webHidden/>
              </w:rPr>
              <w:fldChar w:fldCharType="end"/>
            </w:r>
          </w:hyperlink>
        </w:p>
        <w:p w14:paraId="5F81CF1D" w14:textId="4494E4BD" w:rsidR="00366963" w:rsidRDefault="00366963">
          <w:pPr>
            <w:pStyle w:val="TDC3"/>
            <w:tabs>
              <w:tab w:val="right" w:leader="dot" w:pos="9741"/>
            </w:tabs>
            <w:rPr>
              <w:rFonts w:asciiTheme="minorHAnsi" w:eastAsiaTheme="minorEastAsia" w:hAnsiTheme="minorHAnsi" w:cstheme="minorBidi"/>
              <w:noProof/>
              <w:color w:val="auto"/>
              <w:sz w:val="24"/>
            </w:rPr>
          </w:pPr>
          <w:hyperlink w:anchor="_Toc203670953" w:history="1">
            <w:r w:rsidRPr="00F72BCF">
              <w:rPr>
                <w:rStyle w:val="Hipervnculo"/>
                <w:noProof/>
              </w:rPr>
              <w:t>1.1</w:t>
            </w:r>
            <w:r w:rsidRPr="00F72BCF">
              <w:rPr>
                <w:rStyle w:val="Hipervnculo"/>
                <w:rFonts w:ascii="Arial" w:eastAsia="Arial" w:hAnsi="Arial" w:cs="Arial"/>
                <w:noProof/>
              </w:rPr>
              <w:t xml:space="preserve"> </w:t>
            </w:r>
            <w:r w:rsidRPr="00F72BCF">
              <w:rPr>
                <w:rStyle w:val="Hipervnculo"/>
                <w:noProof/>
              </w:rPr>
              <w:t>Primera parte: transmisión de códigos</w:t>
            </w:r>
            <w:r>
              <w:rPr>
                <w:noProof/>
                <w:webHidden/>
              </w:rPr>
              <w:tab/>
            </w:r>
            <w:r>
              <w:rPr>
                <w:noProof/>
                <w:webHidden/>
              </w:rPr>
              <w:fldChar w:fldCharType="begin"/>
            </w:r>
            <w:r>
              <w:rPr>
                <w:noProof/>
                <w:webHidden/>
              </w:rPr>
              <w:instrText xml:space="preserve"> PAGEREF _Toc203670953 \h </w:instrText>
            </w:r>
            <w:r>
              <w:rPr>
                <w:noProof/>
                <w:webHidden/>
              </w:rPr>
            </w:r>
            <w:r>
              <w:rPr>
                <w:noProof/>
                <w:webHidden/>
              </w:rPr>
              <w:fldChar w:fldCharType="separate"/>
            </w:r>
            <w:r w:rsidR="00981CB1">
              <w:rPr>
                <w:noProof/>
                <w:webHidden/>
              </w:rPr>
              <w:t>5</w:t>
            </w:r>
            <w:r>
              <w:rPr>
                <w:noProof/>
                <w:webHidden/>
              </w:rPr>
              <w:fldChar w:fldCharType="end"/>
            </w:r>
          </w:hyperlink>
        </w:p>
        <w:p w14:paraId="11F3878B" w14:textId="749ED9C7" w:rsidR="00366963" w:rsidRDefault="00366963">
          <w:pPr>
            <w:pStyle w:val="TDC3"/>
            <w:tabs>
              <w:tab w:val="right" w:leader="dot" w:pos="9741"/>
            </w:tabs>
            <w:rPr>
              <w:rFonts w:asciiTheme="minorHAnsi" w:eastAsiaTheme="minorEastAsia" w:hAnsiTheme="minorHAnsi" w:cstheme="minorBidi"/>
              <w:noProof/>
              <w:color w:val="auto"/>
              <w:sz w:val="24"/>
            </w:rPr>
          </w:pPr>
          <w:hyperlink w:anchor="_Toc203670954" w:history="1">
            <w:r w:rsidRPr="00F72BCF">
              <w:rPr>
                <w:rStyle w:val="Hipervnculo"/>
                <w:noProof/>
              </w:rPr>
              <w:t>1.2</w:t>
            </w:r>
            <w:r w:rsidRPr="00F72BCF">
              <w:rPr>
                <w:rStyle w:val="Hipervnculo"/>
                <w:rFonts w:ascii="Arial" w:eastAsia="Arial" w:hAnsi="Arial" w:cs="Arial"/>
                <w:noProof/>
              </w:rPr>
              <w:t xml:space="preserve"> </w:t>
            </w:r>
            <w:r w:rsidRPr="00F72BCF">
              <w:rPr>
                <w:rStyle w:val="Hipervnculo"/>
                <w:noProof/>
              </w:rPr>
              <w:t>Segunda parte: transmisión “empaquetada”</w:t>
            </w:r>
            <w:r>
              <w:rPr>
                <w:noProof/>
                <w:webHidden/>
              </w:rPr>
              <w:tab/>
            </w:r>
            <w:r>
              <w:rPr>
                <w:noProof/>
                <w:webHidden/>
              </w:rPr>
              <w:fldChar w:fldCharType="begin"/>
            </w:r>
            <w:r>
              <w:rPr>
                <w:noProof/>
                <w:webHidden/>
              </w:rPr>
              <w:instrText xml:space="preserve"> PAGEREF _Toc203670954 \h </w:instrText>
            </w:r>
            <w:r>
              <w:rPr>
                <w:noProof/>
                <w:webHidden/>
              </w:rPr>
            </w:r>
            <w:r>
              <w:rPr>
                <w:noProof/>
                <w:webHidden/>
              </w:rPr>
              <w:fldChar w:fldCharType="separate"/>
            </w:r>
            <w:r w:rsidR="00981CB1">
              <w:rPr>
                <w:noProof/>
                <w:webHidden/>
              </w:rPr>
              <w:t>5</w:t>
            </w:r>
            <w:r>
              <w:rPr>
                <w:noProof/>
                <w:webHidden/>
              </w:rPr>
              <w:fldChar w:fldCharType="end"/>
            </w:r>
          </w:hyperlink>
        </w:p>
        <w:p w14:paraId="46A3AA93" w14:textId="0E833608" w:rsidR="00366963" w:rsidRDefault="00366963">
          <w:pPr>
            <w:pStyle w:val="TDC3"/>
            <w:tabs>
              <w:tab w:val="right" w:leader="dot" w:pos="9741"/>
            </w:tabs>
            <w:rPr>
              <w:rFonts w:asciiTheme="minorHAnsi" w:eastAsiaTheme="minorEastAsia" w:hAnsiTheme="minorHAnsi" w:cstheme="minorBidi"/>
              <w:noProof/>
              <w:color w:val="auto"/>
              <w:sz w:val="24"/>
            </w:rPr>
          </w:pPr>
          <w:hyperlink w:anchor="_Toc203670955" w:history="1">
            <w:r w:rsidRPr="00F72BCF">
              <w:rPr>
                <w:rStyle w:val="Hipervnculo"/>
                <w:i/>
                <w:noProof/>
              </w:rPr>
              <w:t>1.3</w:t>
            </w:r>
            <w:r w:rsidRPr="00F72BCF">
              <w:rPr>
                <w:rStyle w:val="Hipervnculo"/>
                <w:rFonts w:ascii="Arial" w:eastAsia="Arial" w:hAnsi="Arial" w:cs="Arial"/>
                <w:i/>
                <w:noProof/>
              </w:rPr>
              <w:t xml:space="preserve"> </w:t>
            </w:r>
            <w:r w:rsidRPr="00F72BCF">
              <w:rPr>
                <w:rStyle w:val="Hipervnculo"/>
                <w:noProof/>
              </w:rPr>
              <w:t>Tercera parte: conmutación de mensajes</w:t>
            </w:r>
            <w:r>
              <w:rPr>
                <w:noProof/>
                <w:webHidden/>
              </w:rPr>
              <w:tab/>
            </w:r>
            <w:r>
              <w:rPr>
                <w:noProof/>
                <w:webHidden/>
              </w:rPr>
              <w:fldChar w:fldCharType="begin"/>
            </w:r>
            <w:r>
              <w:rPr>
                <w:noProof/>
                <w:webHidden/>
              </w:rPr>
              <w:instrText xml:space="preserve"> PAGEREF _Toc203670955 \h </w:instrText>
            </w:r>
            <w:r>
              <w:rPr>
                <w:noProof/>
                <w:webHidden/>
              </w:rPr>
            </w:r>
            <w:r>
              <w:rPr>
                <w:noProof/>
                <w:webHidden/>
              </w:rPr>
              <w:fldChar w:fldCharType="separate"/>
            </w:r>
            <w:r w:rsidR="00981CB1">
              <w:rPr>
                <w:noProof/>
                <w:webHidden/>
              </w:rPr>
              <w:t>6</w:t>
            </w:r>
            <w:r>
              <w:rPr>
                <w:noProof/>
                <w:webHidden/>
              </w:rPr>
              <w:fldChar w:fldCharType="end"/>
            </w:r>
          </w:hyperlink>
        </w:p>
        <w:p w14:paraId="0FD3A365" w14:textId="0D2115EC" w:rsidR="00366963" w:rsidRDefault="00366963">
          <w:pPr>
            <w:pStyle w:val="TDC2"/>
            <w:tabs>
              <w:tab w:val="right" w:leader="dot" w:pos="9741"/>
            </w:tabs>
            <w:rPr>
              <w:rFonts w:asciiTheme="minorHAnsi" w:eastAsiaTheme="minorEastAsia" w:hAnsiTheme="minorHAnsi" w:cstheme="minorBidi"/>
              <w:noProof/>
              <w:color w:val="auto"/>
              <w:sz w:val="24"/>
            </w:rPr>
          </w:pPr>
          <w:hyperlink w:anchor="_Toc203670956" w:history="1">
            <w:r w:rsidRPr="00F72BCF">
              <w:rPr>
                <w:rStyle w:val="Hipervnculo"/>
                <w:noProof/>
              </w:rPr>
              <w:t>Introducción a Wireshark (parte individual de tarea)</w:t>
            </w:r>
            <w:r>
              <w:rPr>
                <w:noProof/>
                <w:webHidden/>
              </w:rPr>
              <w:tab/>
            </w:r>
            <w:r>
              <w:rPr>
                <w:noProof/>
                <w:webHidden/>
              </w:rPr>
              <w:fldChar w:fldCharType="begin"/>
            </w:r>
            <w:r>
              <w:rPr>
                <w:noProof/>
                <w:webHidden/>
              </w:rPr>
              <w:instrText xml:space="preserve"> PAGEREF _Toc203670956 \h </w:instrText>
            </w:r>
            <w:r>
              <w:rPr>
                <w:noProof/>
                <w:webHidden/>
              </w:rPr>
            </w:r>
            <w:r>
              <w:rPr>
                <w:noProof/>
                <w:webHidden/>
              </w:rPr>
              <w:fldChar w:fldCharType="separate"/>
            </w:r>
            <w:r w:rsidR="00981CB1">
              <w:rPr>
                <w:noProof/>
                <w:webHidden/>
              </w:rPr>
              <w:t>7</w:t>
            </w:r>
            <w:r>
              <w:rPr>
                <w:noProof/>
                <w:webHidden/>
              </w:rPr>
              <w:fldChar w:fldCharType="end"/>
            </w:r>
          </w:hyperlink>
        </w:p>
        <w:p w14:paraId="453012F0" w14:textId="0790D081" w:rsidR="00366963" w:rsidRDefault="00366963">
          <w:pPr>
            <w:pStyle w:val="TDC3"/>
            <w:tabs>
              <w:tab w:val="right" w:leader="dot" w:pos="9741"/>
            </w:tabs>
            <w:rPr>
              <w:rFonts w:asciiTheme="minorHAnsi" w:eastAsiaTheme="minorEastAsia" w:hAnsiTheme="minorHAnsi" w:cstheme="minorBidi"/>
              <w:noProof/>
              <w:color w:val="auto"/>
              <w:sz w:val="24"/>
            </w:rPr>
          </w:pPr>
          <w:hyperlink w:anchor="_Toc203670957" w:history="1">
            <w:r w:rsidRPr="00F72BCF">
              <w:rPr>
                <w:rStyle w:val="Hipervnculo"/>
                <w:noProof/>
              </w:rPr>
              <w:t>1.1</w:t>
            </w:r>
            <w:r w:rsidRPr="00F72BCF">
              <w:rPr>
                <w:rStyle w:val="Hipervnculo"/>
                <w:rFonts w:ascii="Arial" w:eastAsia="Arial" w:hAnsi="Arial" w:cs="Arial"/>
                <w:noProof/>
              </w:rPr>
              <w:t xml:space="preserve"> </w:t>
            </w:r>
            <w:r w:rsidRPr="00F72BCF">
              <w:rPr>
                <w:rStyle w:val="Hipervnculo"/>
                <w:noProof/>
              </w:rPr>
              <w:t>Primera parte: personalización del entorno</w:t>
            </w:r>
            <w:r>
              <w:rPr>
                <w:noProof/>
                <w:webHidden/>
              </w:rPr>
              <w:tab/>
            </w:r>
            <w:r>
              <w:rPr>
                <w:noProof/>
                <w:webHidden/>
              </w:rPr>
              <w:fldChar w:fldCharType="begin"/>
            </w:r>
            <w:r>
              <w:rPr>
                <w:noProof/>
                <w:webHidden/>
              </w:rPr>
              <w:instrText xml:space="preserve"> PAGEREF _Toc203670957 \h </w:instrText>
            </w:r>
            <w:r>
              <w:rPr>
                <w:noProof/>
                <w:webHidden/>
              </w:rPr>
            </w:r>
            <w:r>
              <w:rPr>
                <w:noProof/>
                <w:webHidden/>
              </w:rPr>
              <w:fldChar w:fldCharType="separate"/>
            </w:r>
            <w:r w:rsidR="00981CB1">
              <w:rPr>
                <w:noProof/>
                <w:webHidden/>
              </w:rPr>
              <w:t>7</w:t>
            </w:r>
            <w:r>
              <w:rPr>
                <w:noProof/>
                <w:webHidden/>
              </w:rPr>
              <w:fldChar w:fldCharType="end"/>
            </w:r>
          </w:hyperlink>
        </w:p>
        <w:p w14:paraId="60535255" w14:textId="41B72D33" w:rsidR="00366963" w:rsidRDefault="00366963">
          <w:pPr>
            <w:pStyle w:val="TDC3"/>
            <w:tabs>
              <w:tab w:val="right" w:leader="dot" w:pos="9741"/>
            </w:tabs>
            <w:rPr>
              <w:rFonts w:asciiTheme="minorHAnsi" w:eastAsiaTheme="minorEastAsia" w:hAnsiTheme="minorHAnsi" w:cstheme="minorBidi"/>
              <w:noProof/>
              <w:color w:val="auto"/>
              <w:sz w:val="24"/>
            </w:rPr>
          </w:pPr>
          <w:hyperlink w:anchor="_Toc203670958" w:history="1">
            <w:r w:rsidRPr="00F72BCF">
              <w:rPr>
                <w:rStyle w:val="Hipervnculo"/>
                <w:noProof/>
              </w:rPr>
              <w:t>1.2</w:t>
            </w:r>
            <w:r w:rsidRPr="00F72BCF">
              <w:rPr>
                <w:rStyle w:val="Hipervnculo"/>
                <w:rFonts w:ascii="Arial" w:eastAsia="Arial" w:hAnsi="Arial" w:cs="Arial"/>
                <w:noProof/>
              </w:rPr>
              <w:t xml:space="preserve"> </w:t>
            </w:r>
            <w:r w:rsidRPr="00F72BCF">
              <w:rPr>
                <w:rStyle w:val="Hipervnculo"/>
                <w:noProof/>
              </w:rPr>
              <w:t>Segunda parte: configuración de la captura de paquetes</w:t>
            </w:r>
            <w:r>
              <w:rPr>
                <w:noProof/>
                <w:webHidden/>
              </w:rPr>
              <w:tab/>
            </w:r>
            <w:r>
              <w:rPr>
                <w:noProof/>
                <w:webHidden/>
              </w:rPr>
              <w:fldChar w:fldCharType="begin"/>
            </w:r>
            <w:r>
              <w:rPr>
                <w:noProof/>
                <w:webHidden/>
              </w:rPr>
              <w:instrText xml:space="preserve"> PAGEREF _Toc203670958 \h </w:instrText>
            </w:r>
            <w:r>
              <w:rPr>
                <w:noProof/>
                <w:webHidden/>
              </w:rPr>
            </w:r>
            <w:r>
              <w:rPr>
                <w:noProof/>
                <w:webHidden/>
              </w:rPr>
              <w:fldChar w:fldCharType="separate"/>
            </w:r>
            <w:r w:rsidR="00981CB1">
              <w:rPr>
                <w:noProof/>
                <w:webHidden/>
              </w:rPr>
              <w:t>11</w:t>
            </w:r>
            <w:r>
              <w:rPr>
                <w:noProof/>
                <w:webHidden/>
              </w:rPr>
              <w:fldChar w:fldCharType="end"/>
            </w:r>
          </w:hyperlink>
        </w:p>
        <w:p w14:paraId="778A7C37" w14:textId="63F2E6D4" w:rsidR="00366963" w:rsidRDefault="00366963">
          <w:pPr>
            <w:pStyle w:val="TDC3"/>
            <w:tabs>
              <w:tab w:val="right" w:leader="dot" w:pos="9741"/>
            </w:tabs>
            <w:rPr>
              <w:rFonts w:asciiTheme="minorHAnsi" w:eastAsiaTheme="minorEastAsia" w:hAnsiTheme="minorHAnsi" w:cstheme="minorBidi"/>
              <w:noProof/>
              <w:color w:val="auto"/>
              <w:sz w:val="24"/>
            </w:rPr>
          </w:pPr>
          <w:hyperlink w:anchor="_Toc203670959" w:history="1">
            <w:r w:rsidRPr="00F72BCF">
              <w:rPr>
                <w:rStyle w:val="Hipervnculo"/>
                <w:i/>
                <w:noProof/>
              </w:rPr>
              <w:t>1.3</w:t>
            </w:r>
            <w:r w:rsidRPr="00F72BCF">
              <w:rPr>
                <w:rStyle w:val="Hipervnculo"/>
                <w:rFonts w:ascii="Arial" w:eastAsia="Arial" w:hAnsi="Arial" w:cs="Arial"/>
                <w:i/>
                <w:noProof/>
              </w:rPr>
              <w:t xml:space="preserve"> </w:t>
            </w:r>
            <w:r w:rsidRPr="00F72BCF">
              <w:rPr>
                <w:rStyle w:val="Hipervnculo"/>
                <w:noProof/>
              </w:rPr>
              <w:t>Tercera parte: análisis de paquetes</w:t>
            </w:r>
            <w:r>
              <w:rPr>
                <w:noProof/>
                <w:webHidden/>
              </w:rPr>
              <w:tab/>
            </w:r>
            <w:r>
              <w:rPr>
                <w:noProof/>
                <w:webHidden/>
              </w:rPr>
              <w:fldChar w:fldCharType="begin"/>
            </w:r>
            <w:r>
              <w:rPr>
                <w:noProof/>
                <w:webHidden/>
              </w:rPr>
              <w:instrText xml:space="preserve"> PAGEREF _Toc203670959 \h </w:instrText>
            </w:r>
            <w:r>
              <w:rPr>
                <w:noProof/>
                <w:webHidden/>
              </w:rPr>
            </w:r>
            <w:r>
              <w:rPr>
                <w:noProof/>
                <w:webHidden/>
              </w:rPr>
              <w:fldChar w:fldCharType="separate"/>
            </w:r>
            <w:r w:rsidR="00981CB1">
              <w:rPr>
                <w:noProof/>
                <w:webHidden/>
              </w:rPr>
              <w:t>12</w:t>
            </w:r>
            <w:r>
              <w:rPr>
                <w:noProof/>
                <w:webHidden/>
              </w:rPr>
              <w:fldChar w:fldCharType="end"/>
            </w:r>
          </w:hyperlink>
        </w:p>
        <w:p w14:paraId="16CC350E" w14:textId="03302A28" w:rsidR="00366963" w:rsidRDefault="00366963">
          <w:pPr>
            <w:pStyle w:val="TDC1"/>
            <w:tabs>
              <w:tab w:val="right" w:leader="dot" w:pos="9741"/>
            </w:tabs>
            <w:rPr>
              <w:rFonts w:asciiTheme="minorHAnsi" w:eastAsiaTheme="minorEastAsia" w:hAnsiTheme="minorHAnsi" w:cstheme="minorBidi"/>
              <w:noProof/>
              <w:color w:val="auto"/>
              <w:sz w:val="24"/>
            </w:rPr>
          </w:pPr>
          <w:hyperlink w:anchor="_Toc203670960" w:history="1">
            <w:r w:rsidRPr="00F72BCF">
              <w:rPr>
                <w:rStyle w:val="Hipervnculo"/>
                <w:noProof/>
              </w:rPr>
              <w:t>Discusión de Resultados</w:t>
            </w:r>
            <w:r>
              <w:rPr>
                <w:noProof/>
                <w:webHidden/>
              </w:rPr>
              <w:tab/>
            </w:r>
            <w:r>
              <w:rPr>
                <w:noProof/>
                <w:webHidden/>
              </w:rPr>
              <w:fldChar w:fldCharType="begin"/>
            </w:r>
            <w:r>
              <w:rPr>
                <w:noProof/>
                <w:webHidden/>
              </w:rPr>
              <w:instrText xml:space="preserve"> PAGEREF _Toc203670960 \h </w:instrText>
            </w:r>
            <w:r>
              <w:rPr>
                <w:noProof/>
                <w:webHidden/>
              </w:rPr>
            </w:r>
            <w:r>
              <w:rPr>
                <w:noProof/>
                <w:webHidden/>
              </w:rPr>
              <w:fldChar w:fldCharType="separate"/>
            </w:r>
            <w:r w:rsidR="00981CB1">
              <w:rPr>
                <w:noProof/>
                <w:webHidden/>
              </w:rPr>
              <w:t>14</w:t>
            </w:r>
            <w:r>
              <w:rPr>
                <w:noProof/>
                <w:webHidden/>
              </w:rPr>
              <w:fldChar w:fldCharType="end"/>
            </w:r>
          </w:hyperlink>
        </w:p>
        <w:p w14:paraId="331C234B" w14:textId="1A1A24CE" w:rsidR="00366963" w:rsidRDefault="00366963">
          <w:pPr>
            <w:pStyle w:val="TDC1"/>
            <w:tabs>
              <w:tab w:val="right" w:leader="dot" w:pos="9741"/>
            </w:tabs>
            <w:rPr>
              <w:rFonts w:asciiTheme="minorHAnsi" w:eastAsiaTheme="minorEastAsia" w:hAnsiTheme="minorHAnsi" w:cstheme="minorBidi"/>
              <w:noProof/>
              <w:color w:val="auto"/>
              <w:sz w:val="24"/>
            </w:rPr>
          </w:pPr>
          <w:hyperlink w:anchor="_Toc203670961" w:history="1">
            <w:r w:rsidRPr="00F72BCF">
              <w:rPr>
                <w:rStyle w:val="Hipervnculo"/>
                <w:noProof/>
              </w:rPr>
              <w:t>Comentarios:</w:t>
            </w:r>
            <w:r>
              <w:rPr>
                <w:noProof/>
                <w:webHidden/>
              </w:rPr>
              <w:tab/>
            </w:r>
            <w:r>
              <w:rPr>
                <w:noProof/>
                <w:webHidden/>
              </w:rPr>
              <w:fldChar w:fldCharType="begin"/>
            </w:r>
            <w:r>
              <w:rPr>
                <w:noProof/>
                <w:webHidden/>
              </w:rPr>
              <w:instrText xml:space="preserve"> PAGEREF _Toc203670961 \h </w:instrText>
            </w:r>
            <w:r>
              <w:rPr>
                <w:noProof/>
                <w:webHidden/>
              </w:rPr>
            </w:r>
            <w:r>
              <w:rPr>
                <w:noProof/>
                <w:webHidden/>
              </w:rPr>
              <w:fldChar w:fldCharType="separate"/>
            </w:r>
            <w:r w:rsidR="00981CB1">
              <w:rPr>
                <w:noProof/>
                <w:webHidden/>
              </w:rPr>
              <w:t>14</w:t>
            </w:r>
            <w:r>
              <w:rPr>
                <w:noProof/>
                <w:webHidden/>
              </w:rPr>
              <w:fldChar w:fldCharType="end"/>
            </w:r>
          </w:hyperlink>
        </w:p>
        <w:p w14:paraId="5982B97B" w14:textId="19A1B201" w:rsidR="00366963" w:rsidRDefault="00366963">
          <w:pPr>
            <w:pStyle w:val="TDC1"/>
            <w:tabs>
              <w:tab w:val="right" w:leader="dot" w:pos="9741"/>
            </w:tabs>
            <w:rPr>
              <w:rFonts w:asciiTheme="minorHAnsi" w:eastAsiaTheme="minorEastAsia" w:hAnsiTheme="minorHAnsi" w:cstheme="minorBidi"/>
              <w:noProof/>
              <w:color w:val="auto"/>
              <w:sz w:val="24"/>
            </w:rPr>
          </w:pPr>
          <w:hyperlink w:anchor="_Toc203670962" w:history="1">
            <w:r w:rsidRPr="00F72BCF">
              <w:rPr>
                <w:rStyle w:val="Hipervnculo"/>
                <w:noProof/>
              </w:rPr>
              <w:t>Conclusiones:</w:t>
            </w:r>
            <w:r>
              <w:rPr>
                <w:noProof/>
                <w:webHidden/>
              </w:rPr>
              <w:tab/>
            </w:r>
            <w:r>
              <w:rPr>
                <w:noProof/>
                <w:webHidden/>
              </w:rPr>
              <w:fldChar w:fldCharType="begin"/>
            </w:r>
            <w:r>
              <w:rPr>
                <w:noProof/>
                <w:webHidden/>
              </w:rPr>
              <w:instrText xml:space="preserve"> PAGEREF _Toc203670962 \h </w:instrText>
            </w:r>
            <w:r>
              <w:rPr>
                <w:noProof/>
                <w:webHidden/>
              </w:rPr>
            </w:r>
            <w:r>
              <w:rPr>
                <w:noProof/>
                <w:webHidden/>
              </w:rPr>
              <w:fldChar w:fldCharType="separate"/>
            </w:r>
            <w:r w:rsidR="00981CB1">
              <w:rPr>
                <w:noProof/>
                <w:webHidden/>
              </w:rPr>
              <w:t>14</w:t>
            </w:r>
            <w:r>
              <w:rPr>
                <w:noProof/>
                <w:webHidden/>
              </w:rPr>
              <w:fldChar w:fldCharType="end"/>
            </w:r>
          </w:hyperlink>
        </w:p>
        <w:p w14:paraId="0712773C" w14:textId="25D9DBDD" w:rsidR="00366963" w:rsidRDefault="00366963">
          <w:pPr>
            <w:pStyle w:val="TDC1"/>
            <w:tabs>
              <w:tab w:val="right" w:leader="dot" w:pos="9741"/>
            </w:tabs>
            <w:rPr>
              <w:rFonts w:asciiTheme="minorHAnsi" w:eastAsiaTheme="minorEastAsia" w:hAnsiTheme="minorHAnsi" w:cstheme="minorBidi"/>
              <w:noProof/>
              <w:color w:val="auto"/>
              <w:sz w:val="24"/>
            </w:rPr>
          </w:pPr>
          <w:hyperlink w:anchor="_Toc203670963" w:history="1">
            <w:r w:rsidRPr="00F72BCF">
              <w:rPr>
                <w:rStyle w:val="Hipervnculo"/>
                <w:noProof/>
              </w:rPr>
              <w:t>Referencias</w:t>
            </w:r>
            <w:r>
              <w:rPr>
                <w:noProof/>
                <w:webHidden/>
              </w:rPr>
              <w:tab/>
            </w:r>
            <w:r>
              <w:rPr>
                <w:noProof/>
                <w:webHidden/>
              </w:rPr>
              <w:fldChar w:fldCharType="begin"/>
            </w:r>
            <w:r>
              <w:rPr>
                <w:noProof/>
                <w:webHidden/>
              </w:rPr>
              <w:instrText xml:space="preserve"> PAGEREF _Toc203670963 \h </w:instrText>
            </w:r>
            <w:r>
              <w:rPr>
                <w:noProof/>
                <w:webHidden/>
              </w:rPr>
            </w:r>
            <w:r>
              <w:rPr>
                <w:noProof/>
                <w:webHidden/>
              </w:rPr>
              <w:fldChar w:fldCharType="separate"/>
            </w:r>
            <w:r w:rsidR="00981CB1">
              <w:rPr>
                <w:noProof/>
                <w:webHidden/>
              </w:rPr>
              <w:t>15</w:t>
            </w:r>
            <w:r>
              <w:rPr>
                <w:noProof/>
                <w:webHidden/>
              </w:rPr>
              <w:fldChar w:fldCharType="end"/>
            </w:r>
          </w:hyperlink>
        </w:p>
        <w:p w14:paraId="23442279" w14:textId="6A74DA36" w:rsidR="00FE0E63" w:rsidRDefault="00FE0E63">
          <w:r>
            <w:rPr>
              <w:b/>
              <w:bCs/>
              <w:lang w:val="es-ES"/>
            </w:rPr>
            <w:fldChar w:fldCharType="end"/>
          </w:r>
        </w:p>
      </w:sdtContent>
    </w:sdt>
    <w:p w14:paraId="1E16EF34" w14:textId="77777777" w:rsidR="00FE0E63" w:rsidRDefault="00FE0E63" w:rsidP="00796887">
      <w:pPr>
        <w:spacing w:after="0" w:line="259" w:lineRule="auto"/>
        <w:ind w:left="0" w:right="0" w:firstLine="0"/>
        <w:jc w:val="left"/>
        <w:rPr>
          <w:rFonts w:ascii="Arial" w:eastAsia="Arial" w:hAnsi="Arial" w:cs="Arial"/>
        </w:rPr>
      </w:pPr>
    </w:p>
    <w:p w14:paraId="1903AF37" w14:textId="77777777" w:rsidR="00005B2C" w:rsidRDefault="00005B2C" w:rsidP="00796887">
      <w:pPr>
        <w:spacing w:after="0" w:line="259" w:lineRule="auto"/>
        <w:ind w:left="0" w:right="0" w:firstLine="0"/>
        <w:jc w:val="left"/>
        <w:rPr>
          <w:rFonts w:ascii="Arial" w:eastAsia="Arial" w:hAnsi="Arial" w:cs="Arial"/>
        </w:rPr>
      </w:pPr>
    </w:p>
    <w:p w14:paraId="212AA94C" w14:textId="794DF0A9" w:rsidR="00005B2C" w:rsidRDefault="00005B2C" w:rsidP="00796887">
      <w:pPr>
        <w:spacing w:after="0" w:line="259" w:lineRule="auto"/>
        <w:ind w:left="0" w:right="0" w:firstLine="0"/>
        <w:jc w:val="left"/>
        <w:rPr>
          <w:rFonts w:ascii="Arial" w:eastAsia="Arial" w:hAnsi="Arial" w:cs="Arial"/>
        </w:rPr>
      </w:pPr>
      <w:proofErr w:type="gramStart"/>
      <w:r>
        <w:rPr>
          <w:rFonts w:ascii="Arial" w:eastAsia="Arial" w:hAnsi="Arial" w:cs="Arial"/>
        </w:rPr>
        <w:t>Link</w:t>
      </w:r>
      <w:proofErr w:type="gramEnd"/>
      <w:r>
        <w:rPr>
          <w:rFonts w:ascii="Arial" w:eastAsia="Arial" w:hAnsi="Arial" w:cs="Arial"/>
        </w:rPr>
        <w:t xml:space="preserve"> del repositorio: </w:t>
      </w:r>
      <w:hyperlink r:id="rId7" w:history="1">
        <w:r w:rsidRPr="00F6461C">
          <w:rPr>
            <w:rStyle w:val="Hipervnculo"/>
            <w:rFonts w:ascii="Arial" w:eastAsia="Arial" w:hAnsi="Arial" w:cs="Arial"/>
          </w:rPr>
          <w:t>https://github.com/michellemej22596/RedesLab1</w:t>
        </w:r>
      </w:hyperlink>
    </w:p>
    <w:p w14:paraId="7D78CA6A" w14:textId="77777777" w:rsidR="00005B2C" w:rsidRDefault="00005B2C" w:rsidP="00796887">
      <w:pPr>
        <w:spacing w:after="0" w:line="259" w:lineRule="auto"/>
        <w:ind w:left="0" w:right="0" w:firstLine="0"/>
        <w:jc w:val="left"/>
        <w:rPr>
          <w:rFonts w:ascii="Arial" w:eastAsia="Arial" w:hAnsi="Arial" w:cs="Arial"/>
        </w:rPr>
      </w:pPr>
    </w:p>
    <w:p w14:paraId="5D0E454D" w14:textId="77777777" w:rsidR="00FE0E63" w:rsidRDefault="00FE0E63" w:rsidP="00796887">
      <w:pPr>
        <w:spacing w:after="0" w:line="259" w:lineRule="auto"/>
        <w:ind w:left="0" w:right="0" w:firstLine="0"/>
        <w:jc w:val="left"/>
        <w:rPr>
          <w:rFonts w:ascii="Arial" w:eastAsia="Arial" w:hAnsi="Arial" w:cs="Arial"/>
        </w:rPr>
      </w:pPr>
    </w:p>
    <w:p w14:paraId="26749A83" w14:textId="77777777" w:rsidR="00FE0E63" w:rsidRDefault="00FE0E63" w:rsidP="00796887">
      <w:pPr>
        <w:spacing w:after="0" w:line="259" w:lineRule="auto"/>
        <w:ind w:left="0" w:right="0" w:firstLine="0"/>
        <w:jc w:val="left"/>
      </w:pPr>
    </w:p>
    <w:p w14:paraId="5F0D719F" w14:textId="77777777" w:rsidR="00FE0E63" w:rsidRDefault="00FE0E63" w:rsidP="00796887">
      <w:pPr>
        <w:spacing w:after="0" w:line="259" w:lineRule="auto"/>
        <w:ind w:left="0" w:right="0" w:firstLine="0"/>
        <w:jc w:val="left"/>
      </w:pPr>
    </w:p>
    <w:p w14:paraId="471C6C3D" w14:textId="77777777" w:rsidR="00FE0E63" w:rsidRDefault="00FE0E63" w:rsidP="00796887">
      <w:pPr>
        <w:spacing w:after="0" w:line="259" w:lineRule="auto"/>
        <w:ind w:left="0" w:right="0" w:firstLine="0"/>
        <w:jc w:val="left"/>
      </w:pPr>
    </w:p>
    <w:p w14:paraId="5A25CC1D" w14:textId="77777777" w:rsidR="00FE0E63" w:rsidRDefault="00FE0E63" w:rsidP="00796887">
      <w:pPr>
        <w:spacing w:after="0" w:line="259" w:lineRule="auto"/>
        <w:ind w:left="0" w:right="0" w:firstLine="0"/>
        <w:jc w:val="left"/>
      </w:pPr>
    </w:p>
    <w:p w14:paraId="136CD267" w14:textId="77777777" w:rsidR="00FE0E63" w:rsidRDefault="00FE0E63" w:rsidP="00796887">
      <w:pPr>
        <w:spacing w:after="0" w:line="259" w:lineRule="auto"/>
        <w:ind w:left="0" w:right="0" w:firstLine="0"/>
        <w:jc w:val="left"/>
      </w:pPr>
    </w:p>
    <w:p w14:paraId="79C376C6" w14:textId="77777777" w:rsidR="00FE0E63" w:rsidRDefault="00FE0E63" w:rsidP="00796887">
      <w:pPr>
        <w:spacing w:after="0" w:line="259" w:lineRule="auto"/>
        <w:ind w:left="0" w:right="0" w:firstLine="0"/>
        <w:jc w:val="left"/>
      </w:pPr>
    </w:p>
    <w:p w14:paraId="3B7C3F51" w14:textId="77777777" w:rsidR="00FE0E63" w:rsidRDefault="00FE0E63" w:rsidP="00796887">
      <w:pPr>
        <w:spacing w:after="0" w:line="259" w:lineRule="auto"/>
        <w:ind w:left="0" w:right="0" w:firstLine="0"/>
        <w:jc w:val="left"/>
      </w:pPr>
    </w:p>
    <w:p w14:paraId="6D697FCD" w14:textId="77777777" w:rsidR="00FE0E63" w:rsidRDefault="00FE0E63" w:rsidP="00796887">
      <w:pPr>
        <w:spacing w:after="0" w:line="259" w:lineRule="auto"/>
        <w:ind w:left="0" w:right="0" w:firstLine="0"/>
        <w:jc w:val="left"/>
      </w:pPr>
    </w:p>
    <w:p w14:paraId="4D0C5AAD" w14:textId="77777777" w:rsidR="00FE0E63" w:rsidRDefault="00FE0E63" w:rsidP="00796887">
      <w:pPr>
        <w:spacing w:after="0" w:line="259" w:lineRule="auto"/>
        <w:ind w:left="0" w:right="0" w:firstLine="0"/>
        <w:jc w:val="left"/>
      </w:pPr>
    </w:p>
    <w:p w14:paraId="07C52EF1" w14:textId="77777777" w:rsidR="00FE0E63" w:rsidRDefault="00FE0E63" w:rsidP="00796887">
      <w:pPr>
        <w:spacing w:after="0" w:line="259" w:lineRule="auto"/>
        <w:ind w:left="0" w:right="0" w:firstLine="0"/>
        <w:jc w:val="left"/>
      </w:pPr>
    </w:p>
    <w:p w14:paraId="701DA255" w14:textId="77777777" w:rsidR="00FE0E63" w:rsidRDefault="00FE0E63" w:rsidP="00796887">
      <w:pPr>
        <w:spacing w:after="0" w:line="259" w:lineRule="auto"/>
        <w:ind w:left="0" w:right="0" w:firstLine="0"/>
        <w:jc w:val="left"/>
      </w:pPr>
    </w:p>
    <w:p w14:paraId="004D9AD3" w14:textId="77777777" w:rsidR="00FE0E63" w:rsidRDefault="00FE0E63" w:rsidP="00796887">
      <w:pPr>
        <w:spacing w:after="0" w:line="259" w:lineRule="auto"/>
        <w:ind w:left="0" w:right="0" w:firstLine="0"/>
        <w:jc w:val="left"/>
      </w:pPr>
    </w:p>
    <w:p w14:paraId="3657E315" w14:textId="77777777" w:rsidR="00FE0E63" w:rsidRDefault="00FE0E63" w:rsidP="00796887">
      <w:pPr>
        <w:spacing w:after="0" w:line="259" w:lineRule="auto"/>
        <w:ind w:left="0" w:right="0" w:firstLine="0"/>
        <w:jc w:val="left"/>
      </w:pPr>
    </w:p>
    <w:p w14:paraId="5024D030" w14:textId="77777777" w:rsidR="00FE0E63" w:rsidRDefault="00FE0E63" w:rsidP="00796887">
      <w:pPr>
        <w:spacing w:after="0" w:line="259" w:lineRule="auto"/>
        <w:ind w:left="0" w:right="0" w:firstLine="0"/>
        <w:jc w:val="left"/>
      </w:pPr>
    </w:p>
    <w:p w14:paraId="72807165" w14:textId="77777777" w:rsidR="00FE0E63" w:rsidRDefault="00FE0E63" w:rsidP="00796887">
      <w:pPr>
        <w:spacing w:after="0" w:line="259" w:lineRule="auto"/>
        <w:ind w:left="0" w:right="0" w:firstLine="0"/>
        <w:jc w:val="left"/>
      </w:pPr>
    </w:p>
    <w:p w14:paraId="5F68571B" w14:textId="77777777" w:rsidR="00FE0E63" w:rsidRDefault="00FE0E63" w:rsidP="00796887">
      <w:pPr>
        <w:spacing w:after="0" w:line="259" w:lineRule="auto"/>
        <w:ind w:left="0" w:right="0" w:firstLine="0"/>
        <w:jc w:val="left"/>
      </w:pPr>
    </w:p>
    <w:p w14:paraId="7A5CCBF1" w14:textId="77777777" w:rsidR="00FE0E63" w:rsidRPr="00796887" w:rsidRDefault="00FE0E63" w:rsidP="00796887">
      <w:pPr>
        <w:spacing w:after="0" w:line="259" w:lineRule="auto"/>
        <w:ind w:left="0" w:right="0" w:firstLine="0"/>
        <w:jc w:val="left"/>
      </w:pPr>
    </w:p>
    <w:p w14:paraId="1D2FE6A2" w14:textId="77777777" w:rsidR="002A21D4" w:rsidRDefault="00000000">
      <w:pPr>
        <w:pStyle w:val="Ttulo1"/>
        <w:ind w:left="-5"/>
      </w:pPr>
      <w:bookmarkStart w:id="0" w:name="_Toc203670949"/>
      <w:r>
        <w:t>Antecedentes</w:t>
      </w:r>
      <w:bookmarkEnd w:id="0"/>
      <w:r>
        <w:rPr>
          <w:b w:val="0"/>
          <w:sz w:val="40"/>
        </w:rPr>
        <w:t xml:space="preserve"> </w:t>
      </w:r>
    </w:p>
    <w:p w14:paraId="51AF863B" w14:textId="77777777" w:rsidR="002A21D4" w:rsidRDefault="00000000">
      <w:pPr>
        <w:spacing w:after="152"/>
      </w:pPr>
      <w:r>
        <w:t xml:space="preserve">Previo a las redes de computadoras, como las conocemos hoy en día, la transmisión de información era de persona a persona. Sus primeros y más grandes usos fueron el telégrafo y el teléfono. Más adelante, con el objetivo de mejorar la tasa de transmisión, se aprovecharon sistemas automatizados que pudieran no solo controlar las rutas para llamadas telefónicas o la comunicación de datos digitales. </w:t>
      </w:r>
    </w:p>
    <w:p w14:paraId="55BD53CF" w14:textId="77777777" w:rsidR="002A21D4" w:rsidRDefault="00000000">
      <w:pPr>
        <w:spacing w:after="152"/>
        <w:ind w:right="414"/>
      </w:pPr>
      <w:r>
        <w:t xml:space="preserve">Por otra parte, es importante analizar y entender los paquetes que se transmiten durante la comunicación entre dispositivos. Los analizadores de red como Wireshark ayudan a realizar esta tarea y son una de las principales herramientas utilizadas por los administradores de redes, hackers éticos, etc. </w:t>
      </w:r>
    </w:p>
    <w:p w14:paraId="5B4505E3" w14:textId="77777777" w:rsidR="002A21D4" w:rsidRDefault="00000000">
      <w:pPr>
        <w:spacing w:after="152"/>
        <w:ind w:right="407"/>
      </w:pPr>
      <w:r>
        <w:t xml:space="preserve">Es por ello </w:t>
      </w:r>
      <w:proofErr w:type="gramStart"/>
      <w:r>
        <w:t>que</w:t>
      </w:r>
      <w:proofErr w:type="gramEnd"/>
      <w:r>
        <w:t xml:space="preserve"> realizaremos ciertas actividades introductorias a la ciencia de enviar información que nos permitirán percatarnos de muchos detalles, y también aprenderemos a configurar y utilizar Wireshark y sumarnos a la comunidad de científicos de computación, administradores y analistas de red, hackers, etc., que la utilizan, con el fin de asegurar el óptimo rendimiento y seguridad de nuestras redes. </w:t>
      </w:r>
    </w:p>
    <w:p w14:paraId="01FFBF91" w14:textId="77777777" w:rsidR="002A21D4" w:rsidRDefault="00000000">
      <w:pPr>
        <w:spacing w:after="298" w:line="259" w:lineRule="auto"/>
        <w:ind w:left="0" w:right="0" w:firstLine="0"/>
        <w:jc w:val="left"/>
      </w:pPr>
      <w:r>
        <w:t xml:space="preserve"> </w:t>
      </w:r>
    </w:p>
    <w:p w14:paraId="4B64D8F2" w14:textId="77777777" w:rsidR="002A21D4" w:rsidRDefault="00000000">
      <w:pPr>
        <w:pStyle w:val="Ttulo1"/>
        <w:ind w:left="-5"/>
      </w:pPr>
      <w:bookmarkStart w:id="1" w:name="_Toc203670950"/>
      <w:r>
        <w:t>Objetivos</w:t>
      </w:r>
      <w:bookmarkEnd w:id="1"/>
      <w:r>
        <w:t xml:space="preserve"> </w:t>
      </w:r>
    </w:p>
    <w:p w14:paraId="76E38964" w14:textId="77777777" w:rsidR="002A21D4" w:rsidRDefault="00000000">
      <w:pPr>
        <w:numPr>
          <w:ilvl w:val="0"/>
          <w:numId w:val="1"/>
        </w:numPr>
        <w:ind w:right="660" w:hanging="360"/>
      </w:pPr>
      <w:r>
        <w:t>Identificar ventajas y desventajas de distintos esquemas de comunicación.</w:t>
      </w:r>
      <w:r>
        <w:rPr>
          <w:rFonts w:ascii="Arial" w:eastAsia="Arial" w:hAnsi="Arial" w:cs="Arial"/>
        </w:rPr>
        <w:t xml:space="preserve"> </w:t>
      </w:r>
    </w:p>
    <w:p w14:paraId="121AAB21" w14:textId="77777777" w:rsidR="002A21D4" w:rsidRDefault="00000000">
      <w:pPr>
        <w:numPr>
          <w:ilvl w:val="0"/>
          <w:numId w:val="1"/>
        </w:numPr>
        <w:ind w:right="660" w:hanging="360"/>
      </w:pPr>
      <w:r>
        <w:t>Comprender e identificar la complejidad al momento de enviar información.</w:t>
      </w:r>
      <w:r>
        <w:rPr>
          <w:rFonts w:ascii="Arial" w:eastAsia="Arial" w:hAnsi="Arial" w:cs="Arial"/>
        </w:rPr>
        <w:t xml:space="preserve"> </w:t>
      </w:r>
    </w:p>
    <w:p w14:paraId="2423D6C0" w14:textId="77777777" w:rsidR="002A21D4" w:rsidRDefault="00000000">
      <w:pPr>
        <w:numPr>
          <w:ilvl w:val="0"/>
          <w:numId w:val="1"/>
        </w:numPr>
        <w:ind w:right="660" w:hanging="360"/>
      </w:pPr>
      <w:r>
        <w:t>Conocer las bases de un conmutador a pequeña escala.</w:t>
      </w:r>
      <w:r>
        <w:rPr>
          <w:rFonts w:ascii="Arial" w:eastAsia="Arial" w:hAnsi="Arial" w:cs="Arial"/>
        </w:rPr>
        <w:t xml:space="preserve"> </w:t>
      </w:r>
    </w:p>
    <w:p w14:paraId="0DF23B5A" w14:textId="77777777" w:rsidR="002A21D4" w:rsidRDefault="00000000">
      <w:pPr>
        <w:numPr>
          <w:ilvl w:val="0"/>
          <w:numId w:val="1"/>
        </w:numPr>
        <w:ind w:right="660" w:hanging="360"/>
      </w:pPr>
      <w:r>
        <w:t xml:space="preserve">Conocer los propósitos y usos de </w:t>
      </w:r>
      <w:proofErr w:type="gramStart"/>
      <w:r>
        <w:t>una analizador</w:t>
      </w:r>
      <w:proofErr w:type="gramEnd"/>
      <w:r>
        <w:t xml:space="preserve"> de paquetes</w:t>
      </w:r>
      <w:r>
        <w:rPr>
          <w:rFonts w:ascii="Arial" w:eastAsia="Arial" w:hAnsi="Arial" w:cs="Arial"/>
        </w:rPr>
        <w:t xml:space="preserve"> </w:t>
      </w:r>
    </w:p>
    <w:p w14:paraId="20DB96A2" w14:textId="77777777" w:rsidR="002A21D4" w:rsidRDefault="00000000">
      <w:pPr>
        <w:numPr>
          <w:ilvl w:val="0"/>
          <w:numId w:val="1"/>
        </w:numPr>
        <w:ind w:right="660" w:hanging="360"/>
      </w:pPr>
      <w:r>
        <w:t>Familiarizarse con el entorno de Wireshark</w:t>
      </w:r>
      <w:r>
        <w:rPr>
          <w:rFonts w:ascii="Arial" w:eastAsia="Arial" w:hAnsi="Arial" w:cs="Arial"/>
        </w:rPr>
        <w:t xml:space="preserve"> </w:t>
      </w:r>
    </w:p>
    <w:p w14:paraId="232E7B67" w14:textId="77777777" w:rsidR="002A21D4" w:rsidRDefault="00000000">
      <w:pPr>
        <w:numPr>
          <w:ilvl w:val="0"/>
          <w:numId w:val="1"/>
        </w:numPr>
        <w:spacing w:after="291"/>
        <w:ind w:right="660" w:hanging="360"/>
      </w:pPr>
      <w:r>
        <w:t>Fortalecer la teoría sobre paquetes a través del análisis de paquetes reales</w:t>
      </w:r>
      <w:r>
        <w:rPr>
          <w:rFonts w:ascii="Arial" w:eastAsia="Arial" w:hAnsi="Arial" w:cs="Arial"/>
        </w:rPr>
        <w:t xml:space="preserve"> </w:t>
      </w:r>
    </w:p>
    <w:p w14:paraId="4940DAE3" w14:textId="77777777" w:rsidR="002A21D4" w:rsidRDefault="00000000">
      <w:pPr>
        <w:spacing w:after="240" w:line="259" w:lineRule="auto"/>
        <w:ind w:left="0" w:right="0" w:firstLine="0"/>
        <w:jc w:val="left"/>
      </w:pPr>
      <w:r>
        <w:rPr>
          <w:b/>
          <w:sz w:val="28"/>
        </w:rPr>
        <w:t xml:space="preserve"> </w:t>
      </w:r>
    </w:p>
    <w:p w14:paraId="581A0058" w14:textId="77777777" w:rsidR="002A21D4" w:rsidRDefault="00000000">
      <w:pPr>
        <w:pStyle w:val="Ttulo1"/>
        <w:ind w:left="-5"/>
      </w:pPr>
      <w:bookmarkStart w:id="2" w:name="_Toc203670951"/>
      <w:r>
        <w:t>Desarrollo</w:t>
      </w:r>
      <w:bookmarkEnd w:id="2"/>
      <w:r>
        <w:t xml:space="preserve"> </w:t>
      </w:r>
    </w:p>
    <w:p w14:paraId="788C0D8D" w14:textId="77777777" w:rsidR="002A21D4" w:rsidRDefault="00000000">
      <w:pPr>
        <w:spacing w:after="210"/>
        <w:ind w:right="406"/>
      </w:pPr>
      <w:r>
        <w:t xml:space="preserve">El laboratorio cuenta con dos partes principales. La primera parte se debe hacer de forma presencial/sincrónica para contar con sus parejas. La segunda parte puede realizarse en clase, o bien de manera asincrónica/de tarea. Al final, el </w:t>
      </w:r>
      <w:r>
        <w:rPr>
          <w:u w:val="single" w:color="000000"/>
        </w:rPr>
        <w:t>documento/reporte a entregar lo trabajan y entregan de</w:t>
      </w:r>
      <w:r>
        <w:t xml:space="preserve"> </w:t>
      </w:r>
      <w:r>
        <w:rPr>
          <w:u w:val="single" w:color="000000"/>
        </w:rPr>
        <w:t>forma individual.</w:t>
      </w:r>
      <w:r>
        <w:t xml:space="preserve">  </w:t>
      </w:r>
    </w:p>
    <w:p w14:paraId="2FF0D568" w14:textId="77777777" w:rsidR="002A21D4" w:rsidRDefault="00000000">
      <w:pPr>
        <w:spacing w:after="94" w:line="259" w:lineRule="auto"/>
        <w:ind w:left="0" w:right="342" w:firstLine="0"/>
        <w:jc w:val="center"/>
      </w:pPr>
      <w:r>
        <w:rPr>
          <w:color w:val="5A5A5A"/>
          <w:sz w:val="28"/>
        </w:rPr>
        <w:t xml:space="preserve"> </w:t>
      </w:r>
    </w:p>
    <w:p w14:paraId="4537C1EF" w14:textId="77777777" w:rsidR="002A21D4" w:rsidRDefault="00000000">
      <w:pPr>
        <w:spacing w:after="18" w:line="259" w:lineRule="auto"/>
        <w:ind w:left="0" w:right="0" w:firstLine="0"/>
        <w:jc w:val="left"/>
      </w:pPr>
      <w:r>
        <w:rPr>
          <w:rFonts w:ascii="Arial" w:eastAsia="Arial" w:hAnsi="Arial" w:cs="Arial"/>
        </w:rPr>
        <w:t xml:space="preserve"> </w:t>
      </w:r>
    </w:p>
    <w:p w14:paraId="0717CEC9" w14:textId="77777777" w:rsidR="002A21D4" w:rsidRDefault="00000000">
      <w:pPr>
        <w:spacing w:after="18" w:line="259" w:lineRule="auto"/>
        <w:ind w:left="0" w:right="0" w:firstLine="0"/>
        <w:jc w:val="left"/>
        <w:rPr>
          <w:rFonts w:ascii="Arial" w:eastAsia="Arial" w:hAnsi="Arial" w:cs="Arial"/>
        </w:rPr>
      </w:pPr>
      <w:r>
        <w:rPr>
          <w:rFonts w:ascii="Arial" w:eastAsia="Arial" w:hAnsi="Arial" w:cs="Arial"/>
        </w:rPr>
        <w:t xml:space="preserve"> </w:t>
      </w:r>
    </w:p>
    <w:p w14:paraId="3ED6B08C" w14:textId="77777777" w:rsidR="00FE0E63" w:rsidRDefault="00FE0E63">
      <w:pPr>
        <w:spacing w:after="18" w:line="259" w:lineRule="auto"/>
        <w:ind w:left="0" w:right="0" w:firstLine="0"/>
        <w:jc w:val="left"/>
        <w:rPr>
          <w:rFonts w:ascii="Arial" w:eastAsia="Arial" w:hAnsi="Arial" w:cs="Arial"/>
        </w:rPr>
      </w:pPr>
    </w:p>
    <w:p w14:paraId="27D6F5B6" w14:textId="77777777" w:rsidR="00FE0E63" w:rsidRDefault="00FE0E63">
      <w:pPr>
        <w:spacing w:after="18" w:line="259" w:lineRule="auto"/>
        <w:ind w:left="0" w:right="0" w:firstLine="0"/>
        <w:jc w:val="left"/>
        <w:rPr>
          <w:rFonts w:ascii="Arial" w:eastAsia="Arial" w:hAnsi="Arial" w:cs="Arial"/>
        </w:rPr>
      </w:pPr>
    </w:p>
    <w:p w14:paraId="2EBC1A14" w14:textId="77777777" w:rsidR="00FE0E63" w:rsidRDefault="00FE0E63">
      <w:pPr>
        <w:spacing w:after="18" w:line="259" w:lineRule="auto"/>
        <w:ind w:left="0" w:right="0" w:firstLine="0"/>
        <w:jc w:val="left"/>
        <w:rPr>
          <w:rFonts w:ascii="Arial" w:eastAsia="Arial" w:hAnsi="Arial" w:cs="Arial"/>
        </w:rPr>
      </w:pPr>
    </w:p>
    <w:p w14:paraId="410D9AEE" w14:textId="77777777" w:rsidR="00FE0E63" w:rsidRDefault="00FE0E63">
      <w:pPr>
        <w:spacing w:after="18" w:line="259" w:lineRule="auto"/>
        <w:ind w:left="0" w:right="0" w:firstLine="0"/>
        <w:jc w:val="left"/>
        <w:rPr>
          <w:rFonts w:ascii="Arial" w:eastAsia="Arial" w:hAnsi="Arial" w:cs="Arial"/>
        </w:rPr>
      </w:pPr>
    </w:p>
    <w:p w14:paraId="31F59907" w14:textId="77777777" w:rsidR="00FE0E63" w:rsidRDefault="00FE0E63">
      <w:pPr>
        <w:spacing w:after="18" w:line="259" w:lineRule="auto"/>
        <w:ind w:left="0" w:right="0" w:firstLine="0"/>
        <w:jc w:val="left"/>
        <w:rPr>
          <w:rFonts w:ascii="Arial" w:eastAsia="Arial" w:hAnsi="Arial" w:cs="Arial"/>
        </w:rPr>
      </w:pPr>
    </w:p>
    <w:p w14:paraId="2E30BD27" w14:textId="77777777" w:rsidR="00FE0E63" w:rsidRDefault="00FE0E63">
      <w:pPr>
        <w:spacing w:after="18" w:line="259" w:lineRule="auto"/>
        <w:ind w:left="0" w:right="0" w:firstLine="0"/>
        <w:jc w:val="left"/>
        <w:rPr>
          <w:rFonts w:ascii="Arial" w:eastAsia="Arial" w:hAnsi="Arial" w:cs="Arial"/>
        </w:rPr>
      </w:pPr>
    </w:p>
    <w:p w14:paraId="75D57E27" w14:textId="77777777" w:rsidR="00FE0E63" w:rsidRDefault="00FE0E63">
      <w:pPr>
        <w:spacing w:after="18" w:line="259" w:lineRule="auto"/>
        <w:ind w:left="0" w:right="0" w:firstLine="0"/>
        <w:jc w:val="left"/>
        <w:rPr>
          <w:rFonts w:ascii="Arial" w:eastAsia="Arial" w:hAnsi="Arial" w:cs="Arial"/>
        </w:rPr>
      </w:pPr>
    </w:p>
    <w:p w14:paraId="5EB57632" w14:textId="77777777" w:rsidR="00FE0E63" w:rsidRDefault="00FE0E63">
      <w:pPr>
        <w:spacing w:after="18" w:line="259" w:lineRule="auto"/>
        <w:ind w:left="0" w:right="0" w:firstLine="0"/>
        <w:jc w:val="left"/>
        <w:rPr>
          <w:rFonts w:ascii="Arial" w:eastAsia="Arial" w:hAnsi="Arial" w:cs="Arial"/>
        </w:rPr>
      </w:pPr>
    </w:p>
    <w:p w14:paraId="567A2621" w14:textId="77777777" w:rsidR="00FE0E63" w:rsidRDefault="00FE0E63">
      <w:pPr>
        <w:spacing w:after="18" w:line="259" w:lineRule="auto"/>
        <w:ind w:left="0" w:right="0" w:firstLine="0"/>
        <w:jc w:val="left"/>
      </w:pPr>
    </w:p>
    <w:p w14:paraId="3764AA25" w14:textId="77777777" w:rsidR="002A21D4" w:rsidRDefault="00000000">
      <w:pPr>
        <w:spacing w:after="18" w:line="259" w:lineRule="auto"/>
        <w:ind w:left="0" w:right="0" w:firstLine="0"/>
        <w:jc w:val="left"/>
      </w:pPr>
      <w:r>
        <w:rPr>
          <w:rFonts w:ascii="Arial" w:eastAsia="Arial" w:hAnsi="Arial" w:cs="Arial"/>
        </w:rPr>
        <w:t xml:space="preserve"> </w:t>
      </w:r>
    </w:p>
    <w:p w14:paraId="227F7980" w14:textId="42F2D55F" w:rsidR="002A21D4" w:rsidRDefault="00000000" w:rsidP="00170FCA">
      <w:pPr>
        <w:spacing w:after="83" w:line="259" w:lineRule="auto"/>
        <w:ind w:left="0" w:right="0" w:firstLine="0"/>
        <w:jc w:val="left"/>
      </w:pPr>
      <w:r>
        <w:rPr>
          <w:rFonts w:ascii="Arial" w:eastAsia="Arial" w:hAnsi="Arial" w:cs="Arial"/>
        </w:rPr>
        <w:t xml:space="preserve"> </w:t>
      </w:r>
    </w:p>
    <w:p w14:paraId="6D3335C3" w14:textId="50AAFFEA" w:rsidR="005E08DE" w:rsidRPr="005E08DE" w:rsidRDefault="00000000" w:rsidP="005E08DE">
      <w:pPr>
        <w:pStyle w:val="Ttulo2"/>
        <w:rPr>
          <w:sz w:val="32"/>
          <w:szCs w:val="32"/>
        </w:rPr>
      </w:pPr>
      <w:bookmarkStart w:id="3" w:name="_Toc203670952"/>
      <w:r w:rsidRPr="005E08DE">
        <w:rPr>
          <w:sz w:val="32"/>
          <w:szCs w:val="32"/>
        </w:rPr>
        <w:lastRenderedPageBreak/>
        <w:t>Red Humana (parte grupal en clase)</w:t>
      </w:r>
      <w:bookmarkEnd w:id="3"/>
      <w:r w:rsidRPr="005E08DE">
        <w:rPr>
          <w:sz w:val="32"/>
          <w:szCs w:val="32"/>
        </w:rPr>
        <w:t xml:space="preserve"> </w:t>
      </w:r>
    </w:p>
    <w:p w14:paraId="53C94E66" w14:textId="6B5901E8" w:rsidR="005E08DE" w:rsidRPr="005E08DE" w:rsidRDefault="005E08DE" w:rsidP="005E08DE">
      <w:pPr>
        <w:jc w:val="center"/>
        <w:rPr>
          <w:sz w:val="20"/>
          <w:szCs w:val="20"/>
        </w:rPr>
      </w:pPr>
      <w:r w:rsidRPr="005E08DE">
        <w:rPr>
          <w:b/>
          <w:bCs/>
          <w:sz w:val="20"/>
          <w:szCs w:val="20"/>
        </w:rPr>
        <w:t>Integrantes:</w:t>
      </w:r>
      <w:r w:rsidRPr="005E08DE">
        <w:rPr>
          <w:sz w:val="20"/>
          <w:szCs w:val="20"/>
        </w:rPr>
        <w:t xml:space="preserve"> Silvia Illescas 22376 y Michelle Mejía 22596</w:t>
      </w:r>
    </w:p>
    <w:p w14:paraId="01737A6F" w14:textId="77777777" w:rsidR="00FE0E63" w:rsidRDefault="00FE0E63" w:rsidP="00FE0E63"/>
    <w:p w14:paraId="7037F416" w14:textId="77777777" w:rsidR="005E08DE" w:rsidRPr="00FE0E63" w:rsidRDefault="005E08DE" w:rsidP="00FE0E63"/>
    <w:p w14:paraId="2F52300C" w14:textId="77777777" w:rsidR="002A21D4" w:rsidRDefault="00000000">
      <w:pPr>
        <w:spacing w:after="153"/>
        <w:ind w:right="409"/>
      </w:pPr>
      <w:r>
        <w:t xml:space="preserve">Existen distintas formas en que se puede representar la información al momento de enviarla a través de un medio. Un esquema utilizado en los tiempos de la telegrafía fue el código Morse, el cual podía representar, a través de pulsos, todas las letras del alfabeto en inglés y los 10 dígitos arábigos (ver </w:t>
      </w:r>
      <w:r>
        <w:rPr>
          <w:b/>
        </w:rPr>
        <w:t>Imagen 1</w:t>
      </w:r>
      <w:r>
        <w:t xml:space="preserve">). No obstante, con mejoras en los sistemas de telégrafo y su parcial automatización se introdujeron nuevos sistemas que podían aprovechar los avances tecnológicos. Uno de ellos fue el código de Baudot, el cual podía codificar todas las letras del alfabeto inglés, junto con códigos de control, a través de representaciones binarias de 5 bits (ver </w:t>
      </w:r>
      <w:r>
        <w:rPr>
          <w:b/>
        </w:rPr>
        <w:t>Imagen 2</w:t>
      </w:r>
      <w:r>
        <w:t xml:space="preserve">). </w:t>
      </w:r>
    </w:p>
    <w:p w14:paraId="7F0A0D21" w14:textId="77777777" w:rsidR="002A21D4" w:rsidRDefault="00000000">
      <w:pPr>
        <w:tabs>
          <w:tab w:val="center" w:pos="2295"/>
          <w:tab w:val="right" w:pos="9431"/>
        </w:tabs>
        <w:spacing w:after="149" w:line="259" w:lineRule="auto"/>
        <w:ind w:left="0" w:right="0" w:firstLine="0"/>
        <w:jc w:val="left"/>
      </w:pPr>
      <w:r>
        <w:tab/>
      </w:r>
      <w:r>
        <w:rPr>
          <w:noProof/>
        </w:rPr>
        <w:drawing>
          <wp:inline distT="0" distB="0" distL="0" distR="0" wp14:anchorId="27538B96" wp14:editId="4B1ED2E2">
            <wp:extent cx="2314575" cy="2981325"/>
            <wp:effectExtent l="0" t="0" r="0" b="0"/>
            <wp:docPr id="1255" name="Picture 1255"/>
            <wp:cNvGraphicFramePr/>
            <a:graphic xmlns:a="http://schemas.openxmlformats.org/drawingml/2006/main">
              <a:graphicData uri="http://schemas.openxmlformats.org/drawingml/2006/picture">
                <pic:pic xmlns:pic="http://schemas.openxmlformats.org/drawingml/2006/picture">
                  <pic:nvPicPr>
                    <pic:cNvPr id="1255" name="Picture 1255"/>
                    <pic:cNvPicPr/>
                  </pic:nvPicPr>
                  <pic:blipFill>
                    <a:blip r:embed="rId8"/>
                    <a:stretch>
                      <a:fillRect/>
                    </a:stretch>
                  </pic:blipFill>
                  <pic:spPr>
                    <a:xfrm>
                      <a:off x="0" y="0"/>
                      <a:ext cx="2314575" cy="2981325"/>
                    </a:xfrm>
                    <a:prstGeom prst="rect">
                      <a:avLst/>
                    </a:prstGeom>
                  </pic:spPr>
                </pic:pic>
              </a:graphicData>
            </a:graphic>
          </wp:inline>
        </w:drawing>
      </w:r>
      <w:r>
        <w:t xml:space="preserve"> </w:t>
      </w:r>
      <w:r>
        <w:tab/>
      </w:r>
      <w:r>
        <w:rPr>
          <w:noProof/>
        </w:rPr>
        <w:drawing>
          <wp:inline distT="0" distB="0" distL="0" distR="0" wp14:anchorId="788CF653" wp14:editId="52D2C044">
            <wp:extent cx="2828925" cy="2990850"/>
            <wp:effectExtent l="0" t="0" r="0" b="0"/>
            <wp:docPr id="1257" name="Picture 1257"/>
            <wp:cNvGraphicFramePr/>
            <a:graphic xmlns:a="http://schemas.openxmlformats.org/drawingml/2006/main">
              <a:graphicData uri="http://schemas.openxmlformats.org/drawingml/2006/picture">
                <pic:pic xmlns:pic="http://schemas.openxmlformats.org/drawingml/2006/picture">
                  <pic:nvPicPr>
                    <pic:cNvPr id="1257" name="Picture 1257"/>
                    <pic:cNvPicPr/>
                  </pic:nvPicPr>
                  <pic:blipFill>
                    <a:blip r:embed="rId9"/>
                    <a:stretch>
                      <a:fillRect/>
                    </a:stretch>
                  </pic:blipFill>
                  <pic:spPr>
                    <a:xfrm>
                      <a:off x="0" y="0"/>
                      <a:ext cx="2828925" cy="2990850"/>
                    </a:xfrm>
                    <a:prstGeom prst="rect">
                      <a:avLst/>
                    </a:prstGeom>
                  </pic:spPr>
                </pic:pic>
              </a:graphicData>
            </a:graphic>
          </wp:inline>
        </w:drawing>
      </w:r>
      <w:r>
        <w:t xml:space="preserve"> </w:t>
      </w:r>
    </w:p>
    <w:p w14:paraId="3FA6A3D9" w14:textId="77777777" w:rsidR="002A21D4" w:rsidRDefault="00000000">
      <w:pPr>
        <w:tabs>
          <w:tab w:val="center" w:pos="2211"/>
          <w:tab w:val="center" w:pos="6816"/>
        </w:tabs>
        <w:spacing w:after="9" w:line="259" w:lineRule="auto"/>
        <w:ind w:left="0" w:right="0" w:firstLine="0"/>
        <w:jc w:val="left"/>
      </w:pPr>
      <w:r>
        <w:tab/>
      </w:r>
      <w:r>
        <w:rPr>
          <w:b/>
          <w:i/>
          <w:color w:val="44546A"/>
          <w:sz w:val="18"/>
        </w:rPr>
        <w:t>Imagen 1</w:t>
      </w:r>
      <w:r>
        <w:rPr>
          <w:i/>
          <w:color w:val="44546A"/>
          <w:sz w:val="18"/>
        </w:rPr>
        <w:t xml:space="preserve">: Código Morse internacional. </w:t>
      </w:r>
      <w:r>
        <w:rPr>
          <w:rFonts w:ascii="Arial" w:eastAsia="Arial" w:hAnsi="Arial" w:cs="Arial"/>
          <w:i/>
          <w:color w:val="44546A"/>
          <w:sz w:val="18"/>
        </w:rPr>
        <w:t xml:space="preserve"> </w:t>
      </w:r>
      <w:r>
        <w:rPr>
          <w:rFonts w:ascii="Arial" w:eastAsia="Arial" w:hAnsi="Arial" w:cs="Arial"/>
          <w:i/>
          <w:color w:val="44546A"/>
          <w:sz w:val="18"/>
        </w:rPr>
        <w:tab/>
      </w:r>
      <w:r>
        <w:rPr>
          <w:b/>
          <w:i/>
          <w:color w:val="44546A"/>
          <w:sz w:val="18"/>
        </w:rPr>
        <w:t>Imagen 2</w:t>
      </w:r>
      <w:r>
        <w:rPr>
          <w:i/>
          <w:color w:val="44546A"/>
          <w:sz w:val="18"/>
        </w:rPr>
        <w:t xml:space="preserve">: Código de Baudot. </w:t>
      </w:r>
      <w:r>
        <w:rPr>
          <w:rFonts w:ascii="Arial" w:eastAsia="Arial" w:hAnsi="Arial" w:cs="Arial"/>
          <w:i/>
          <w:color w:val="44546A"/>
          <w:sz w:val="18"/>
        </w:rPr>
        <w:t xml:space="preserve"> </w:t>
      </w:r>
    </w:p>
    <w:p w14:paraId="76E89538" w14:textId="77777777" w:rsidR="002A21D4" w:rsidRDefault="00000000">
      <w:pPr>
        <w:tabs>
          <w:tab w:val="center" w:pos="2211"/>
          <w:tab w:val="center" w:pos="6816"/>
        </w:tabs>
        <w:spacing w:after="9" w:line="259" w:lineRule="auto"/>
        <w:ind w:left="0" w:right="0" w:firstLine="0"/>
        <w:jc w:val="left"/>
      </w:pPr>
      <w:r>
        <w:tab/>
      </w:r>
      <w:r>
        <w:rPr>
          <w:i/>
          <w:color w:val="44546A"/>
          <w:sz w:val="18"/>
        </w:rPr>
        <w:t xml:space="preserve">Fuente </w:t>
      </w:r>
      <w:r>
        <w:rPr>
          <w:i/>
          <w:color w:val="44546A"/>
          <w:sz w:val="18"/>
        </w:rPr>
        <w:tab/>
        <w:t xml:space="preserve">Fuente </w:t>
      </w:r>
    </w:p>
    <w:p w14:paraId="53B179EE" w14:textId="6F8E8CC7" w:rsidR="002A21D4" w:rsidRDefault="00000000">
      <w:pPr>
        <w:tabs>
          <w:tab w:val="center" w:pos="2211"/>
          <w:tab w:val="center" w:pos="6816"/>
        </w:tabs>
        <w:spacing w:after="14" w:line="259" w:lineRule="auto"/>
        <w:ind w:left="0" w:right="0" w:firstLine="0"/>
        <w:jc w:val="left"/>
      </w:pPr>
      <w:r>
        <w:tab/>
      </w:r>
      <w:hyperlink r:id="rId10">
        <w:r w:rsidR="002A21D4">
          <w:rPr>
            <w:i/>
            <w:color w:val="0563C1"/>
            <w:sz w:val="18"/>
            <w:u w:val="single" w:color="0563C1"/>
          </w:rPr>
          <w:t>https://en.wikipedia.org/wiki/File:International_Mor</w:t>
        </w:r>
      </w:hyperlink>
      <w:r>
        <w:rPr>
          <w:i/>
          <w:color w:val="0563C1"/>
          <w:sz w:val="18"/>
          <w:u w:val="single" w:color="0563C1"/>
        </w:rPr>
        <w:tab/>
      </w:r>
      <w:hyperlink r:id="rId11" w:anchor="/media/File:Baudot_Code_-_from_1888_patent.png">
        <w:r w:rsidR="002A21D4">
          <w:rPr>
            <w:i/>
            <w:color w:val="0563C1"/>
            <w:sz w:val="18"/>
            <w:u w:val="single" w:color="0563C1"/>
          </w:rPr>
          <w:t>https://en.wikipedia.org/wiki/Baudot_code</w:t>
        </w:r>
        <w:r w:rsidR="00F523D0">
          <w:rPr>
            <w:i/>
            <w:color w:val="0563C1"/>
            <w:sz w:val="18"/>
            <w:u w:val="single" w:color="0563C1"/>
          </w:rPr>
          <w:t xml:space="preserve"> </w:t>
        </w:r>
        <w:r w:rsidR="002A21D4">
          <w:rPr>
            <w:i/>
            <w:color w:val="0563C1"/>
            <w:sz w:val="18"/>
            <w:u w:val="single" w:color="0563C1"/>
          </w:rPr>
          <w:t>/media/</w:t>
        </w:r>
      </w:hyperlink>
    </w:p>
    <w:p w14:paraId="5A9F9193" w14:textId="77777777" w:rsidR="002A21D4" w:rsidRPr="00796887" w:rsidRDefault="00000000">
      <w:pPr>
        <w:tabs>
          <w:tab w:val="center" w:pos="2211"/>
          <w:tab w:val="center" w:pos="6816"/>
        </w:tabs>
        <w:spacing w:after="233" w:line="259" w:lineRule="auto"/>
        <w:ind w:left="0" w:right="0" w:firstLine="0"/>
        <w:jc w:val="left"/>
        <w:rPr>
          <w:lang w:val="en-US"/>
        </w:rPr>
      </w:pPr>
      <w:r>
        <w:tab/>
      </w:r>
      <w:hyperlink r:id="rId12">
        <w:proofErr w:type="spellStart"/>
        <w:r w:rsidR="002A21D4" w:rsidRPr="00796887">
          <w:rPr>
            <w:i/>
            <w:color w:val="0563C1"/>
            <w:sz w:val="18"/>
            <w:u w:val="single" w:color="0563C1"/>
            <w:lang w:val="en-US"/>
          </w:rPr>
          <w:t>se_Code.svg</w:t>
        </w:r>
        <w:proofErr w:type="spellEnd"/>
      </w:hyperlink>
      <w:r w:rsidRPr="00796887">
        <w:rPr>
          <w:i/>
          <w:color w:val="44546A"/>
          <w:sz w:val="18"/>
          <w:lang w:val="en-US"/>
        </w:rPr>
        <w:t xml:space="preserve"> </w:t>
      </w:r>
      <w:r w:rsidRPr="00796887">
        <w:rPr>
          <w:i/>
          <w:color w:val="44546A"/>
          <w:sz w:val="18"/>
          <w:lang w:val="en-US"/>
        </w:rPr>
        <w:tab/>
      </w:r>
      <w:hyperlink r:id="rId13" w:anchor="/media/File:Baudot_Code_-_from_1888_patent.png">
        <w:r w:rsidR="002A21D4" w:rsidRPr="00796887">
          <w:rPr>
            <w:i/>
            <w:color w:val="0563C1"/>
            <w:sz w:val="18"/>
            <w:u w:val="single" w:color="0563C1"/>
            <w:lang w:val="en-US"/>
          </w:rPr>
          <w:t>File:Baudot_Code_-_from_1888_patent.png</w:t>
        </w:r>
      </w:hyperlink>
      <w:r w:rsidRPr="00796887">
        <w:rPr>
          <w:i/>
          <w:color w:val="44546A"/>
          <w:sz w:val="18"/>
          <w:lang w:val="en-US"/>
        </w:rPr>
        <w:t xml:space="preserve"> </w:t>
      </w:r>
    </w:p>
    <w:p w14:paraId="36A0A6BE" w14:textId="77777777" w:rsidR="002A21D4" w:rsidRDefault="00000000">
      <w:pPr>
        <w:spacing w:after="152"/>
        <w:ind w:left="271" w:right="660"/>
      </w:pPr>
      <w:r>
        <w:t xml:space="preserve">Para el laboratorio se estarán enviando estos mensajes a través de un medio. Debido al factor remoto/híbrido estaremos haciendo una versión un poco más “moderna” de la actividad: enviaremos los mensajes emulando con nuestra voz, o con un objeto (i.e.: un lapicero en su escritorio), un generador de audio, etc., los elementos de nuestros mensajes. En el caso del código Morse pulsos (con duración variable) y en el caso del código de Baudot bits (1’s y 0’s). </w:t>
      </w:r>
    </w:p>
    <w:p w14:paraId="4C29A7E8" w14:textId="77777777" w:rsidR="002A21D4" w:rsidRDefault="00000000">
      <w:pPr>
        <w:spacing w:after="152"/>
        <w:ind w:left="271" w:right="660"/>
      </w:pPr>
      <w:r>
        <w:t xml:space="preserve">La forma de envío de los mensajes depende de cada una de las partes de la actividad, como se detalla a continuación...  </w:t>
      </w:r>
    </w:p>
    <w:p w14:paraId="751B43CC" w14:textId="77777777" w:rsidR="002A21D4" w:rsidRDefault="00000000">
      <w:pPr>
        <w:spacing w:after="160" w:line="259" w:lineRule="auto"/>
        <w:ind w:left="261" w:right="0" w:firstLine="0"/>
        <w:jc w:val="left"/>
      </w:pPr>
      <w:r>
        <w:t xml:space="preserve"> </w:t>
      </w:r>
    </w:p>
    <w:p w14:paraId="3204E51E" w14:textId="77777777" w:rsidR="002A21D4" w:rsidRDefault="00000000">
      <w:pPr>
        <w:spacing w:after="160" w:line="259" w:lineRule="auto"/>
        <w:ind w:left="261" w:right="0" w:firstLine="0"/>
        <w:jc w:val="left"/>
      </w:pPr>
      <w:r>
        <w:t xml:space="preserve"> </w:t>
      </w:r>
    </w:p>
    <w:p w14:paraId="00D67B0E" w14:textId="77777777" w:rsidR="002A21D4" w:rsidRDefault="00000000">
      <w:pPr>
        <w:spacing w:after="160" w:line="259" w:lineRule="auto"/>
        <w:ind w:left="261" w:right="0" w:firstLine="0"/>
        <w:jc w:val="left"/>
      </w:pPr>
      <w:r>
        <w:t xml:space="preserve"> </w:t>
      </w:r>
    </w:p>
    <w:p w14:paraId="3F3B82AE" w14:textId="77777777" w:rsidR="002A21D4" w:rsidRDefault="00000000">
      <w:pPr>
        <w:spacing w:after="160" w:line="259" w:lineRule="auto"/>
        <w:ind w:left="261" w:right="0" w:firstLine="0"/>
        <w:jc w:val="left"/>
      </w:pPr>
      <w:r>
        <w:t xml:space="preserve"> </w:t>
      </w:r>
    </w:p>
    <w:p w14:paraId="3E27D1F6" w14:textId="77777777" w:rsidR="00170FCA" w:rsidRDefault="00170FCA">
      <w:pPr>
        <w:spacing w:after="160" w:line="259" w:lineRule="auto"/>
        <w:ind w:left="261" w:right="0" w:firstLine="0"/>
        <w:jc w:val="left"/>
      </w:pPr>
    </w:p>
    <w:p w14:paraId="691128B3" w14:textId="77777777" w:rsidR="002A21D4" w:rsidRDefault="00000000" w:rsidP="00FE0E63">
      <w:pPr>
        <w:spacing w:after="0" w:line="259" w:lineRule="auto"/>
        <w:ind w:left="0" w:right="0" w:firstLine="0"/>
        <w:jc w:val="left"/>
      </w:pPr>
      <w:r>
        <w:lastRenderedPageBreak/>
        <w:t xml:space="preserve"> </w:t>
      </w:r>
    </w:p>
    <w:p w14:paraId="52533803" w14:textId="77777777" w:rsidR="002A21D4" w:rsidRDefault="00000000">
      <w:pPr>
        <w:pStyle w:val="Ttulo3"/>
        <w:ind w:left="256"/>
      </w:pPr>
      <w:bookmarkStart w:id="4" w:name="_Toc203670953"/>
      <w:r>
        <w:t>1.1</w:t>
      </w:r>
      <w:r>
        <w:rPr>
          <w:rFonts w:ascii="Arial" w:eastAsia="Arial" w:hAnsi="Arial" w:cs="Arial"/>
        </w:rPr>
        <w:t xml:space="preserve"> </w:t>
      </w:r>
      <w:r>
        <w:t>Primera parte: transmisión de códigos</w:t>
      </w:r>
      <w:bookmarkEnd w:id="4"/>
      <w:r>
        <w:t xml:space="preserve"> </w:t>
      </w:r>
    </w:p>
    <w:p w14:paraId="5D98B4E3" w14:textId="21301E13" w:rsidR="002A21D4" w:rsidRDefault="00000000">
      <w:pPr>
        <w:spacing w:after="167"/>
        <w:ind w:left="271" w:right="660"/>
      </w:pPr>
      <w:r>
        <w:t xml:space="preserve">En la primera parte se estarán distribuyendo en </w:t>
      </w:r>
      <w:r>
        <w:rPr>
          <w:b/>
        </w:rPr>
        <w:t>parejas</w:t>
      </w:r>
      <w:r>
        <w:t xml:space="preserve"> (o un trío en caso de grupo impar). Cada pareja deberá practicar el envío y la recepción de mensajes utilizando los dos esquemas. Intentar enviar </w:t>
      </w:r>
      <w:r>
        <w:rPr>
          <w:b/>
        </w:rPr>
        <w:t>al menos tres mensajes distintos (de 10 caracteres mínimo) por persona</w:t>
      </w:r>
      <w:r>
        <w:t xml:space="preserve">, por cada uno de los esquemas. La comunicación se hará en un </w:t>
      </w:r>
      <w:proofErr w:type="spellStart"/>
      <w:r>
        <w:rPr>
          <w:b/>
        </w:rPr>
        <w:t>Room</w:t>
      </w:r>
      <w:proofErr w:type="spellEnd"/>
      <w:r>
        <w:rPr>
          <w:b/>
        </w:rPr>
        <w:t xml:space="preserve"> de </w:t>
      </w:r>
      <w:proofErr w:type="gramStart"/>
      <w:r>
        <w:rPr>
          <w:b/>
        </w:rPr>
        <w:t>Zoom</w:t>
      </w:r>
      <w:proofErr w:type="gramEnd"/>
      <w:r>
        <w:rPr>
          <w:b/>
        </w:rPr>
        <w:t xml:space="preserve"> con su pareja, usando su micrófono</w:t>
      </w:r>
      <w:r>
        <w:t xml:space="preserve"> para enviar los mensajes.</w:t>
      </w:r>
      <w:r w:rsidR="005E2EEE">
        <w:t>.</w:t>
      </w:r>
      <w:r>
        <w:t xml:space="preserve">. </w:t>
      </w:r>
      <w:r>
        <w:rPr>
          <w:b/>
        </w:rPr>
        <w:t>En caso presencial, la comunicación se hará directamente</w:t>
      </w:r>
      <w:r>
        <w:t xml:space="preserve"> (frente a frente, hablado). Durante la actividad, tengan en mente las siguientes preguntas (las debe incluir en su reporte): </w:t>
      </w:r>
    </w:p>
    <w:p w14:paraId="46605496" w14:textId="77777777" w:rsidR="002A21D4" w:rsidRPr="00170FCA" w:rsidRDefault="00000000">
      <w:pPr>
        <w:numPr>
          <w:ilvl w:val="0"/>
          <w:numId w:val="2"/>
        </w:numPr>
        <w:ind w:right="660" w:hanging="360"/>
        <w:rPr>
          <w:b/>
          <w:bCs/>
        </w:rPr>
      </w:pPr>
      <w:r w:rsidRPr="00170FCA">
        <w:rPr>
          <w:b/>
          <w:bCs/>
        </w:rPr>
        <w:t>¿Qué esquema es más fácil? ¿Más difícil?</w:t>
      </w:r>
      <w:r w:rsidRPr="00170FCA">
        <w:rPr>
          <w:rFonts w:ascii="Arial" w:eastAsia="Arial" w:hAnsi="Arial" w:cs="Arial"/>
          <w:b/>
          <w:bCs/>
        </w:rPr>
        <w:t xml:space="preserve"> </w:t>
      </w:r>
    </w:p>
    <w:p w14:paraId="01D6B230" w14:textId="77777777" w:rsidR="00796887" w:rsidRDefault="00796887" w:rsidP="00796887">
      <w:pPr>
        <w:ind w:right="660"/>
        <w:rPr>
          <w:rFonts w:ascii="Arial" w:eastAsia="Arial" w:hAnsi="Arial" w:cs="Arial"/>
        </w:rPr>
      </w:pPr>
    </w:p>
    <w:p w14:paraId="11160248" w14:textId="0DC65600" w:rsidR="00796887" w:rsidRDefault="00796887" w:rsidP="00796887">
      <w:pPr>
        <w:ind w:right="660"/>
        <w:rPr>
          <w:rFonts w:ascii="Arial" w:eastAsia="Arial" w:hAnsi="Arial" w:cs="Arial"/>
        </w:rPr>
      </w:pPr>
      <w:r>
        <w:rPr>
          <w:rFonts w:ascii="Arial" w:eastAsia="Arial" w:hAnsi="Arial" w:cs="Arial"/>
        </w:rPr>
        <w:t xml:space="preserve">Dependiendo de cómo emitamos el sonido para el </w:t>
      </w:r>
      <w:r w:rsidRPr="002C7DFE">
        <w:rPr>
          <w:rFonts w:ascii="Arial" w:eastAsia="Arial" w:hAnsi="Arial" w:cs="Arial"/>
          <w:u w:val="single"/>
        </w:rPr>
        <w:t>código morse</w:t>
      </w:r>
      <w:r>
        <w:rPr>
          <w:rFonts w:ascii="Arial" w:eastAsia="Arial" w:hAnsi="Arial" w:cs="Arial"/>
        </w:rPr>
        <w:t>, nos pareció bastante rápido la interpretación y sencillo siempre y cuando se distingan bien las rayas de los puntos y la separación entre letras. El código Baudot estuvo bastante bien</w:t>
      </w:r>
      <w:r w:rsidR="00590E0D">
        <w:rPr>
          <w:rFonts w:ascii="Arial" w:eastAsia="Arial" w:hAnsi="Arial" w:cs="Arial"/>
        </w:rPr>
        <w:t xml:space="preserve"> (no lo clasificaría como difícil)</w:t>
      </w:r>
      <w:r>
        <w:rPr>
          <w:rFonts w:ascii="Arial" w:eastAsia="Arial" w:hAnsi="Arial" w:cs="Arial"/>
        </w:rPr>
        <w:t xml:space="preserve"> ya que sabíamos la cantidad de dígitos que contenía cada carácter y era más difícil perder información, </w:t>
      </w:r>
      <w:r w:rsidR="00590E0D">
        <w:rPr>
          <w:rFonts w:ascii="Arial" w:eastAsia="Arial" w:hAnsi="Arial" w:cs="Arial"/>
        </w:rPr>
        <w:t xml:space="preserve">sin </w:t>
      </w:r>
      <w:proofErr w:type="gramStart"/>
      <w:r w:rsidR="00590E0D">
        <w:rPr>
          <w:rFonts w:ascii="Arial" w:eastAsia="Arial" w:hAnsi="Arial" w:cs="Arial"/>
        </w:rPr>
        <w:t>embargo</w:t>
      </w:r>
      <w:proofErr w:type="gramEnd"/>
      <w:r w:rsidR="00590E0D">
        <w:rPr>
          <w:rFonts w:ascii="Arial" w:eastAsia="Arial" w:hAnsi="Arial" w:cs="Arial"/>
        </w:rPr>
        <w:t xml:space="preserve"> </w:t>
      </w:r>
      <w:r>
        <w:rPr>
          <w:rFonts w:ascii="Arial" w:eastAsia="Arial" w:hAnsi="Arial" w:cs="Arial"/>
        </w:rPr>
        <w:t>fue un poco más lento el proceso de comunicación y traducción</w:t>
      </w:r>
      <w:r w:rsidR="00590E0D">
        <w:rPr>
          <w:rFonts w:ascii="Arial" w:eastAsia="Arial" w:hAnsi="Arial" w:cs="Arial"/>
        </w:rPr>
        <w:t xml:space="preserve"> (por lo que nos dejamos guiar por el código morse)</w:t>
      </w:r>
      <w:r>
        <w:rPr>
          <w:rFonts w:ascii="Arial" w:eastAsia="Arial" w:hAnsi="Arial" w:cs="Arial"/>
        </w:rPr>
        <w:t xml:space="preserve">. </w:t>
      </w:r>
    </w:p>
    <w:p w14:paraId="17D789B3" w14:textId="77777777" w:rsidR="00796887" w:rsidRPr="007B4BEC" w:rsidRDefault="00796887" w:rsidP="00796887">
      <w:pPr>
        <w:ind w:right="660"/>
        <w:rPr>
          <w:b/>
          <w:bCs/>
          <w:lang w:val="es-MX"/>
        </w:rPr>
      </w:pPr>
    </w:p>
    <w:p w14:paraId="7899DC73" w14:textId="77777777" w:rsidR="002A21D4" w:rsidRPr="00170FCA" w:rsidRDefault="00000000">
      <w:pPr>
        <w:numPr>
          <w:ilvl w:val="0"/>
          <w:numId w:val="2"/>
        </w:numPr>
        <w:spacing w:after="191"/>
        <w:ind w:right="660" w:hanging="360"/>
        <w:rPr>
          <w:b/>
          <w:bCs/>
        </w:rPr>
      </w:pPr>
      <w:r w:rsidRPr="00170FCA">
        <w:rPr>
          <w:b/>
          <w:bCs/>
        </w:rPr>
        <w:t>¿Con cuál ocurren menos errores?</w:t>
      </w:r>
      <w:r w:rsidRPr="00170FCA">
        <w:rPr>
          <w:rFonts w:ascii="Arial" w:eastAsia="Arial" w:hAnsi="Arial" w:cs="Arial"/>
          <w:b/>
          <w:bCs/>
        </w:rPr>
        <w:t xml:space="preserve"> </w:t>
      </w:r>
    </w:p>
    <w:p w14:paraId="2604F11A" w14:textId="38F1C59A" w:rsidR="00796887" w:rsidRDefault="00796887" w:rsidP="00796887">
      <w:pPr>
        <w:spacing w:after="191"/>
        <w:ind w:right="660"/>
        <w:rPr>
          <w:rFonts w:ascii="Arial" w:eastAsia="Arial" w:hAnsi="Arial" w:cs="Arial"/>
        </w:rPr>
      </w:pPr>
      <w:r>
        <w:rPr>
          <w:rFonts w:ascii="Arial" w:eastAsia="Arial" w:hAnsi="Arial" w:cs="Arial"/>
        </w:rPr>
        <w:t xml:space="preserve">Con el Baudot, ya que es más sencillo comunicar los 0s y 1s, además que la longitud ya está establecida. </w:t>
      </w:r>
      <w:r w:rsidR="00590E0D">
        <w:rPr>
          <w:rFonts w:ascii="Arial" w:eastAsia="Arial" w:hAnsi="Arial" w:cs="Arial"/>
        </w:rPr>
        <w:t xml:space="preserve">Tuvimos un 100% de éxito con esta forma, únicamente pasaba que, si confundía un bit de vez en cuando, pero lo arreglaba solamente revisando el resto de las letras y dándole sentido a la palabra. </w:t>
      </w:r>
    </w:p>
    <w:p w14:paraId="7A38764A" w14:textId="77777777" w:rsidR="00796887" w:rsidRDefault="00796887" w:rsidP="00796887">
      <w:pPr>
        <w:spacing w:after="191"/>
        <w:ind w:right="660"/>
      </w:pPr>
    </w:p>
    <w:p w14:paraId="41AB1F70" w14:textId="77777777" w:rsidR="002A21D4" w:rsidRDefault="00000000">
      <w:pPr>
        <w:pStyle w:val="Ttulo3"/>
        <w:ind w:left="256"/>
      </w:pPr>
      <w:bookmarkStart w:id="5" w:name="_Toc203670954"/>
      <w:r>
        <w:t>1.2</w:t>
      </w:r>
      <w:r>
        <w:rPr>
          <w:rFonts w:ascii="Arial" w:eastAsia="Arial" w:hAnsi="Arial" w:cs="Arial"/>
        </w:rPr>
        <w:t xml:space="preserve"> </w:t>
      </w:r>
      <w:r>
        <w:t>Segunda parte: transmisión “empaquetada”</w:t>
      </w:r>
      <w:bookmarkEnd w:id="5"/>
      <w:r>
        <w:t xml:space="preserve"> </w:t>
      </w:r>
    </w:p>
    <w:p w14:paraId="5CE1E8AC" w14:textId="77777777" w:rsidR="002A21D4" w:rsidRDefault="00000000">
      <w:pPr>
        <w:spacing w:after="175" w:line="259" w:lineRule="auto"/>
        <w:ind w:left="261" w:right="667" w:firstLine="0"/>
      </w:pPr>
      <w:r>
        <w:t xml:space="preserve">En la segunda parte repetiremos la dinámica anterior </w:t>
      </w:r>
      <w:r>
        <w:rPr>
          <w:b/>
          <w:u w:val="single" w:color="000000"/>
        </w:rPr>
        <w:t>utilizando únicamente el esquema que</w:t>
      </w:r>
      <w:r>
        <w:rPr>
          <w:b/>
        </w:rPr>
        <w:t xml:space="preserve"> </w:t>
      </w:r>
      <w:r>
        <w:rPr>
          <w:b/>
          <w:u w:val="single" w:color="000000"/>
        </w:rPr>
        <w:t>más se les haya facilitado</w:t>
      </w:r>
      <w:r>
        <w:rPr>
          <w:b/>
        </w:rPr>
        <w:t>.</w:t>
      </w:r>
      <w:r>
        <w:t xml:space="preserve"> En este caso, el envío se hará de una forma diferente: </w:t>
      </w:r>
      <w:r>
        <w:rPr>
          <w:b/>
        </w:rPr>
        <w:t xml:space="preserve">mediante notas de voz (VN) enviadas por </w:t>
      </w:r>
      <w:proofErr w:type="spellStart"/>
      <w:r>
        <w:rPr>
          <w:b/>
        </w:rPr>
        <w:t>Whatsapp</w:t>
      </w:r>
      <w:proofErr w:type="spellEnd"/>
      <w:r>
        <w:rPr>
          <w:b/>
        </w:rPr>
        <w:t>/</w:t>
      </w:r>
      <w:proofErr w:type="spellStart"/>
      <w:r>
        <w:rPr>
          <w:b/>
        </w:rPr>
        <w:t>Discord</w:t>
      </w:r>
      <w:proofErr w:type="spellEnd"/>
      <w:r>
        <w:rPr>
          <w:b/>
        </w:rPr>
        <w:t>/etc. donde se graben ustedes emitiendo el mensaje en código</w:t>
      </w:r>
      <w:r>
        <w:t xml:space="preserve">. Deben intentar enviar </w:t>
      </w:r>
      <w:r>
        <w:rPr>
          <w:b/>
        </w:rPr>
        <w:t xml:space="preserve">al menos tres mensajes (de 10 caracteres) por persona, diferentes a los mensajes anteriores. </w:t>
      </w:r>
      <w:r>
        <w:t xml:space="preserve">Durante la actividad, tengan en mente lo siguiente: </w:t>
      </w:r>
    </w:p>
    <w:p w14:paraId="61A7F848" w14:textId="77777777" w:rsidR="002A21D4" w:rsidRPr="00647BC4" w:rsidRDefault="00000000">
      <w:pPr>
        <w:tabs>
          <w:tab w:val="center" w:pos="655"/>
          <w:tab w:val="center" w:pos="4561"/>
        </w:tabs>
        <w:spacing w:after="191"/>
        <w:ind w:left="0" w:right="0" w:firstLine="0"/>
        <w:jc w:val="left"/>
        <w:rPr>
          <w:rFonts w:ascii="Arial" w:eastAsia="Arial" w:hAnsi="Arial" w:cs="Arial"/>
          <w:b/>
          <w:bCs/>
        </w:rPr>
      </w:pPr>
      <w:r>
        <w:tab/>
        <w:t>-</w:t>
      </w:r>
      <w:r>
        <w:rPr>
          <w:rFonts w:ascii="Arial" w:eastAsia="Arial" w:hAnsi="Arial" w:cs="Arial"/>
        </w:rPr>
        <w:t xml:space="preserve"> </w:t>
      </w:r>
      <w:r w:rsidRPr="00647BC4">
        <w:rPr>
          <w:rFonts w:ascii="Arial" w:eastAsia="Arial" w:hAnsi="Arial" w:cs="Arial"/>
          <w:b/>
          <w:bCs/>
        </w:rPr>
        <w:tab/>
      </w:r>
      <w:r w:rsidRPr="00647BC4">
        <w:rPr>
          <w:b/>
          <w:bCs/>
        </w:rPr>
        <w:t>¿Qué dificultades involucra el enviar un mensaje de esta forma “empaquetada”?</w:t>
      </w:r>
      <w:r w:rsidRPr="00647BC4">
        <w:rPr>
          <w:rFonts w:ascii="Arial" w:eastAsia="Arial" w:hAnsi="Arial" w:cs="Arial"/>
          <w:b/>
          <w:bCs/>
        </w:rPr>
        <w:t xml:space="preserve"> </w:t>
      </w:r>
    </w:p>
    <w:p w14:paraId="3E13E3AA" w14:textId="584CF246" w:rsidR="00A03C2F" w:rsidRDefault="00C10FFF">
      <w:pPr>
        <w:tabs>
          <w:tab w:val="center" w:pos="655"/>
          <w:tab w:val="center" w:pos="4561"/>
        </w:tabs>
        <w:spacing w:after="191"/>
        <w:ind w:left="0" w:right="0" w:firstLine="0"/>
        <w:jc w:val="left"/>
        <w:rPr>
          <w:rFonts w:ascii="Arial" w:eastAsia="Arial" w:hAnsi="Arial" w:cs="Arial"/>
        </w:rPr>
      </w:pPr>
      <w:r>
        <w:rPr>
          <w:rFonts w:ascii="Arial" w:eastAsia="Arial" w:hAnsi="Arial" w:cs="Arial"/>
        </w:rPr>
        <w:t>Fue muchísimo más complicado ya que cuando lo hicimos conversando esperamos inconscientemente a que la persona que estaba recibiendo el mensaje nos avisará que estaba lista para continuar, si necesitaba repetir algo o simplemente el cambio de carácter a otro. En cambio, por medio de WhatsApp los audios no se distinguían tan bien, y era un poco más complejo saber que ya había cambiado de letra… Si no escuchabas algo podías repetirlo, pero era difícil ver por dónde me había quedado en la nota de voz.</w:t>
      </w:r>
    </w:p>
    <w:p w14:paraId="62D23F7C" w14:textId="77777777" w:rsidR="005E08DE" w:rsidRDefault="005E08DE">
      <w:pPr>
        <w:tabs>
          <w:tab w:val="center" w:pos="655"/>
          <w:tab w:val="center" w:pos="4561"/>
        </w:tabs>
        <w:spacing w:after="191"/>
        <w:ind w:left="0" w:right="0" w:firstLine="0"/>
        <w:jc w:val="left"/>
        <w:rPr>
          <w:rFonts w:ascii="Arial" w:eastAsia="Arial" w:hAnsi="Arial" w:cs="Arial"/>
        </w:rPr>
      </w:pPr>
    </w:p>
    <w:p w14:paraId="75F0A4AB" w14:textId="77777777" w:rsidR="005E08DE" w:rsidRDefault="005E08DE">
      <w:pPr>
        <w:tabs>
          <w:tab w:val="center" w:pos="655"/>
          <w:tab w:val="center" w:pos="4561"/>
        </w:tabs>
        <w:spacing w:after="191"/>
        <w:ind w:left="0" w:right="0" w:firstLine="0"/>
        <w:jc w:val="left"/>
        <w:rPr>
          <w:rFonts w:ascii="Arial" w:eastAsia="Arial" w:hAnsi="Arial" w:cs="Arial"/>
        </w:rPr>
      </w:pPr>
    </w:p>
    <w:p w14:paraId="390AE224" w14:textId="77777777" w:rsidR="005E08DE" w:rsidRDefault="005E08DE">
      <w:pPr>
        <w:tabs>
          <w:tab w:val="center" w:pos="655"/>
          <w:tab w:val="center" w:pos="4561"/>
        </w:tabs>
        <w:spacing w:after="191"/>
        <w:ind w:left="0" w:right="0" w:firstLine="0"/>
        <w:jc w:val="left"/>
        <w:rPr>
          <w:rFonts w:ascii="Arial" w:eastAsia="Arial" w:hAnsi="Arial" w:cs="Arial"/>
        </w:rPr>
      </w:pPr>
    </w:p>
    <w:p w14:paraId="570A0691" w14:textId="77777777" w:rsidR="005E08DE" w:rsidRDefault="005E08DE">
      <w:pPr>
        <w:tabs>
          <w:tab w:val="center" w:pos="655"/>
          <w:tab w:val="center" w:pos="4561"/>
        </w:tabs>
        <w:spacing w:after="191"/>
        <w:ind w:left="0" w:right="0" w:firstLine="0"/>
        <w:jc w:val="left"/>
      </w:pPr>
    </w:p>
    <w:p w14:paraId="03ECCE48" w14:textId="77777777" w:rsidR="002A21D4" w:rsidRDefault="00000000">
      <w:pPr>
        <w:pStyle w:val="Ttulo3"/>
        <w:ind w:left="256"/>
      </w:pPr>
      <w:bookmarkStart w:id="6" w:name="_Toc203670955"/>
      <w:r>
        <w:rPr>
          <w:i/>
        </w:rPr>
        <w:lastRenderedPageBreak/>
        <w:t>1.3</w:t>
      </w:r>
      <w:r>
        <w:rPr>
          <w:rFonts w:ascii="Arial" w:eastAsia="Arial" w:hAnsi="Arial" w:cs="Arial"/>
          <w:i/>
        </w:rPr>
        <w:t xml:space="preserve"> </w:t>
      </w:r>
      <w:r>
        <w:t>Tercera parte: conmutación de mensajes</w:t>
      </w:r>
      <w:bookmarkEnd w:id="6"/>
      <w:r>
        <w:rPr>
          <w:i/>
        </w:rPr>
        <w:t xml:space="preserve"> </w:t>
      </w:r>
    </w:p>
    <w:p w14:paraId="2EB257C1" w14:textId="77777777" w:rsidR="002A21D4" w:rsidRDefault="00000000">
      <w:pPr>
        <w:spacing w:after="167"/>
        <w:ind w:left="271" w:right="660"/>
      </w:pPr>
      <w:r>
        <w:t xml:space="preserve">En la tercera parte la clase se repartirá cooperando con otra pareja/grupo, con quienes deberán determinar lo siguiente: </w:t>
      </w:r>
    </w:p>
    <w:p w14:paraId="0ADD586A" w14:textId="77777777" w:rsidR="002A21D4" w:rsidRDefault="00000000">
      <w:pPr>
        <w:numPr>
          <w:ilvl w:val="0"/>
          <w:numId w:val="3"/>
        </w:numPr>
        <w:ind w:right="660" w:hanging="360"/>
      </w:pPr>
      <w:r>
        <w:t>Tres+ personas serán los clientes del servicio</w:t>
      </w:r>
      <w:r>
        <w:rPr>
          <w:rFonts w:ascii="Arial" w:eastAsia="Arial" w:hAnsi="Arial" w:cs="Arial"/>
        </w:rPr>
        <w:t xml:space="preserve"> </w:t>
      </w:r>
    </w:p>
    <w:p w14:paraId="6895910E" w14:textId="77777777" w:rsidR="002A21D4" w:rsidRDefault="00000000">
      <w:pPr>
        <w:numPr>
          <w:ilvl w:val="0"/>
          <w:numId w:val="3"/>
        </w:numPr>
        <w:spacing w:after="152"/>
        <w:ind w:right="660" w:hanging="360"/>
      </w:pPr>
      <w:r>
        <w:t>Una persona funcionará como conmutador</w:t>
      </w:r>
      <w:r>
        <w:rPr>
          <w:rFonts w:ascii="Arial" w:eastAsia="Arial" w:hAnsi="Arial" w:cs="Arial"/>
        </w:rPr>
        <w:t xml:space="preserve"> </w:t>
      </w:r>
    </w:p>
    <w:p w14:paraId="4CEAA8EA" w14:textId="77777777" w:rsidR="002A21D4" w:rsidRDefault="00000000">
      <w:pPr>
        <w:spacing w:after="133"/>
        <w:ind w:left="271" w:right="660"/>
      </w:pPr>
      <w:r>
        <w:t xml:space="preserve">Entre ustedes se organizarán según la Topología que se muestra en la </w:t>
      </w:r>
      <w:r>
        <w:rPr>
          <w:b/>
        </w:rPr>
        <w:t>Imagen 3</w:t>
      </w:r>
      <w:r>
        <w:t xml:space="preserve">. </w:t>
      </w:r>
    </w:p>
    <w:p w14:paraId="7A6115FC" w14:textId="75FB1359" w:rsidR="005E08DE" w:rsidRDefault="005E08DE">
      <w:pPr>
        <w:spacing w:after="133"/>
        <w:ind w:left="271" w:right="660"/>
      </w:pPr>
      <w:r w:rsidRPr="005E08DE">
        <w:rPr>
          <w:b/>
          <w:bCs/>
          <w:sz w:val="20"/>
          <w:szCs w:val="20"/>
        </w:rPr>
        <w:t>Integrantes:</w:t>
      </w:r>
      <w:r w:rsidRPr="005E08DE">
        <w:rPr>
          <w:sz w:val="20"/>
          <w:szCs w:val="20"/>
        </w:rPr>
        <w:t xml:space="preserve"> Silvia Illescas 22376</w:t>
      </w:r>
      <w:r>
        <w:rPr>
          <w:sz w:val="20"/>
          <w:szCs w:val="20"/>
        </w:rPr>
        <w:t>, Ruth de León 22428, Isabella Miralles 22293</w:t>
      </w:r>
      <w:r w:rsidRPr="005E08DE">
        <w:rPr>
          <w:sz w:val="20"/>
          <w:szCs w:val="20"/>
        </w:rPr>
        <w:t xml:space="preserve"> y Michelle Mejía 22596</w:t>
      </w:r>
    </w:p>
    <w:p w14:paraId="615F0940" w14:textId="77777777" w:rsidR="002A21D4" w:rsidRDefault="00000000">
      <w:pPr>
        <w:spacing w:after="121" w:line="259" w:lineRule="auto"/>
        <w:ind w:left="1948" w:right="0" w:firstLine="0"/>
        <w:jc w:val="left"/>
      </w:pPr>
      <w:r>
        <w:rPr>
          <w:noProof/>
        </w:rPr>
        <w:drawing>
          <wp:inline distT="0" distB="0" distL="0" distR="0" wp14:anchorId="7A26E31E" wp14:editId="40E3DDC0">
            <wp:extent cx="3257550" cy="1819275"/>
            <wp:effectExtent l="0" t="0" r="0" b="0"/>
            <wp:docPr id="1991" name="Picture 1991"/>
            <wp:cNvGraphicFramePr/>
            <a:graphic xmlns:a="http://schemas.openxmlformats.org/drawingml/2006/main">
              <a:graphicData uri="http://schemas.openxmlformats.org/drawingml/2006/picture">
                <pic:pic xmlns:pic="http://schemas.openxmlformats.org/drawingml/2006/picture">
                  <pic:nvPicPr>
                    <pic:cNvPr id="1991" name="Picture 1991"/>
                    <pic:cNvPicPr/>
                  </pic:nvPicPr>
                  <pic:blipFill>
                    <a:blip r:embed="rId14"/>
                    <a:stretch>
                      <a:fillRect/>
                    </a:stretch>
                  </pic:blipFill>
                  <pic:spPr>
                    <a:xfrm>
                      <a:off x="0" y="0"/>
                      <a:ext cx="3257550" cy="1819275"/>
                    </a:xfrm>
                    <a:prstGeom prst="rect">
                      <a:avLst/>
                    </a:prstGeom>
                  </pic:spPr>
                </pic:pic>
              </a:graphicData>
            </a:graphic>
          </wp:inline>
        </w:drawing>
      </w:r>
      <w:r>
        <w:t xml:space="preserve"> </w:t>
      </w:r>
    </w:p>
    <w:p w14:paraId="15F2B9D7" w14:textId="77777777" w:rsidR="002A21D4" w:rsidRDefault="00000000">
      <w:pPr>
        <w:spacing w:after="221" w:line="259" w:lineRule="auto"/>
        <w:ind w:left="0" w:right="405" w:firstLine="0"/>
        <w:jc w:val="center"/>
      </w:pPr>
      <w:r>
        <w:rPr>
          <w:b/>
          <w:i/>
          <w:color w:val="44546A"/>
          <w:sz w:val="18"/>
        </w:rPr>
        <w:t>Imagen 3</w:t>
      </w:r>
      <w:r>
        <w:rPr>
          <w:i/>
          <w:color w:val="44546A"/>
          <w:sz w:val="18"/>
        </w:rPr>
        <w:t xml:space="preserve">: Comunicación entre clientes y conmutador. </w:t>
      </w:r>
    </w:p>
    <w:p w14:paraId="1BD01B90" w14:textId="77777777" w:rsidR="002A21D4" w:rsidRDefault="00000000">
      <w:pPr>
        <w:spacing w:after="167"/>
        <w:ind w:left="271" w:right="660"/>
      </w:pPr>
      <w:r>
        <w:rPr>
          <w:b/>
        </w:rPr>
        <w:t xml:space="preserve">El conmutador recibirá la VN de </w:t>
      </w:r>
      <w:proofErr w:type="spellStart"/>
      <w:r>
        <w:rPr>
          <w:b/>
        </w:rPr>
        <w:t>Whatsapp</w:t>
      </w:r>
      <w:proofErr w:type="spellEnd"/>
      <w:r>
        <w:rPr>
          <w:b/>
        </w:rPr>
        <w:t>/</w:t>
      </w:r>
      <w:proofErr w:type="spellStart"/>
      <w:r>
        <w:rPr>
          <w:b/>
        </w:rPr>
        <w:t>Discord</w:t>
      </w:r>
      <w:proofErr w:type="spellEnd"/>
      <w:r>
        <w:rPr>
          <w:b/>
        </w:rPr>
        <w:t xml:space="preserve"> de cualquiera de los clientes y luego lo estará reenviando al destino final.</w:t>
      </w:r>
      <w:r>
        <w:t xml:space="preserve"> Para ello, deben de acordar cómo dirán al conmutador quién es el destino final del mensaje, así como determinar si el conmutador está listo o no para recibir mensajes. Durante la actividad, tengan en mente lo siguiente. </w:t>
      </w:r>
    </w:p>
    <w:p w14:paraId="19BE2E78" w14:textId="77777777" w:rsidR="002A21D4" w:rsidRPr="003E7C2F" w:rsidRDefault="00000000">
      <w:pPr>
        <w:numPr>
          <w:ilvl w:val="0"/>
          <w:numId w:val="3"/>
        </w:numPr>
        <w:ind w:right="660" w:hanging="360"/>
        <w:rPr>
          <w:b/>
          <w:bCs/>
        </w:rPr>
      </w:pPr>
      <w:r w:rsidRPr="003E7C2F">
        <w:rPr>
          <w:b/>
          <w:bCs/>
        </w:rPr>
        <w:t>¿Qué posibilidades incluye la introducción de un conmutador en el sistema?</w:t>
      </w:r>
      <w:r w:rsidRPr="003E7C2F">
        <w:rPr>
          <w:rFonts w:ascii="Arial" w:eastAsia="Arial" w:hAnsi="Arial" w:cs="Arial"/>
          <w:b/>
          <w:bCs/>
        </w:rPr>
        <w:t xml:space="preserve"> </w:t>
      </w:r>
    </w:p>
    <w:p w14:paraId="1F8CE224" w14:textId="2F0FF7C1" w:rsidR="00A65185" w:rsidRDefault="003E7C2F" w:rsidP="00A65185">
      <w:pPr>
        <w:ind w:left="966" w:right="660" w:firstLine="0"/>
      </w:pPr>
      <w:r>
        <w:t xml:space="preserve">Tenemos la posibilidad de enviar mensajes a una red más amplia de personas y no solamente uno a uno. Por lo que el alcance es mayor y no es necesario tener el número de todos nuestros compañeros, basta con compartirlo con nuestro conmutador central. </w:t>
      </w:r>
    </w:p>
    <w:p w14:paraId="08D01F3B" w14:textId="77777777" w:rsidR="00EA18B3" w:rsidRDefault="00EA18B3" w:rsidP="00A65185">
      <w:pPr>
        <w:ind w:left="966" w:right="660" w:firstLine="0"/>
      </w:pPr>
    </w:p>
    <w:p w14:paraId="30096C30" w14:textId="77777777" w:rsidR="002A21D4" w:rsidRPr="003E7C2F" w:rsidRDefault="00000000">
      <w:pPr>
        <w:numPr>
          <w:ilvl w:val="0"/>
          <w:numId w:val="3"/>
        </w:numPr>
        <w:ind w:right="660" w:hanging="360"/>
        <w:rPr>
          <w:b/>
          <w:bCs/>
        </w:rPr>
      </w:pPr>
      <w:r w:rsidRPr="003E7C2F">
        <w:rPr>
          <w:b/>
          <w:bCs/>
        </w:rPr>
        <w:t>¿Qué ventajas/desventajas se tienen al momento de agregar más conmutadores al sistema?</w:t>
      </w:r>
      <w:r w:rsidRPr="003E7C2F">
        <w:rPr>
          <w:rFonts w:ascii="Arial" w:eastAsia="Arial" w:hAnsi="Arial" w:cs="Arial"/>
          <w:b/>
          <w:bCs/>
        </w:rPr>
        <w:t xml:space="preserve"> </w:t>
      </w:r>
    </w:p>
    <w:p w14:paraId="3C7624AD" w14:textId="77777777" w:rsidR="00EA18B3" w:rsidRPr="003D6C42" w:rsidRDefault="00EA18B3" w:rsidP="00EA18B3">
      <w:pPr>
        <w:ind w:left="966" w:right="660" w:firstLine="0"/>
      </w:pPr>
    </w:p>
    <w:p w14:paraId="1698B631" w14:textId="7E8E1C76" w:rsidR="003D6C42" w:rsidRDefault="00EA18B3" w:rsidP="003D6C42">
      <w:pPr>
        <w:ind w:left="966" w:right="660" w:firstLine="0"/>
      </w:pPr>
      <w:r>
        <w:t xml:space="preserve">Es un poco más complicado saber a cuál de todos los conmutadores solicitar la petición, sin embargo, en ventajas tendremos menor tiempo de espera para enviar un mensaje (ya que estarán más tiempo libre) y podemos cubrir una mayor demanda o bien redundancia en nuestra información enviada. </w:t>
      </w:r>
    </w:p>
    <w:p w14:paraId="0A73B874" w14:textId="77777777" w:rsidR="00A65185" w:rsidRDefault="00A65185" w:rsidP="003D6C42">
      <w:pPr>
        <w:ind w:left="966" w:right="660" w:firstLine="0"/>
      </w:pPr>
    </w:p>
    <w:p w14:paraId="5A61BB5C" w14:textId="2FEF1EB6" w:rsidR="00A65185" w:rsidRDefault="00A65185" w:rsidP="003D6C42">
      <w:pPr>
        <w:ind w:left="966" w:right="660" w:firstLine="0"/>
      </w:pPr>
      <w:r w:rsidRPr="003E7C2F">
        <w:rPr>
          <w:b/>
          <w:bCs/>
        </w:rPr>
        <w:t xml:space="preserve">Protocolo: </w:t>
      </w:r>
      <w:r>
        <w:t>Enviamos la primera letra la inicial del cliente al que deseamos que llegue la información, ejemplo, I para Isabella, S para Silvia, R para Ruth. Luego acompañamos la inicial con el mensaje cifrado (código morse: punto/raya). Y finalmente el conmutador (Michelle) se encarga de reenviar el mensaje al cliente adecuado. El conmutador no recibirá mensajes si se encuentra descifrando alguno previo</w:t>
      </w:r>
      <w:r w:rsidR="00EA18B3">
        <w:t>. Puede avisar por medio de un mensaje de confirmación que se encuentra libre ante la petición de un envío de mensaje de un cliente.</w:t>
      </w:r>
    </w:p>
    <w:p w14:paraId="1C56973E" w14:textId="77777777" w:rsidR="003E7C2F" w:rsidRDefault="003E7C2F" w:rsidP="005E08DE">
      <w:pPr>
        <w:ind w:left="0" w:right="660" w:firstLine="0"/>
      </w:pPr>
    </w:p>
    <w:p w14:paraId="748848EC" w14:textId="77777777" w:rsidR="002A21D4" w:rsidRDefault="00000000">
      <w:pPr>
        <w:pStyle w:val="Ttulo2"/>
      </w:pPr>
      <w:bookmarkStart w:id="7" w:name="_Toc203670956"/>
      <w:r>
        <w:lastRenderedPageBreak/>
        <w:t>Introducción a Wireshark (parte individual de tarea)</w:t>
      </w:r>
      <w:bookmarkEnd w:id="7"/>
      <w:r>
        <w:t xml:space="preserve"> </w:t>
      </w:r>
    </w:p>
    <w:p w14:paraId="2B627D9F" w14:textId="77777777" w:rsidR="002A21D4" w:rsidRDefault="00000000">
      <w:pPr>
        <w:spacing w:after="160" w:line="259" w:lineRule="auto"/>
        <w:ind w:left="261" w:right="0" w:firstLine="0"/>
        <w:jc w:val="left"/>
      </w:pPr>
      <w:r>
        <w:t xml:space="preserve"> </w:t>
      </w:r>
    </w:p>
    <w:p w14:paraId="7C7A0836" w14:textId="77777777" w:rsidR="002A21D4" w:rsidRDefault="00000000">
      <w:pPr>
        <w:spacing w:after="191"/>
        <w:ind w:left="271" w:right="660"/>
      </w:pPr>
      <w:r>
        <w:t xml:space="preserve">Se debe descargar e instalar el software de </w:t>
      </w:r>
      <w:hyperlink r:id="rId15">
        <w:r w:rsidR="002A21D4">
          <w:rPr>
            <w:color w:val="0563C1"/>
            <w:u w:val="single" w:color="0563C1"/>
          </w:rPr>
          <w:t>Wireshark</w:t>
        </w:r>
      </w:hyperlink>
      <w:r>
        <w:t xml:space="preserve">. Es probable que para ejecutarlo pida permisos de administrador (sudo, </w:t>
      </w:r>
      <w:proofErr w:type="spellStart"/>
      <w:proofErr w:type="gramStart"/>
      <w:r>
        <w:t>click</w:t>
      </w:r>
      <w:proofErr w:type="spellEnd"/>
      <w:proofErr w:type="gramEnd"/>
      <w:r>
        <w:t xml:space="preserve"> + run as </w:t>
      </w:r>
      <w:proofErr w:type="spellStart"/>
      <w:r>
        <w:t>admin</w:t>
      </w:r>
      <w:proofErr w:type="spellEnd"/>
      <w:r>
        <w:t xml:space="preserve">, etc.).  </w:t>
      </w:r>
    </w:p>
    <w:p w14:paraId="7099FC72" w14:textId="77777777" w:rsidR="002A21D4" w:rsidRDefault="00000000">
      <w:pPr>
        <w:pStyle w:val="Ttulo3"/>
        <w:ind w:left="256"/>
      </w:pPr>
      <w:bookmarkStart w:id="8" w:name="_Toc203670957"/>
      <w:r>
        <w:t>1.1</w:t>
      </w:r>
      <w:r>
        <w:rPr>
          <w:rFonts w:ascii="Arial" w:eastAsia="Arial" w:hAnsi="Arial" w:cs="Arial"/>
        </w:rPr>
        <w:t xml:space="preserve"> </w:t>
      </w:r>
      <w:r>
        <w:t>Primera parte: personalización del entorno</w:t>
      </w:r>
      <w:bookmarkEnd w:id="8"/>
      <w:r>
        <w:t xml:space="preserve"> </w:t>
      </w:r>
    </w:p>
    <w:p w14:paraId="5E7692EE" w14:textId="77777777" w:rsidR="002A21D4" w:rsidRDefault="00000000">
      <w:pPr>
        <w:spacing w:after="160" w:line="259" w:lineRule="auto"/>
        <w:ind w:left="261" w:right="0" w:firstLine="0"/>
        <w:jc w:val="left"/>
      </w:pPr>
      <w:r>
        <w:t xml:space="preserve"> </w:t>
      </w:r>
    </w:p>
    <w:p w14:paraId="05EF957F" w14:textId="77777777" w:rsidR="002A21D4" w:rsidRDefault="00000000">
      <w:pPr>
        <w:spacing w:after="152"/>
        <w:ind w:left="271" w:right="660"/>
      </w:pPr>
      <w:r>
        <w:t xml:space="preserve">En la primera parte se realizará la personalización del entorno de Wireshark, de modo que se adapte a nuestras preferencias de uso. </w:t>
      </w:r>
    </w:p>
    <w:p w14:paraId="5346E53A" w14:textId="77777777" w:rsidR="002A21D4" w:rsidRDefault="00000000">
      <w:pPr>
        <w:numPr>
          <w:ilvl w:val="0"/>
          <w:numId w:val="4"/>
        </w:numPr>
        <w:spacing w:after="0" w:line="259" w:lineRule="auto"/>
        <w:ind w:right="660" w:hanging="360"/>
      </w:pPr>
      <w:r>
        <w:t xml:space="preserve">Descargue el archivo </w:t>
      </w:r>
      <w:hyperlink r:id="rId16">
        <w:r w:rsidR="002A21D4">
          <w:rPr>
            <w:color w:val="0563C1"/>
            <w:u w:val="single" w:color="0563C1"/>
          </w:rPr>
          <w:t>https://www.cloudshark.org/captures/e6fb36096dbb</w:t>
        </w:r>
      </w:hyperlink>
      <w:r>
        <w:t xml:space="preserve"> (</w:t>
      </w:r>
      <w:proofErr w:type="spellStart"/>
      <w:r>
        <w:t>Export</w:t>
      </w:r>
      <w:proofErr w:type="spellEnd"/>
      <w:r>
        <w:t xml:space="preserve"> -&gt; </w:t>
      </w:r>
      <w:proofErr w:type="spellStart"/>
      <w:r>
        <w:t>Download</w:t>
      </w:r>
      <w:proofErr w:type="spellEnd"/>
      <w:r>
        <w:t xml:space="preserve">) </w:t>
      </w:r>
    </w:p>
    <w:p w14:paraId="20240111" w14:textId="77777777" w:rsidR="00C02E92" w:rsidRDefault="00C02E92" w:rsidP="00C02E92">
      <w:pPr>
        <w:spacing w:after="0" w:line="259" w:lineRule="auto"/>
        <w:ind w:left="966" w:right="660" w:firstLine="0"/>
      </w:pPr>
    </w:p>
    <w:p w14:paraId="24517C73" w14:textId="2D0C4552" w:rsidR="00C02E92" w:rsidRDefault="00C02E92" w:rsidP="00C02E92">
      <w:pPr>
        <w:spacing w:after="0" w:line="259" w:lineRule="auto"/>
        <w:ind w:left="966" w:right="660" w:firstLine="0"/>
        <w:jc w:val="center"/>
      </w:pPr>
      <w:r w:rsidRPr="00C02E92">
        <w:rPr>
          <w:noProof/>
        </w:rPr>
        <w:drawing>
          <wp:inline distT="0" distB="0" distL="0" distR="0" wp14:anchorId="4ACC3574" wp14:editId="11AEDA41">
            <wp:extent cx="1151837" cy="1654233"/>
            <wp:effectExtent l="0" t="0" r="0" b="3175"/>
            <wp:docPr id="68914012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40127" name="Imagen 1" descr="Interfaz de usuario gráfica, Texto, Aplicación&#10;&#10;El contenido generado por IA puede ser incorrecto."/>
                    <pic:cNvPicPr/>
                  </pic:nvPicPr>
                  <pic:blipFill>
                    <a:blip r:embed="rId17"/>
                    <a:stretch>
                      <a:fillRect/>
                    </a:stretch>
                  </pic:blipFill>
                  <pic:spPr>
                    <a:xfrm>
                      <a:off x="0" y="0"/>
                      <a:ext cx="1155810" cy="1659939"/>
                    </a:xfrm>
                    <a:prstGeom prst="rect">
                      <a:avLst/>
                    </a:prstGeom>
                  </pic:spPr>
                </pic:pic>
              </a:graphicData>
            </a:graphic>
          </wp:inline>
        </w:drawing>
      </w:r>
    </w:p>
    <w:p w14:paraId="1FC14E47" w14:textId="7C45CC2B" w:rsidR="00C02E92" w:rsidRPr="00C02E92" w:rsidRDefault="00C02E92" w:rsidP="00C02E92">
      <w:pPr>
        <w:spacing w:after="0" w:line="259" w:lineRule="auto"/>
        <w:ind w:left="966" w:right="660" w:firstLine="0"/>
        <w:jc w:val="center"/>
        <w:rPr>
          <w:sz w:val="16"/>
          <w:szCs w:val="16"/>
        </w:rPr>
      </w:pPr>
      <w:r w:rsidRPr="00C02E92">
        <w:rPr>
          <w:b/>
          <w:bCs/>
          <w:sz w:val="16"/>
          <w:szCs w:val="16"/>
        </w:rPr>
        <w:t>Figura 1.</w:t>
      </w:r>
      <w:r w:rsidRPr="00C02E92">
        <w:rPr>
          <w:sz w:val="16"/>
          <w:szCs w:val="16"/>
        </w:rPr>
        <w:t xml:space="preserve"> Descarga del archivo</w:t>
      </w:r>
    </w:p>
    <w:p w14:paraId="663A3291" w14:textId="77777777" w:rsidR="00C02E92" w:rsidRDefault="00C02E92" w:rsidP="00C02E92">
      <w:pPr>
        <w:spacing w:after="0" w:line="259" w:lineRule="auto"/>
        <w:ind w:left="966" w:right="660" w:firstLine="0"/>
      </w:pPr>
    </w:p>
    <w:p w14:paraId="61D4D5D5" w14:textId="77777777" w:rsidR="002A21D4" w:rsidRDefault="00000000">
      <w:pPr>
        <w:numPr>
          <w:ilvl w:val="0"/>
          <w:numId w:val="4"/>
        </w:numPr>
        <w:ind w:right="660" w:hanging="360"/>
      </w:pPr>
      <w:r>
        <w:t>Cree un perfil (</w:t>
      </w:r>
      <w:proofErr w:type="spellStart"/>
      <w:r>
        <w:t>Configuration</w:t>
      </w:r>
      <w:proofErr w:type="spellEnd"/>
      <w:r>
        <w:t xml:space="preserve"> -&gt; </w:t>
      </w:r>
      <w:proofErr w:type="spellStart"/>
      <w:r>
        <w:t>Profiles</w:t>
      </w:r>
      <w:proofErr w:type="spellEnd"/>
      <w:r>
        <w:t xml:space="preserve">) con su </w:t>
      </w:r>
      <w:proofErr w:type="gramStart"/>
      <w:r>
        <w:t>primer nombre y primer apellido</w:t>
      </w:r>
      <w:proofErr w:type="gramEnd"/>
      <w:r>
        <w:t xml:space="preserve"> </w:t>
      </w:r>
    </w:p>
    <w:p w14:paraId="5D0CB6D0" w14:textId="04EDA6BE" w:rsidR="00A6073D" w:rsidRDefault="00A6073D" w:rsidP="00A6073D">
      <w:pPr>
        <w:ind w:right="660"/>
      </w:pPr>
    </w:p>
    <w:p w14:paraId="424F2BD6" w14:textId="279D57D9" w:rsidR="00A6073D" w:rsidRDefault="00A6073D" w:rsidP="00A6073D">
      <w:pPr>
        <w:ind w:right="660"/>
        <w:jc w:val="center"/>
      </w:pPr>
      <w:r w:rsidRPr="00A6073D">
        <w:rPr>
          <w:noProof/>
        </w:rPr>
        <w:drawing>
          <wp:inline distT="0" distB="0" distL="0" distR="0" wp14:anchorId="5A3FE97C" wp14:editId="5C5996ED">
            <wp:extent cx="2277687" cy="1125853"/>
            <wp:effectExtent l="0" t="0" r="0" b="0"/>
            <wp:docPr id="4028992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9925" name="Imagen 1" descr="Interfaz de usuario gráfica, Texto, Aplicación&#10;&#10;El contenido generado por IA puede ser incorrecto."/>
                    <pic:cNvPicPr/>
                  </pic:nvPicPr>
                  <pic:blipFill>
                    <a:blip r:embed="rId18"/>
                    <a:stretch>
                      <a:fillRect/>
                    </a:stretch>
                  </pic:blipFill>
                  <pic:spPr>
                    <a:xfrm>
                      <a:off x="0" y="0"/>
                      <a:ext cx="2284415" cy="1129179"/>
                    </a:xfrm>
                    <a:prstGeom prst="rect">
                      <a:avLst/>
                    </a:prstGeom>
                  </pic:spPr>
                </pic:pic>
              </a:graphicData>
            </a:graphic>
          </wp:inline>
        </w:drawing>
      </w:r>
    </w:p>
    <w:p w14:paraId="4EBE81DB" w14:textId="766B06C5" w:rsidR="00A6073D" w:rsidRPr="00A6073D" w:rsidRDefault="00A6073D" w:rsidP="00A6073D">
      <w:pPr>
        <w:ind w:right="660"/>
        <w:jc w:val="center"/>
        <w:rPr>
          <w:sz w:val="16"/>
          <w:szCs w:val="16"/>
        </w:rPr>
      </w:pPr>
      <w:r w:rsidRPr="00A6073D">
        <w:rPr>
          <w:b/>
          <w:bCs/>
          <w:sz w:val="16"/>
          <w:szCs w:val="16"/>
        </w:rPr>
        <w:t>Figura 3.</w:t>
      </w:r>
      <w:r w:rsidRPr="00A6073D">
        <w:rPr>
          <w:sz w:val="16"/>
          <w:szCs w:val="16"/>
        </w:rPr>
        <w:t xml:space="preserve"> Creación del perfil</w:t>
      </w:r>
    </w:p>
    <w:p w14:paraId="1FCDA06B" w14:textId="77777777" w:rsidR="00A6073D" w:rsidRDefault="00A6073D" w:rsidP="00A6073D">
      <w:pPr>
        <w:ind w:right="660"/>
      </w:pPr>
    </w:p>
    <w:p w14:paraId="3D1C3E92" w14:textId="77777777" w:rsidR="002A21D4" w:rsidRDefault="00000000">
      <w:pPr>
        <w:numPr>
          <w:ilvl w:val="0"/>
          <w:numId w:val="4"/>
        </w:numPr>
        <w:ind w:right="660" w:hanging="360"/>
      </w:pPr>
      <w:r>
        <w:t xml:space="preserve">Abra el archivo descargado (File -&gt; Open) </w:t>
      </w:r>
    </w:p>
    <w:p w14:paraId="728AB7BF" w14:textId="77777777" w:rsidR="007557E0" w:rsidRDefault="007557E0" w:rsidP="007557E0">
      <w:pPr>
        <w:ind w:right="660"/>
      </w:pPr>
    </w:p>
    <w:p w14:paraId="063D377D" w14:textId="3FB71DB9" w:rsidR="007557E0" w:rsidRDefault="008466DC" w:rsidP="007557E0">
      <w:pPr>
        <w:ind w:right="660"/>
      </w:pPr>
      <w:r w:rsidRPr="008466DC">
        <w:rPr>
          <w:noProof/>
        </w:rPr>
        <w:lastRenderedPageBreak/>
        <w:drawing>
          <wp:inline distT="0" distB="0" distL="0" distR="0" wp14:anchorId="6EFC24E3" wp14:editId="370817A5">
            <wp:extent cx="6191885" cy="3243580"/>
            <wp:effectExtent l="0" t="0" r="0" b="0"/>
            <wp:docPr id="1571802044" name="Imagen 1" descr="Una captura de pantalla de una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02044" name="Imagen 1" descr="Una captura de pantalla de una computadora&#10;&#10;El contenido generado por IA puede ser incorrecto."/>
                    <pic:cNvPicPr/>
                  </pic:nvPicPr>
                  <pic:blipFill>
                    <a:blip r:embed="rId19"/>
                    <a:stretch>
                      <a:fillRect/>
                    </a:stretch>
                  </pic:blipFill>
                  <pic:spPr>
                    <a:xfrm>
                      <a:off x="0" y="0"/>
                      <a:ext cx="6191885" cy="3243580"/>
                    </a:xfrm>
                    <a:prstGeom prst="rect">
                      <a:avLst/>
                    </a:prstGeom>
                  </pic:spPr>
                </pic:pic>
              </a:graphicData>
            </a:graphic>
          </wp:inline>
        </w:drawing>
      </w:r>
    </w:p>
    <w:p w14:paraId="14B80087" w14:textId="2A098D6E" w:rsidR="008466DC" w:rsidRPr="00A6073D" w:rsidRDefault="008466DC" w:rsidP="008466DC">
      <w:pPr>
        <w:ind w:right="660"/>
        <w:jc w:val="center"/>
        <w:rPr>
          <w:sz w:val="16"/>
          <w:szCs w:val="16"/>
        </w:rPr>
      </w:pPr>
      <w:r w:rsidRPr="00A6073D">
        <w:rPr>
          <w:b/>
          <w:bCs/>
          <w:sz w:val="16"/>
          <w:szCs w:val="16"/>
        </w:rPr>
        <w:t xml:space="preserve">Figura </w:t>
      </w:r>
      <w:r>
        <w:rPr>
          <w:b/>
          <w:bCs/>
          <w:sz w:val="16"/>
          <w:szCs w:val="16"/>
        </w:rPr>
        <w:t>4</w:t>
      </w:r>
      <w:r w:rsidRPr="00A6073D">
        <w:rPr>
          <w:b/>
          <w:bCs/>
          <w:sz w:val="16"/>
          <w:szCs w:val="16"/>
        </w:rPr>
        <w:t>.</w:t>
      </w:r>
      <w:r w:rsidRPr="00A6073D">
        <w:rPr>
          <w:sz w:val="16"/>
          <w:szCs w:val="16"/>
        </w:rPr>
        <w:t xml:space="preserve"> </w:t>
      </w:r>
      <w:r>
        <w:rPr>
          <w:sz w:val="16"/>
          <w:szCs w:val="16"/>
        </w:rPr>
        <w:t>Apertura de archivo</w:t>
      </w:r>
    </w:p>
    <w:p w14:paraId="3FC164D6" w14:textId="77777777" w:rsidR="007557E0" w:rsidRDefault="007557E0" w:rsidP="008466DC">
      <w:pPr>
        <w:ind w:left="0" w:right="660" w:firstLine="0"/>
      </w:pPr>
    </w:p>
    <w:p w14:paraId="7F9939FB" w14:textId="77777777" w:rsidR="002A21D4" w:rsidRDefault="00000000">
      <w:pPr>
        <w:numPr>
          <w:ilvl w:val="0"/>
          <w:numId w:val="4"/>
        </w:numPr>
        <w:ind w:right="660" w:hanging="360"/>
      </w:pPr>
      <w:r>
        <w:t xml:space="preserve">Aplique el formato de tiempo Time </w:t>
      </w:r>
      <w:proofErr w:type="spellStart"/>
      <w:r>
        <w:t>of</w:t>
      </w:r>
      <w:proofErr w:type="spellEnd"/>
      <w:r>
        <w:t xml:space="preserve"> Day a la columna Tiempo (View -&gt; Time </w:t>
      </w:r>
      <w:proofErr w:type="spellStart"/>
      <w:r>
        <w:t>Display</w:t>
      </w:r>
      <w:proofErr w:type="spellEnd"/>
      <w:r>
        <w:t xml:space="preserve">) </w:t>
      </w:r>
    </w:p>
    <w:p w14:paraId="2B62D778" w14:textId="5B45DA83" w:rsidR="008466DC" w:rsidRDefault="008466DC" w:rsidP="008466DC">
      <w:pPr>
        <w:ind w:left="966" w:right="660" w:firstLine="0"/>
        <w:jc w:val="center"/>
      </w:pPr>
      <w:r w:rsidRPr="008466DC">
        <w:rPr>
          <w:noProof/>
        </w:rPr>
        <w:drawing>
          <wp:inline distT="0" distB="0" distL="0" distR="0" wp14:anchorId="21DCAB2F" wp14:editId="76F48585">
            <wp:extent cx="2829320" cy="2972215"/>
            <wp:effectExtent l="0" t="0" r="9525" b="0"/>
            <wp:docPr id="959842641" name="Imagen 1" descr="Una captura de pantalla de una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42641" name="Imagen 1" descr="Una captura de pantalla de una computadora&#10;&#10;El contenido generado por IA puede ser incorrecto."/>
                    <pic:cNvPicPr/>
                  </pic:nvPicPr>
                  <pic:blipFill>
                    <a:blip r:embed="rId20"/>
                    <a:stretch>
                      <a:fillRect/>
                    </a:stretch>
                  </pic:blipFill>
                  <pic:spPr>
                    <a:xfrm>
                      <a:off x="0" y="0"/>
                      <a:ext cx="2829320" cy="2972215"/>
                    </a:xfrm>
                    <a:prstGeom prst="rect">
                      <a:avLst/>
                    </a:prstGeom>
                  </pic:spPr>
                </pic:pic>
              </a:graphicData>
            </a:graphic>
          </wp:inline>
        </w:drawing>
      </w:r>
    </w:p>
    <w:p w14:paraId="10ED6171" w14:textId="24867F0E" w:rsidR="008466DC" w:rsidRPr="008466DC" w:rsidRDefault="008466DC" w:rsidP="008466DC">
      <w:pPr>
        <w:ind w:right="660"/>
        <w:jc w:val="center"/>
        <w:rPr>
          <w:sz w:val="16"/>
          <w:szCs w:val="16"/>
          <w:lang w:val="en-US"/>
        </w:rPr>
      </w:pPr>
      <w:proofErr w:type="spellStart"/>
      <w:r w:rsidRPr="008466DC">
        <w:rPr>
          <w:b/>
          <w:bCs/>
          <w:sz w:val="16"/>
          <w:szCs w:val="16"/>
          <w:lang w:val="en-US"/>
        </w:rPr>
        <w:t>Figura</w:t>
      </w:r>
      <w:proofErr w:type="spellEnd"/>
      <w:r w:rsidRPr="008466DC">
        <w:rPr>
          <w:b/>
          <w:bCs/>
          <w:sz w:val="16"/>
          <w:szCs w:val="16"/>
          <w:lang w:val="en-US"/>
        </w:rPr>
        <w:t xml:space="preserve"> 5.</w:t>
      </w:r>
      <w:r w:rsidRPr="008466DC">
        <w:rPr>
          <w:sz w:val="16"/>
          <w:szCs w:val="16"/>
          <w:lang w:val="en-US"/>
        </w:rPr>
        <w:t xml:space="preserve"> Formato Time of D</w:t>
      </w:r>
      <w:r>
        <w:rPr>
          <w:sz w:val="16"/>
          <w:szCs w:val="16"/>
          <w:lang w:val="en-US"/>
        </w:rPr>
        <w:t>ay</w:t>
      </w:r>
    </w:p>
    <w:p w14:paraId="454B0B94" w14:textId="77777777" w:rsidR="008466DC" w:rsidRPr="008466DC" w:rsidRDefault="008466DC" w:rsidP="008466DC">
      <w:pPr>
        <w:ind w:right="660"/>
        <w:rPr>
          <w:lang w:val="en-US"/>
        </w:rPr>
      </w:pPr>
    </w:p>
    <w:p w14:paraId="3452554F" w14:textId="77777777" w:rsidR="002A21D4" w:rsidRDefault="00000000">
      <w:pPr>
        <w:numPr>
          <w:ilvl w:val="0"/>
          <w:numId w:val="4"/>
        </w:numPr>
        <w:ind w:right="660" w:hanging="360"/>
      </w:pPr>
      <w:r>
        <w:t xml:space="preserve">Agregue una columna con la longitud del segmento TCP (Selecciona la primera fila, en el panel inferior despliegue </w:t>
      </w:r>
      <w:proofErr w:type="spellStart"/>
      <w:r>
        <w:t>Transmission</w:t>
      </w:r>
      <w:proofErr w:type="spellEnd"/>
      <w:r>
        <w:t xml:space="preserve"> Control </w:t>
      </w:r>
      <w:proofErr w:type="spellStart"/>
      <w:r>
        <w:t>Protocol</w:t>
      </w:r>
      <w:proofErr w:type="spellEnd"/>
      <w:r>
        <w:t xml:space="preserve">, seleccione TCP </w:t>
      </w:r>
      <w:proofErr w:type="spellStart"/>
      <w:r>
        <w:t>Segment</w:t>
      </w:r>
      <w:proofErr w:type="spellEnd"/>
      <w:r>
        <w:t xml:space="preserve"> Len y </w:t>
      </w:r>
      <w:proofErr w:type="spellStart"/>
      <w:r>
        <w:t>apliquelo</w:t>
      </w:r>
      <w:proofErr w:type="spellEnd"/>
      <w:r>
        <w:t xml:space="preserve"> como una columna) </w:t>
      </w:r>
    </w:p>
    <w:p w14:paraId="285804E0" w14:textId="77777777" w:rsidR="00FD38DF" w:rsidRDefault="00FD38DF" w:rsidP="00FD38DF">
      <w:pPr>
        <w:ind w:left="966" w:right="660" w:firstLine="0"/>
      </w:pPr>
    </w:p>
    <w:p w14:paraId="1CD7B70C" w14:textId="07DA8120" w:rsidR="00FD38DF" w:rsidRDefault="00FD38DF" w:rsidP="00FD38DF">
      <w:pPr>
        <w:ind w:left="966" w:right="660" w:firstLine="0"/>
        <w:jc w:val="center"/>
      </w:pPr>
      <w:r w:rsidRPr="00FD38DF">
        <w:rPr>
          <w:noProof/>
        </w:rPr>
        <w:lastRenderedPageBreak/>
        <w:drawing>
          <wp:inline distT="0" distB="0" distL="0" distR="0" wp14:anchorId="6498561B" wp14:editId="72C74AA8">
            <wp:extent cx="5278582" cy="1346306"/>
            <wp:effectExtent l="0" t="0" r="0" b="6350"/>
            <wp:docPr id="1247212328" name="Imagen 1" descr="Una captura de pantalla de una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12328" name="Imagen 1" descr="Una captura de pantalla de una computadora&#10;&#10;El contenido generado por IA puede ser incorrecto."/>
                    <pic:cNvPicPr/>
                  </pic:nvPicPr>
                  <pic:blipFill>
                    <a:blip r:embed="rId21"/>
                    <a:stretch>
                      <a:fillRect/>
                    </a:stretch>
                  </pic:blipFill>
                  <pic:spPr>
                    <a:xfrm>
                      <a:off x="0" y="0"/>
                      <a:ext cx="5283492" cy="1347558"/>
                    </a:xfrm>
                    <a:prstGeom prst="rect">
                      <a:avLst/>
                    </a:prstGeom>
                  </pic:spPr>
                </pic:pic>
              </a:graphicData>
            </a:graphic>
          </wp:inline>
        </w:drawing>
      </w:r>
    </w:p>
    <w:p w14:paraId="1288E07E" w14:textId="3AB0A47B" w:rsidR="00FD38DF" w:rsidRPr="008466DC" w:rsidRDefault="00FD38DF" w:rsidP="00FD38DF">
      <w:pPr>
        <w:ind w:right="660"/>
        <w:jc w:val="center"/>
        <w:rPr>
          <w:sz w:val="16"/>
          <w:szCs w:val="16"/>
          <w:lang w:val="en-US"/>
        </w:rPr>
      </w:pPr>
      <w:proofErr w:type="spellStart"/>
      <w:r w:rsidRPr="008466DC">
        <w:rPr>
          <w:b/>
          <w:bCs/>
          <w:sz w:val="16"/>
          <w:szCs w:val="16"/>
          <w:lang w:val="en-US"/>
        </w:rPr>
        <w:t>Figura</w:t>
      </w:r>
      <w:proofErr w:type="spellEnd"/>
      <w:r w:rsidRPr="008466DC">
        <w:rPr>
          <w:b/>
          <w:bCs/>
          <w:sz w:val="16"/>
          <w:szCs w:val="16"/>
          <w:lang w:val="en-US"/>
        </w:rPr>
        <w:t xml:space="preserve"> </w:t>
      </w:r>
      <w:r>
        <w:rPr>
          <w:b/>
          <w:bCs/>
          <w:sz w:val="16"/>
          <w:szCs w:val="16"/>
          <w:lang w:val="en-US"/>
        </w:rPr>
        <w:t>6</w:t>
      </w:r>
      <w:r w:rsidRPr="008466DC">
        <w:rPr>
          <w:b/>
          <w:bCs/>
          <w:sz w:val="16"/>
          <w:szCs w:val="16"/>
          <w:lang w:val="en-US"/>
        </w:rPr>
        <w:t>.</w:t>
      </w:r>
      <w:r w:rsidRPr="008466DC">
        <w:rPr>
          <w:sz w:val="16"/>
          <w:szCs w:val="16"/>
          <w:lang w:val="en-US"/>
        </w:rPr>
        <w:t xml:space="preserve"> </w:t>
      </w:r>
      <w:r>
        <w:rPr>
          <w:sz w:val="16"/>
          <w:szCs w:val="16"/>
          <w:lang w:val="en-US"/>
        </w:rPr>
        <w:t xml:space="preserve">Columna </w:t>
      </w:r>
      <w:proofErr w:type="spellStart"/>
      <w:r>
        <w:rPr>
          <w:sz w:val="16"/>
          <w:szCs w:val="16"/>
          <w:lang w:val="en-US"/>
        </w:rPr>
        <w:t>agregada</w:t>
      </w:r>
      <w:proofErr w:type="spellEnd"/>
    </w:p>
    <w:p w14:paraId="16533E47" w14:textId="77777777" w:rsidR="00FD38DF" w:rsidRPr="00FD38DF" w:rsidRDefault="00FD38DF" w:rsidP="00FD38DF">
      <w:pPr>
        <w:ind w:left="966" w:right="660" w:firstLine="0"/>
        <w:jc w:val="center"/>
        <w:rPr>
          <w:lang w:val="en-US"/>
        </w:rPr>
      </w:pPr>
    </w:p>
    <w:p w14:paraId="024219E6" w14:textId="77777777" w:rsidR="00FD38DF" w:rsidRPr="00FD38DF" w:rsidRDefault="00FD38DF" w:rsidP="00FD38DF">
      <w:pPr>
        <w:ind w:left="966" w:right="660" w:firstLine="0"/>
        <w:rPr>
          <w:lang w:val="en-US"/>
        </w:rPr>
      </w:pPr>
    </w:p>
    <w:p w14:paraId="559F8CBE" w14:textId="77777777" w:rsidR="002A21D4" w:rsidRDefault="00000000">
      <w:pPr>
        <w:numPr>
          <w:ilvl w:val="0"/>
          <w:numId w:val="4"/>
        </w:numPr>
        <w:ind w:right="660" w:hanging="360"/>
      </w:pPr>
      <w:r>
        <w:t xml:space="preserve">Elimine u oculte la columna Longitud </w:t>
      </w:r>
    </w:p>
    <w:p w14:paraId="34F30453" w14:textId="77777777" w:rsidR="00FD38DF" w:rsidRDefault="00FD38DF" w:rsidP="00FD38DF">
      <w:pPr>
        <w:ind w:right="660"/>
      </w:pPr>
    </w:p>
    <w:p w14:paraId="295FD476" w14:textId="7364719E" w:rsidR="00FD38DF" w:rsidRDefault="00FD38DF" w:rsidP="00FD38DF">
      <w:pPr>
        <w:ind w:right="660"/>
      </w:pPr>
      <w:r w:rsidRPr="00FD38DF">
        <w:rPr>
          <w:noProof/>
        </w:rPr>
        <w:drawing>
          <wp:inline distT="0" distB="0" distL="0" distR="0" wp14:anchorId="6F67B0C8" wp14:editId="0CE234A0">
            <wp:extent cx="6191885" cy="1657350"/>
            <wp:effectExtent l="0" t="0" r="0" b="0"/>
            <wp:docPr id="808225649" name="Imagen 1" descr="Una captura de pantalla de una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25649" name="Imagen 1" descr="Una captura de pantalla de una computadora&#10;&#10;El contenido generado por IA puede ser incorrecto."/>
                    <pic:cNvPicPr/>
                  </pic:nvPicPr>
                  <pic:blipFill>
                    <a:blip r:embed="rId22"/>
                    <a:stretch>
                      <a:fillRect/>
                    </a:stretch>
                  </pic:blipFill>
                  <pic:spPr>
                    <a:xfrm>
                      <a:off x="0" y="0"/>
                      <a:ext cx="6191885" cy="1657350"/>
                    </a:xfrm>
                    <a:prstGeom prst="rect">
                      <a:avLst/>
                    </a:prstGeom>
                  </pic:spPr>
                </pic:pic>
              </a:graphicData>
            </a:graphic>
          </wp:inline>
        </w:drawing>
      </w:r>
    </w:p>
    <w:p w14:paraId="755A222F" w14:textId="12C49120" w:rsidR="00FD38DF" w:rsidRPr="008466DC" w:rsidRDefault="00FD38DF" w:rsidP="00FD38DF">
      <w:pPr>
        <w:ind w:right="660"/>
        <w:jc w:val="center"/>
        <w:rPr>
          <w:sz w:val="16"/>
          <w:szCs w:val="16"/>
          <w:lang w:val="en-US"/>
        </w:rPr>
      </w:pPr>
      <w:proofErr w:type="spellStart"/>
      <w:r w:rsidRPr="008466DC">
        <w:rPr>
          <w:b/>
          <w:bCs/>
          <w:sz w:val="16"/>
          <w:szCs w:val="16"/>
          <w:lang w:val="en-US"/>
        </w:rPr>
        <w:t>Figura</w:t>
      </w:r>
      <w:proofErr w:type="spellEnd"/>
      <w:r w:rsidRPr="008466DC">
        <w:rPr>
          <w:b/>
          <w:bCs/>
          <w:sz w:val="16"/>
          <w:szCs w:val="16"/>
          <w:lang w:val="en-US"/>
        </w:rPr>
        <w:t xml:space="preserve"> </w:t>
      </w:r>
      <w:r w:rsidR="00171225">
        <w:rPr>
          <w:b/>
          <w:bCs/>
          <w:sz w:val="16"/>
          <w:szCs w:val="16"/>
          <w:lang w:val="en-US"/>
        </w:rPr>
        <w:t>7</w:t>
      </w:r>
      <w:r w:rsidRPr="008466DC">
        <w:rPr>
          <w:b/>
          <w:bCs/>
          <w:sz w:val="16"/>
          <w:szCs w:val="16"/>
          <w:lang w:val="en-US"/>
        </w:rPr>
        <w:t>.</w:t>
      </w:r>
      <w:r w:rsidRPr="008466DC">
        <w:rPr>
          <w:sz w:val="16"/>
          <w:szCs w:val="16"/>
          <w:lang w:val="en-US"/>
        </w:rPr>
        <w:t xml:space="preserve"> </w:t>
      </w:r>
      <w:r>
        <w:rPr>
          <w:sz w:val="16"/>
          <w:szCs w:val="16"/>
          <w:lang w:val="en-US"/>
        </w:rPr>
        <w:t xml:space="preserve">Columna </w:t>
      </w:r>
      <w:proofErr w:type="spellStart"/>
      <w:r>
        <w:rPr>
          <w:sz w:val="16"/>
          <w:szCs w:val="16"/>
          <w:lang w:val="en-US"/>
        </w:rPr>
        <w:t>oculta</w:t>
      </w:r>
      <w:proofErr w:type="spellEnd"/>
    </w:p>
    <w:p w14:paraId="39817C30" w14:textId="77777777" w:rsidR="00FD38DF" w:rsidRDefault="00FD38DF" w:rsidP="00C5412C">
      <w:pPr>
        <w:ind w:left="0" w:right="660" w:firstLine="0"/>
      </w:pPr>
    </w:p>
    <w:p w14:paraId="2B6650ED" w14:textId="77777777" w:rsidR="00FD38DF" w:rsidRDefault="00FD38DF" w:rsidP="00FD38DF">
      <w:pPr>
        <w:ind w:right="660"/>
      </w:pPr>
    </w:p>
    <w:p w14:paraId="64E73514" w14:textId="77777777" w:rsidR="002A21D4" w:rsidRDefault="00000000">
      <w:pPr>
        <w:numPr>
          <w:ilvl w:val="0"/>
          <w:numId w:val="4"/>
        </w:numPr>
        <w:ind w:right="660" w:hanging="360"/>
      </w:pPr>
      <w:r>
        <w:t xml:space="preserve">Aplique un esquema de paneles que sea de su preferencia (que no sea el esquema por defecto) </w:t>
      </w:r>
    </w:p>
    <w:p w14:paraId="23D52083" w14:textId="77777777" w:rsidR="00171225" w:rsidRDefault="00171225" w:rsidP="00171225">
      <w:pPr>
        <w:ind w:left="966" w:right="660" w:firstLine="0"/>
      </w:pPr>
    </w:p>
    <w:p w14:paraId="23EE3873" w14:textId="5C66A707" w:rsidR="00C5412C" w:rsidRDefault="009A2971" w:rsidP="00C5412C">
      <w:pPr>
        <w:ind w:right="660"/>
      </w:pPr>
      <w:r w:rsidRPr="009A2971">
        <w:rPr>
          <w:noProof/>
        </w:rPr>
        <w:drawing>
          <wp:inline distT="0" distB="0" distL="0" distR="0" wp14:anchorId="1AFF83C4" wp14:editId="19869DF6">
            <wp:extent cx="6191885" cy="2867025"/>
            <wp:effectExtent l="0" t="0" r="0" b="9525"/>
            <wp:docPr id="1532836508" name="Imagen 1" descr="Una captura de pantalla de una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36508" name="Imagen 1" descr="Una captura de pantalla de una computadora&#10;&#10;El contenido generado por IA puede ser incorrecto."/>
                    <pic:cNvPicPr/>
                  </pic:nvPicPr>
                  <pic:blipFill>
                    <a:blip r:embed="rId23"/>
                    <a:stretch>
                      <a:fillRect/>
                    </a:stretch>
                  </pic:blipFill>
                  <pic:spPr>
                    <a:xfrm>
                      <a:off x="0" y="0"/>
                      <a:ext cx="6191885" cy="2867025"/>
                    </a:xfrm>
                    <a:prstGeom prst="rect">
                      <a:avLst/>
                    </a:prstGeom>
                  </pic:spPr>
                </pic:pic>
              </a:graphicData>
            </a:graphic>
          </wp:inline>
        </w:drawing>
      </w:r>
    </w:p>
    <w:p w14:paraId="55BB3B60" w14:textId="0098B64E" w:rsidR="00171225" w:rsidRPr="00171225" w:rsidRDefault="00171225" w:rsidP="00171225">
      <w:pPr>
        <w:ind w:left="718" w:right="660"/>
        <w:jc w:val="center"/>
        <w:rPr>
          <w:sz w:val="16"/>
          <w:szCs w:val="16"/>
          <w:lang w:val="en-US"/>
        </w:rPr>
      </w:pPr>
      <w:proofErr w:type="spellStart"/>
      <w:r w:rsidRPr="00171225">
        <w:rPr>
          <w:b/>
          <w:bCs/>
          <w:sz w:val="16"/>
          <w:szCs w:val="16"/>
          <w:lang w:val="en-US"/>
        </w:rPr>
        <w:t>Figura</w:t>
      </w:r>
      <w:proofErr w:type="spellEnd"/>
      <w:r w:rsidRPr="00171225">
        <w:rPr>
          <w:b/>
          <w:bCs/>
          <w:sz w:val="16"/>
          <w:szCs w:val="16"/>
          <w:lang w:val="en-US"/>
        </w:rPr>
        <w:t xml:space="preserve"> 8.</w:t>
      </w:r>
      <w:r w:rsidRPr="00171225">
        <w:rPr>
          <w:sz w:val="16"/>
          <w:szCs w:val="16"/>
          <w:lang w:val="en-US"/>
        </w:rPr>
        <w:t xml:space="preserve"> </w:t>
      </w:r>
      <w:r w:rsidR="009A2971">
        <w:rPr>
          <w:sz w:val="16"/>
          <w:szCs w:val="16"/>
          <w:lang w:val="en-US"/>
        </w:rPr>
        <w:t>Nuevo Layout</w:t>
      </w:r>
    </w:p>
    <w:p w14:paraId="06DC8A88" w14:textId="77777777" w:rsidR="00171225" w:rsidRDefault="00171225" w:rsidP="00C5412C">
      <w:pPr>
        <w:ind w:right="660"/>
      </w:pPr>
    </w:p>
    <w:p w14:paraId="2064BC31" w14:textId="77777777" w:rsidR="00171225" w:rsidRDefault="00171225" w:rsidP="00C5412C">
      <w:pPr>
        <w:ind w:right="660"/>
      </w:pPr>
    </w:p>
    <w:p w14:paraId="7E0A4345" w14:textId="77777777" w:rsidR="00171225" w:rsidRDefault="00171225" w:rsidP="00C5412C">
      <w:pPr>
        <w:ind w:right="660"/>
      </w:pPr>
    </w:p>
    <w:p w14:paraId="273A2BFA" w14:textId="77777777" w:rsidR="00171225" w:rsidRDefault="00171225" w:rsidP="00C5412C">
      <w:pPr>
        <w:ind w:right="660"/>
      </w:pPr>
    </w:p>
    <w:p w14:paraId="475EDC13" w14:textId="77777777" w:rsidR="00171225" w:rsidRDefault="00171225" w:rsidP="00C5412C">
      <w:pPr>
        <w:ind w:right="660"/>
      </w:pPr>
    </w:p>
    <w:p w14:paraId="494D1B2D" w14:textId="77777777" w:rsidR="00C5412C" w:rsidRDefault="00C5412C" w:rsidP="00C5412C">
      <w:pPr>
        <w:ind w:right="660"/>
      </w:pPr>
    </w:p>
    <w:p w14:paraId="14EC3B3A" w14:textId="77777777" w:rsidR="002A21D4" w:rsidRDefault="00000000">
      <w:pPr>
        <w:numPr>
          <w:ilvl w:val="0"/>
          <w:numId w:val="4"/>
        </w:numPr>
        <w:ind w:right="660" w:hanging="360"/>
      </w:pPr>
      <w:r>
        <w:t xml:space="preserve">Aplique una regla de color para los paquetes TCP cuyas banderas SYN sean iguales a 1, y coloque el color de su preferencia (View -&gt; </w:t>
      </w:r>
      <w:proofErr w:type="spellStart"/>
      <w:r>
        <w:t>Coloring</w:t>
      </w:r>
      <w:proofErr w:type="spellEnd"/>
      <w:r>
        <w:t xml:space="preserve"> Rules) </w:t>
      </w:r>
    </w:p>
    <w:p w14:paraId="47F36538" w14:textId="77777777" w:rsidR="00171225" w:rsidRDefault="00171225" w:rsidP="00171225">
      <w:pPr>
        <w:ind w:right="660"/>
      </w:pPr>
    </w:p>
    <w:p w14:paraId="2312569A" w14:textId="77777777" w:rsidR="00171225" w:rsidRDefault="00171225" w:rsidP="00171225">
      <w:pPr>
        <w:ind w:left="718" w:right="660"/>
      </w:pPr>
    </w:p>
    <w:p w14:paraId="7B2144B4" w14:textId="77AA93F3" w:rsidR="00171225" w:rsidRDefault="00171225" w:rsidP="00171225">
      <w:pPr>
        <w:ind w:left="718" w:right="660"/>
        <w:jc w:val="center"/>
        <w:rPr>
          <w:noProof/>
        </w:rPr>
      </w:pPr>
      <w:r w:rsidRPr="00171225">
        <w:rPr>
          <w:noProof/>
        </w:rPr>
        <w:drawing>
          <wp:inline distT="0" distB="0" distL="0" distR="0" wp14:anchorId="37A86181" wp14:editId="69AC831C">
            <wp:extent cx="5294861" cy="193853"/>
            <wp:effectExtent l="0" t="0" r="1270" b="0"/>
            <wp:docPr id="237334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34970" name=""/>
                    <pic:cNvPicPr/>
                  </pic:nvPicPr>
                  <pic:blipFill>
                    <a:blip r:embed="rId24"/>
                    <a:stretch>
                      <a:fillRect/>
                    </a:stretch>
                  </pic:blipFill>
                  <pic:spPr>
                    <a:xfrm>
                      <a:off x="0" y="0"/>
                      <a:ext cx="5320806" cy="194803"/>
                    </a:xfrm>
                    <a:prstGeom prst="rect">
                      <a:avLst/>
                    </a:prstGeom>
                  </pic:spPr>
                </pic:pic>
              </a:graphicData>
            </a:graphic>
          </wp:inline>
        </w:drawing>
      </w:r>
      <w:r w:rsidRPr="00171225">
        <w:rPr>
          <w:noProof/>
        </w:rPr>
        <w:drawing>
          <wp:inline distT="0" distB="0" distL="0" distR="0" wp14:anchorId="522F0BB9" wp14:editId="166C98B3">
            <wp:extent cx="5261956" cy="397169"/>
            <wp:effectExtent l="0" t="0" r="0" b="3175"/>
            <wp:docPr id="13449853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85317" name=""/>
                    <pic:cNvPicPr/>
                  </pic:nvPicPr>
                  <pic:blipFill>
                    <a:blip r:embed="rId25"/>
                    <a:stretch>
                      <a:fillRect/>
                    </a:stretch>
                  </pic:blipFill>
                  <pic:spPr>
                    <a:xfrm>
                      <a:off x="0" y="0"/>
                      <a:ext cx="5276805" cy="398290"/>
                    </a:xfrm>
                    <a:prstGeom prst="rect">
                      <a:avLst/>
                    </a:prstGeom>
                  </pic:spPr>
                </pic:pic>
              </a:graphicData>
            </a:graphic>
          </wp:inline>
        </w:drawing>
      </w:r>
    </w:p>
    <w:p w14:paraId="218AE31D" w14:textId="1781F274" w:rsidR="00171225" w:rsidRPr="00171225" w:rsidRDefault="00171225" w:rsidP="00171225">
      <w:pPr>
        <w:ind w:left="718" w:right="660"/>
        <w:jc w:val="center"/>
        <w:rPr>
          <w:sz w:val="16"/>
          <w:szCs w:val="16"/>
          <w:lang w:val="en-US"/>
        </w:rPr>
      </w:pPr>
      <w:proofErr w:type="spellStart"/>
      <w:r w:rsidRPr="00171225">
        <w:rPr>
          <w:b/>
          <w:bCs/>
          <w:sz w:val="16"/>
          <w:szCs w:val="16"/>
          <w:lang w:val="en-US"/>
        </w:rPr>
        <w:t>Figura</w:t>
      </w:r>
      <w:proofErr w:type="spellEnd"/>
      <w:r w:rsidRPr="00171225">
        <w:rPr>
          <w:b/>
          <w:bCs/>
          <w:sz w:val="16"/>
          <w:szCs w:val="16"/>
          <w:lang w:val="en-US"/>
        </w:rPr>
        <w:t xml:space="preserve"> </w:t>
      </w:r>
      <w:r>
        <w:rPr>
          <w:b/>
          <w:bCs/>
          <w:sz w:val="16"/>
          <w:szCs w:val="16"/>
          <w:lang w:val="en-US"/>
        </w:rPr>
        <w:t>9</w:t>
      </w:r>
      <w:r w:rsidRPr="00171225">
        <w:rPr>
          <w:b/>
          <w:bCs/>
          <w:sz w:val="16"/>
          <w:szCs w:val="16"/>
          <w:lang w:val="en-US"/>
        </w:rPr>
        <w:t>.</w:t>
      </w:r>
      <w:r w:rsidRPr="00171225">
        <w:rPr>
          <w:sz w:val="16"/>
          <w:szCs w:val="16"/>
          <w:lang w:val="en-US"/>
        </w:rPr>
        <w:t xml:space="preserve"> </w:t>
      </w:r>
      <w:r>
        <w:rPr>
          <w:sz w:val="16"/>
          <w:szCs w:val="16"/>
          <w:lang w:val="en-US"/>
        </w:rPr>
        <w:t>Nueva Regla</w:t>
      </w:r>
    </w:p>
    <w:p w14:paraId="37DAD012" w14:textId="77777777" w:rsidR="00171225" w:rsidRDefault="00171225" w:rsidP="00171225">
      <w:pPr>
        <w:ind w:left="718" w:right="660"/>
      </w:pPr>
    </w:p>
    <w:p w14:paraId="76BD4AD1" w14:textId="77777777" w:rsidR="00C5412C" w:rsidRDefault="00C5412C" w:rsidP="00C5412C">
      <w:pPr>
        <w:ind w:right="660"/>
      </w:pPr>
    </w:p>
    <w:p w14:paraId="45A8D652" w14:textId="77777777" w:rsidR="002A21D4" w:rsidRDefault="00000000">
      <w:pPr>
        <w:numPr>
          <w:ilvl w:val="0"/>
          <w:numId w:val="4"/>
        </w:numPr>
        <w:ind w:right="660" w:hanging="360"/>
      </w:pPr>
      <w:r>
        <w:t xml:space="preserve">Cree un botón que aplique un filtro para paquetes TCP con la bandera SYN igual a 1. </w:t>
      </w:r>
    </w:p>
    <w:p w14:paraId="524CF8D7" w14:textId="77777777" w:rsidR="00C5412C" w:rsidRDefault="00C5412C" w:rsidP="00C5412C">
      <w:pPr>
        <w:pStyle w:val="Prrafodelista"/>
      </w:pPr>
    </w:p>
    <w:p w14:paraId="3DA73299" w14:textId="1E998BED" w:rsidR="00C5412C" w:rsidRDefault="00196793" w:rsidP="00C5412C">
      <w:pPr>
        <w:ind w:left="966" w:right="660" w:firstLine="0"/>
      </w:pPr>
      <w:r w:rsidRPr="00196793">
        <w:rPr>
          <w:noProof/>
        </w:rPr>
        <w:drawing>
          <wp:inline distT="0" distB="0" distL="0" distR="0" wp14:anchorId="7CD4CBC0" wp14:editId="312E9493">
            <wp:extent cx="5145001" cy="679598"/>
            <wp:effectExtent l="0" t="0" r="0" b="6350"/>
            <wp:docPr id="199248333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83332" name="Imagen 1" descr="Interfaz de usuario gráfica, Aplicación&#10;&#10;El contenido generado por IA puede ser incorrecto."/>
                    <pic:cNvPicPr/>
                  </pic:nvPicPr>
                  <pic:blipFill>
                    <a:blip r:embed="rId26"/>
                    <a:stretch>
                      <a:fillRect/>
                    </a:stretch>
                  </pic:blipFill>
                  <pic:spPr>
                    <a:xfrm>
                      <a:off x="0" y="0"/>
                      <a:ext cx="5159608" cy="681527"/>
                    </a:xfrm>
                    <a:prstGeom prst="rect">
                      <a:avLst/>
                    </a:prstGeom>
                  </pic:spPr>
                </pic:pic>
              </a:graphicData>
            </a:graphic>
          </wp:inline>
        </w:drawing>
      </w:r>
    </w:p>
    <w:p w14:paraId="40A3DB14" w14:textId="4DC92239" w:rsidR="00196793" w:rsidRPr="00171225" w:rsidRDefault="00196793" w:rsidP="00196793">
      <w:pPr>
        <w:ind w:left="718" w:right="660"/>
        <w:jc w:val="center"/>
        <w:rPr>
          <w:sz w:val="16"/>
          <w:szCs w:val="16"/>
          <w:lang w:val="es-MX"/>
        </w:rPr>
      </w:pPr>
      <w:r w:rsidRPr="00171225">
        <w:rPr>
          <w:b/>
          <w:bCs/>
          <w:sz w:val="16"/>
          <w:szCs w:val="16"/>
        </w:rPr>
        <w:t xml:space="preserve">Figura </w:t>
      </w:r>
      <w:r w:rsidRPr="00196793">
        <w:rPr>
          <w:b/>
          <w:bCs/>
          <w:sz w:val="16"/>
          <w:szCs w:val="16"/>
        </w:rPr>
        <w:t>10</w:t>
      </w:r>
      <w:r w:rsidRPr="00171225">
        <w:rPr>
          <w:b/>
          <w:bCs/>
          <w:sz w:val="16"/>
          <w:szCs w:val="16"/>
        </w:rPr>
        <w:t>.</w:t>
      </w:r>
      <w:r w:rsidRPr="00171225">
        <w:rPr>
          <w:sz w:val="16"/>
          <w:szCs w:val="16"/>
        </w:rPr>
        <w:t xml:space="preserve"> </w:t>
      </w:r>
      <w:r w:rsidRPr="00196793">
        <w:rPr>
          <w:sz w:val="16"/>
          <w:szCs w:val="16"/>
        </w:rPr>
        <w:t>Bot</w:t>
      </w:r>
      <w:proofErr w:type="spellStart"/>
      <w:r>
        <w:rPr>
          <w:sz w:val="16"/>
          <w:szCs w:val="16"/>
          <w:lang w:val="es-MX"/>
        </w:rPr>
        <w:t>ón</w:t>
      </w:r>
      <w:proofErr w:type="spellEnd"/>
      <w:r>
        <w:rPr>
          <w:sz w:val="16"/>
          <w:szCs w:val="16"/>
          <w:lang w:val="es-MX"/>
        </w:rPr>
        <w:t xml:space="preserve"> con filtro aplicado</w:t>
      </w:r>
    </w:p>
    <w:p w14:paraId="2A924041" w14:textId="77777777" w:rsidR="009A2971" w:rsidRDefault="009A2971" w:rsidP="004E6C36">
      <w:pPr>
        <w:ind w:left="0" w:right="660" w:firstLine="0"/>
      </w:pPr>
    </w:p>
    <w:p w14:paraId="6FBDB23F" w14:textId="77777777" w:rsidR="009A2971" w:rsidRDefault="009A2971" w:rsidP="00C5412C">
      <w:pPr>
        <w:ind w:left="966" w:right="660" w:firstLine="0"/>
      </w:pPr>
    </w:p>
    <w:p w14:paraId="7932CEBE" w14:textId="77777777" w:rsidR="002A21D4" w:rsidRDefault="00000000">
      <w:pPr>
        <w:numPr>
          <w:ilvl w:val="0"/>
          <w:numId w:val="4"/>
        </w:numPr>
        <w:spacing w:after="152"/>
        <w:ind w:right="660" w:hanging="360"/>
      </w:pPr>
      <w:r>
        <w:t xml:space="preserve">Oculte las interfaces virtuales (en caso aplique)  </w:t>
      </w:r>
    </w:p>
    <w:p w14:paraId="19ED9019" w14:textId="11E16E9A" w:rsidR="004E6C36" w:rsidRDefault="004E6C36" w:rsidP="004E6C36">
      <w:pPr>
        <w:spacing w:after="152"/>
        <w:ind w:right="660"/>
        <w:jc w:val="center"/>
      </w:pPr>
      <w:r w:rsidRPr="004E6C36">
        <w:rPr>
          <w:noProof/>
        </w:rPr>
        <w:drawing>
          <wp:inline distT="0" distB="0" distL="0" distR="0" wp14:anchorId="105CBA47" wp14:editId="75D294A0">
            <wp:extent cx="2107876" cy="1737360"/>
            <wp:effectExtent l="0" t="0" r="6985" b="0"/>
            <wp:docPr id="678595251"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95251" name="Imagen 1" descr="Captura de pantalla de computadora&#10;&#10;El contenido generado por IA puede ser incorrecto."/>
                    <pic:cNvPicPr/>
                  </pic:nvPicPr>
                  <pic:blipFill>
                    <a:blip r:embed="rId27"/>
                    <a:stretch>
                      <a:fillRect/>
                    </a:stretch>
                  </pic:blipFill>
                  <pic:spPr>
                    <a:xfrm>
                      <a:off x="0" y="0"/>
                      <a:ext cx="2114645" cy="1742939"/>
                    </a:xfrm>
                    <a:prstGeom prst="rect">
                      <a:avLst/>
                    </a:prstGeom>
                  </pic:spPr>
                </pic:pic>
              </a:graphicData>
            </a:graphic>
          </wp:inline>
        </w:drawing>
      </w:r>
    </w:p>
    <w:p w14:paraId="06A2D2EF" w14:textId="50411E2E" w:rsidR="004E6C36" w:rsidRDefault="004E6C36" w:rsidP="004E6C36">
      <w:pPr>
        <w:ind w:left="718" w:right="660"/>
        <w:jc w:val="center"/>
        <w:rPr>
          <w:sz w:val="16"/>
          <w:szCs w:val="16"/>
        </w:rPr>
      </w:pPr>
      <w:r w:rsidRPr="00171225">
        <w:rPr>
          <w:b/>
          <w:bCs/>
          <w:sz w:val="16"/>
          <w:szCs w:val="16"/>
        </w:rPr>
        <w:t xml:space="preserve">Figura </w:t>
      </w:r>
      <w:r w:rsidRPr="00196793">
        <w:rPr>
          <w:b/>
          <w:bCs/>
          <w:sz w:val="16"/>
          <w:szCs w:val="16"/>
        </w:rPr>
        <w:t>1</w:t>
      </w:r>
      <w:r>
        <w:rPr>
          <w:b/>
          <w:bCs/>
          <w:sz w:val="16"/>
          <w:szCs w:val="16"/>
        </w:rPr>
        <w:t>1</w:t>
      </w:r>
      <w:r w:rsidRPr="00171225">
        <w:rPr>
          <w:b/>
          <w:bCs/>
          <w:sz w:val="16"/>
          <w:szCs w:val="16"/>
        </w:rPr>
        <w:t>.</w:t>
      </w:r>
      <w:r w:rsidRPr="00171225">
        <w:rPr>
          <w:sz w:val="16"/>
          <w:szCs w:val="16"/>
        </w:rPr>
        <w:t xml:space="preserve"> </w:t>
      </w:r>
      <w:r>
        <w:rPr>
          <w:sz w:val="16"/>
          <w:szCs w:val="16"/>
        </w:rPr>
        <w:t>Interfaces</w:t>
      </w:r>
    </w:p>
    <w:p w14:paraId="69B95946" w14:textId="77777777" w:rsidR="004E6C36" w:rsidRDefault="004E6C36" w:rsidP="004E6C36">
      <w:pPr>
        <w:spacing w:after="152"/>
        <w:ind w:left="0" w:right="660" w:firstLine="0"/>
      </w:pPr>
    </w:p>
    <w:p w14:paraId="496498B2" w14:textId="55C0C485" w:rsidR="004E6C36" w:rsidRDefault="00000000" w:rsidP="004E6C36">
      <w:pPr>
        <w:spacing w:after="191"/>
        <w:ind w:left="271" w:right="660"/>
      </w:pPr>
      <w:r>
        <w:t xml:space="preserve">Se debe realizar tomas de pantalla que muestren el entorno final personalizado, el nombre del perfil y el uso de </w:t>
      </w:r>
      <w:r w:rsidR="004E6C36">
        <w:t>las reglas</w:t>
      </w:r>
      <w:r>
        <w:t xml:space="preserve"> de color y botón del filtro, así como la lista simplificada de las interfaces de captura.</w:t>
      </w:r>
    </w:p>
    <w:p w14:paraId="21D57513" w14:textId="041DE884" w:rsidR="004E6C36" w:rsidRDefault="004E6C36" w:rsidP="004E6C36">
      <w:pPr>
        <w:spacing w:after="191"/>
        <w:ind w:left="271" w:right="660"/>
        <w:jc w:val="center"/>
      </w:pPr>
      <w:r>
        <w:rPr>
          <w:noProof/>
        </w:rPr>
        <w:drawing>
          <wp:inline distT="0" distB="0" distL="0" distR="0" wp14:anchorId="0A6DCAED" wp14:editId="03AB17E8">
            <wp:extent cx="2834640" cy="1491013"/>
            <wp:effectExtent l="0" t="0" r="3810" b="0"/>
            <wp:docPr id="965392880" name="Imagen 1" descr="Una captura de pantalla de una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92880" name="Imagen 1" descr="Una captura de pantalla de una computadora&#10;&#10;El contenido generado por IA puede ser incorrecto."/>
                    <pic:cNvPicPr/>
                  </pic:nvPicPr>
                  <pic:blipFill>
                    <a:blip r:embed="rId28"/>
                    <a:stretch>
                      <a:fillRect/>
                    </a:stretch>
                  </pic:blipFill>
                  <pic:spPr>
                    <a:xfrm>
                      <a:off x="0" y="0"/>
                      <a:ext cx="2847610" cy="1497835"/>
                    </a:xfrm>
                    <a:prstGeom prst="rect">
                      <a:avLst/>
                    </a:prstGeom>
                  </pic:spPr>
                </pic:pic>
              </a:graphicData>
            </a:graphic>
          </wp:inline>
        </w:drawing>
      </w:r>
    </w:p>
    <w:p w14:paraId="423EAAA8" w14:textId="1B6D908E" w:rsidR="004E6C36" w:rsidRPr="004E6C36" w:rsidRDefault="004E6C36" w:rsidP="004E6C36">
      <w:pPr>
        <w:spacing w:after="191"/>
        <w:ind w:left="271" w:right="660"/>
        <w:jc w:val="center"/>
        <w:rPr>
          <w:sz w:val="16"/>
          <w:szCs w:val="16"/>
          <w:lang w:val="es-MX"/>
        </w:rPr>
      </w:pPr>
      <w:r w:rsidRPr="004E6C36">
        <w:rPr>
          <w:b/>
          <w:bCs/>
          <w:sz w:val="16"/>
          <w:szCs w:val="16"/>
        </w:rPr>
        <w:t>Figura 11.</w:t>
      </w:r>
      <w:r w:rsidRPr="004E6C36">
        <w:rPr>
          <w:sz w:val="16"/>
          <w:szCs w:val="16"/>
        </w:rPr>
        <w:t xml:space="preserve"> Resultado Final</w:t>
      </w:r>
    </w:p>
    <w:p w14:paraId="080CF4E3" w14:textId="77777777" w:rsidR="004E6C36" w:rsidRDefault="004E6C36" w:rsidP="004E6C36">
      <w:pPr>
        <w:spacing w:after="191"/>
        <w:ind w:left="0" w:right="660" w:firstLine="0"/>
      </w:pPr>
    </w:p>
    <w:p w14:paraId="364EA9F8" w14:textId="77777777" w:rsidR="004E6C36" w:rsidRDefault="004E6C36" w:rsidP="004E6C36">
      <w:pPr>
        <w:spacing w:after="191"/>
        <w:ind w:left="0" w:right="660" w:firstLine="0"/>
      </w:pPr>
    </w:p>
    <w:p w14:paraId="7E2A54FC" w14:textId="77777777" w:rsidR="002A21D4" w:rsidRDefault="00000000">
      <w:pPr>
        <w:pStyle w:val="Ttulo3"/>
        <w:ind w:left="256"/>
      </w:pPr>
      <w:bookmarkStart w:id="9" w:name="_Toc203670958"/>
      <w:r>
        <w:t>1.2</w:t>
      </w:r>
      <w:r>
        <w:rPr>
          <w:rFonts w:ascii="Arial" w:eastAsia="Arial" w:hAnsi="Arial" w:cs="Arial"/>
        </w:rPr>
        <w:t xml:space="preserve"> </w:t>
      </w:r>
      <w:r>
        <w:t>Segunda parte: configuración de la captura de paquetes</w:t>
      </w:r>
      <w:bookmarkEnd w:id="9"/>
      <w:r>
        <w:t xml:space="preserve"> </w:t>
      </w:r>
    </w:p>
    <w:p w14:paraId="390B3864" w14:textId="77777777" w:rsidR="002A21D4" w:rsidRDefault="00000000">
      <w:pPr>
        <w:spacing w:after="152"/>
        <w:ind w:left="271" w:right="660"/>
      </w:pPr>
      <w:r>
        <w:t xml:space="preserve">En la segunda parte, se realizará una captura de paquetes con un ring buffer. </w:t>
      </w:r>
    </w:p>
    <w:p w14:paraId="7E7F1D14" w14:textId="77777777" w:rsidR="002A21D4" w:rsidRDefault="00000000">
      <w:pPr>
        <w:numPr>
          <w:ilvl w:val="0"/>
          <w:numId w:val="5"/>
        </w:numPr>
        <w:ind w:right="660" w:hanging="360"/>
      </w:pPr>
      <w:r>
        <w:t xml:space="preserve">Abra una terminal y ejecute el comando </w:t>
      </w:r>
      <w:proofErr w:type="spellStart"/>
      <w:r>
        <w:t>ifconfig</w:t>
      </w:r>
      <w:proofErr w:type="spellEnd"/>
      <w:r>
        <w:t>/</w:t>
      </w:r>
      <w:proofErr w:type="spellStart"/>
      <w:r>
        <w:t>ipconfig</w:t>
      </w:r>
      <w:proofErr w:type="spellEnd"/>
      <w:r>
        <w:t xml:space="preserve"> (dependiendo de su SO). Detalle y explique lo observado, investigue (i.e.: ‘</w:t>
      </w:r>
      <w:proofErr w:type="spellStart"/>
      <w:r>
        <w:t>man</w:t>
      </w:r>
      <w:proofErr w:type="spellEnd"/>
      <w:r>
        <w:t xml:space="preserve"> </w:t>
      </w:r>
      <w:proofErr w:type="spellStart"/>
      <w:r>
        <w:t>ifconfig</w:t>
      </w:r>
      <w:proofErr w:type="spellEnd"/>
      <w:r>
        <w:t xml:space="preserve">’, documentación) de ser necesario. ¿Cuál es su interfaz de red? </w:t>
      </w:r>
    </w:p>
    <w:p w14:paraId="0953C3E7" w14:textId="77777777" w:rsidR="001E6340" w:rsidRDefault="001E6340" w:rsidP="001E6340">
      <w:pPr>
        <w:ind w:left="966" w:right="660" w:firstLine="0"/>
      </w:pPr>
    </w:p>
    <w:p w14:paraId="2791E1ED" w14:textId="594F1FAF" w:rsidR="001E6340" w:rsidRDefault="001E6340" w:rsidP="001E6340">
      <w:pPr>
        <w:ind w:left="966" w:right="660" w:firstLine="0"/>
      </w:pPr>
      <w:r>
        <w:t>Mi</w:t>
      </w:r>
      <w:r w:rsidRPr="001E6340">
        <w:t xml:space="preserve"> interfaz principal es la "Wireless LAN </w:t>
      </w:r>
      <w:proofErr w:type="spellStart"/>
      <w:r w:rsidRPr="001E6340">
        <w:t>adapter</w:t>
      </w:r>
      <w:proofErr w:type="spellEnd"/>
      <w:r w:rsidRPr="001E6340">
        <w:t xml:space="preserve"> </w:t>
      </w:r>
      <w:proofErr w:type="spellStart"/>
      <w:r w:rsidRPr="001E6340">
        <w:t>Wi</w:t>
      </w:r>
      <w:proofErr w:type="spellEnd"/>
      <w:r w:rsidRPr="001E6340">
        <w:t>-Fi", que es la que uso para conectarme a la red inalámbrica. También noté que hay otras interfaces, como "Conexión de área local 1" y "Conexión de área local 10", que están marcadas como "</w:t>
      </w:r>
      <w:proofErr w:type="spellStart"/>
      <w:r w:rsidRPr="001E6340">
        <w:t>Disconnected</w:t>
      </w:r>
      <w:proofErr w:type="spellEnd"/>
      <w:r w:rsidRPr="001E6340">
        <w:t>", lo que significa que no están activas en ese momento, probablemente sean interfaces virtuales o adaptadores no utilizados.</w:t>
      </w:r>
    </w:p>
    <w:p w14:paraId="720E508D" w14:textId="560C3077" w:rsidR="00BC2D81" w:rsidRDefault="00BC2D81" w:rsidP="001E6340">
      <w:pPr>
        <w:ind w:left="966" w:right="660" w:firstLine="0"/>
      </w:pPr>
    </w:p>
    <w:p w14:paraId="61E32AB3" w14:textId="5B5DF7FE" w:rsidR="00BC2D81" w:rsidRDefault="00BC2D81" w:rsidP="00BC2D81">
      <w:pPr>
        <w:ind w:left="966" w:right="660" w:firstLine="0"/>
        <w:jc w:val="center"/>
        <w:rPr>
          <w:u w:val="single"/>
        </w:rPr>
      </w:pPr>
      <w:r>
        <w:rPr>
          <w:noProof/>
          <w:u w:val="single"/>
        </w:rPr>
        <mc:AlternateContent>
          <mc:Choice Requires="wpg">
            <w:drawing>
              <wp:anchor distT="0" distB="0" distL="114300" distR="114300" simplePos="0" relativeHeight="251661312" behindDoc="0" locked="0" layoutInCell="1" allowOverlap="1" wp14:anchorId="3EFFA351" wp14:editId="0B7ADADC">
                <wp:simplePos x="0" y="0"/>
                <wp:positionH relativeFrom="column">
                  <wp:posOffset>2471980</wp:posOffset>
                </wp:positionH>
                <wp:positionV relativeFrom="paragraph">
                  <wp:posOffset>570639</wp:posOffset>
                </wp:positionV>
                <wp:extent cx="1387098" cy="1440750"/>
                <wp:effectExtent l="0" t="0" r="22860" b="26670"/>
                <wp:wrapNone/>
                <wp:docPr id="1949540487" name="Grupo 3"/>
                <wp:cNvGraphicFramePr/>
                <a:graphic xmlns:a="http://schemas.openxmlformats.org/drawingml/2006/main">
                  <a:graphicData uri="http://schemas.microsoft.com/office/word/2010/wordprocessingGroup">
                    <wpg:wgp>
                      <wpg:cNvGrpSpPr/>
                      <wpg:grpSpPr>
                        <a:xfrm>
                          <a:off x="0" y="0"/>
                          <a:ext cx="1387098" cy="1440750"/>
                          <a:chOff x="0" y="0"/>
                          <a:chExt cx="1387098" cy="1440750"/>
                        </a:xfrm>
                      </wpg:grpSpPr>
                      <wps:wsp>
                        <wps:cNvPr id="1872236557" name="Rectángulo 2"/>
                        <wps:cNvSpPr/>
                        <wps:spPr>
                          <a:xfrm>
                            <a:off x="0" y="0"/>
                            <a:ext cx="1100379" cy="30221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930428" name="Rectángulo 2"/>
                        <wps:cNvSpPr/>
                        <wps:spPr>
                          <a:xfrm>
                            <a:off x="0" y="1278610"/>
                            <a:ext cx="1387098" cy="16214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9359A2" id="Grupo 3" o:spid="_x0000_s1026" style="position:absolute;margin-left:194.65pt;margin-top:44.95pt;width:109.2pt;height:113.45pt;z-index:251661312" coordsize="13870,14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">
                <v:rect id="Rectángulo 2" o:spid="_x0000_s1027" style="position:absolute;width:11003;height:3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" fillcolor="black [3200]" strokecolor="black [480]" strokeweight="1.5pt"/>
                <v:rect id="Rectángulo 2" o:spid="_x0000_s1028" style="position:absolute;top:12786;width:13870;height:1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" fillcolor="black [3200]" strokecolor="black [480]" strokeweight="1.5pt"/>
              </v:group>
            </w:pict>
          </mc:Fallback>
        </mc:AlternateContent>
      </w:r>
      <w:r w:rsidRPr="00BC2D81">
        <w:rPr>
          <w:noProof/>
          <w:u w:val="single"/>
        </w:rPr>
        <w:drawing>
          <wp:inline distT="0" distB="0" distL="0" distR="0" wp14:anchorId="0DB39FA2" wp14:editId="28B220F0">
            <wp:extent cx="4251485" cy="2014779"/>
            <wp:effectExtent l="0" t="0" r="0" b="5080"/>
            <wp:docPr id="113581221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12213" name="Imagen 1" descr="Texto&#10;&#10;El contenido generado por IA puede ser incorrecto."/>
                    <pic:cNvPicPr/>
                  </pic:nvPicPr>
                  <pic:blipFill>
                    <a:blip r:embed="rId29"/>
                    <a:stretch>
                      <a:fillRect/>
                    </a:stretch>
                  </pic:blipFill>
                  <pic:spPr>
                    <a:xfrm>
                      <a:off x="0" y="0"/>
                      <a:ext cx="4257317" cy="2017543"/>
                    </a:xfrm>
                    <a:prstGeom prst="rect">
                      <a:avLst/>
                    </a:prstGeom>
                  </pic:spPr>
                </pic:pic>
              </a:graphicData>
            </a:graphic>
          </wp:inline>
        </w:drawing>
      </w:r>
    </w:p>
    <w:p w14:paraId="20DF51F1" w14:textId="77777777" w:rsidR="00E42273" w:rsidRDefault="00E42273" w:rsidP="00BC2D81">
      <w:pPr>
        <w:ind w:left="966" w:right="660" w:firstLine="0"/>
        <w:jc w:val="center"/>
        <w:rPr>
          <w:u w:val="single"/>
        </w:rPr>
      </w:pPr>
    </w:p>
    <w:p w14:paraId="275BE5A5" w14:textId="0F88F425" w:rsidR="00E42273" w:rsidRPr="00E42273" w:rsidRDefault="00E42273" w:rsidP="00E42273">
      <w:pPr>
        <w:spacing w:after="191"/>
        <w:ind w:left="271" w:right="660"/>
        <w:jc w:val="center"/>
        <w:rPr>
          <w:sz w:val="16"/>
          <w:szCs w:val="16"/>
          <w:lang w:val="es-MX"/>
        </w:rPr>
      </w:pPr>
      <w:r w:rsidRPr="004E6C36">
        <w:rPr>
          <w:b/>
          <w:bCs/>
          <w:sz w:val="16"/>
          <w:szCs w:val="16"/>
        </w:rPr>
        <w:t>Figura 1</w:t>
      </w:r>
      <w:r>
        <w:rPr>
          <w:b/>
          <w:bCs/>
          <w:sz w:val="16"/>
          <w:szCs w:val="16"/>
        </w:rPr>
        <w:t>2</w:t>
      </w:r>
      <w:r w:rsidRPr="004E6C36">
        <w:rPr>
          <w:b/>
          <w:bCs/>
          <w:sz w:val="16"/>
          <w:szCs w:val="16"/>
        </w:rPr>
        <w:t>.</w:t>
      </w:r>
      <w:r w:rsidRPr="004E6C36">
        <w:rPr>
          <w:sz w:val="16"/>
          <w:szCs w:val="16"/>
        </w:rPr>
        <w:t xml:space="preserve"> Resultado </w:t>
      </w:r>
      <w:proofErr w:type="spellStart"/>
      <w:r>
        <w:rPr>
          <w:sz w:val="16"/>
          <w:szCs w:val="16"/>
        </w:rPr>
        <w:t>ipconfig</w:t>
      </w:r>
      <w:proofErr w:type="spellEnd"/>
    </w:p>
    <w:p w14:paraId="0A046D91" w14:textId="77777777" w:rsidR="001E6340" w:rsidRDefault="001E6340" w:rsidP="001E6340">
      <w:pPr>
        <w:ind w:left="0" w:right="660" w:firstLine="0"/>
      </w:pPr>
    </w:p>
    <w:p w14:paraId="6D8B96C7" w14:textId="77777777" w:rsidR="002A21D4" w:rsidRDefault="00000000">
      <w:pPr>
        <w:numPr>
          <w:ilvl w:val="0"/>
          <w:numId w:val="5"/>
        </w:numPr>
        <w:ind w:right="660" w:hanging="360"/>
      </w:pPr>
      <w:r>
        <w:t xml:space="preserve">Luego, retornando a Wireshark, desactive las interfaces virtuales o que no aplique. </w:t>
      </w:r>
    </w:p>
    <w:p w14:paraId="5392CB37" w14:textId="25FDC865" w:rsidR="001E6340" w:rsidRDefault="001E6340" w:rsidP="00BA126B">
      <w:pPr>
        <w:ind w:left="0" w:right="660" w:firstLine="0"/>
      </w:pPr>
    </w:p>
    <w:p w14:paraId="1F243CB7" w14:textId="77777777" w:rsidR="002A21D4" w:rsidRDefault="00000000">
      <w:pPr>
        <w:numPr>
          <w:ilvl w:val="0"/>
          <w:numId w:val="5"/>
        </w:numPr>
        <w:spacing w:after="152"/>
        <w:ind w:right="660" w:hanging="360"/>
      </w:pPr>
      <w:r>
        <w:t xml:space="preserve">Realice una captura de paquetes con la interfaz de Ethernet o </w:t>
      </w:r>
      <w:proofErr w:type="spellStart"/>
      <w:r>
        <w:t>WiFi</w:t>
      </w:r>
      <w:proofErr w:type="spellEnd"/>
      <w:r>
        <w:t xml:space="preserve"> con una configuración de ring buffer, con un tamaño de 5 MB por archivo y un número máximo de 10 archivos (Capture -&gt; </w:t>
      </w:r>
      <w:proofErr w:type="spellStart"/>
      <w:r>
        <w:t>Options</w:t>
      </w:r>
      <w:proofErr w:type="spellEnd"/>
      <w:r>
        <w:t xml:space="preserve"> -&gt; Output) Genere tráfico para que los archivos se creen. Defina el nombre de los archivos de la siguiente forma: lab1_</w:t>
      </w:r>
      <w:proofErr w:type="gramStart"/>
      <w:r>
        <w:t>carnet.pgcap</w:t>
      </w:r>
      <w:proofErr w:type="gramEnd"/>
      <w:r>
        <w:t xml:space="preserve"> </w:t>
      </w:r>
    </w:p>
    <w:p w14:paraId="0163DF18" w14:textId="40FD011D" w:rsidR="00F66C8A" w:rsidRDefault="00777FC0" w:rsidP="00F66C8A">
      <w:pPr>
        <w:pStyle w:val="Prrafodelista"/>
      </w:pPr>
      <w:r w:rsidRPr="00777FC0">
        <w:lastRenderedPageBreak/>
        <w:drawing>
          <wp:inline distT="0" distB="0" distL="0" distR="0" wp14:anchorId="45209D76" wp14:editId="409C25A9">
            <wp:extent cx="6191885" cy="3565525"/>
            <wp:effectExtent l="0" t="0" r="0" b="0"/>
            <wp:docPr id="469766574"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66574" name="Imagen 1" descr="Captura de pantalla de computadora&#10;&#10;El contenido generado por IA puede ser incorrecto."/>
                    <pic:cNvPicPr/>
                  </pic:nvPicPr>
                  <pic:blipFill>
                    <a:blip r:embed="rId30"/>
                    <a:stretch>
                      <a:fillRect/>
                    </a:stretch>
                  </pic:blipFill>
                  <pic:spPr>
                    <a:xfrm>
                      <a:off x="0" y="0"/>
                      <a:ext cx="6191885" cy="3565525"/>
                    </a:xfrm>
                    <a:prstGeom prst="rect">
                      <a:avLst/>
                    </a:prstGeom>
                  </pic:spPr>
                </pic:pic>
              </a:graphicData>
            </a:graphic>
          </wp:inline>
        </w:drawing>
      </w:r>
    </w:p>
    <w:p w14:paraId="1801353B" w14:textId="77777777" w:rsidR="00F66C8A" w:rsidRDefault="00F66C8A" w:rsidP="00F66C8A">
      <w:pPr>
        <w:spacing w:after="152"/>
        <w:ind w:left="0" w:right="660" w:firstLine="0"/>
      </w:pPr>
    </w:p>
    <w:p w14:paraId="4C3A0C06" w14:textId="77777777" w:rsidR="002A21D4" w:rsidRDefault="00000000">
      <w:pPr>
        <w:spacing w:after="152"/>
        <w:ind w:left="271" w:right="660"/>
      </w:pPr>
      <w:r>
        <w:t xml:space="preserve">Se debe realizar tomas de pantalla de la configuración o comandos para la creación del ring buffer, así como los archivos generados. </w:t>
      </w:r>
    </w:p>
    <w:p w14:paraId="69EC3052" w14:textId="7A46AA99" w:rsidR="002A21D4" w:rsidRDefault="00777FC0">
      <w:pPr>
        <w:spacing w:after="160" w:line="259" w:lineRule="auto"/>
        <w:ind w:left="981" w:right="0" w:firstLine="0"/>
        <w:jc w:val="left"/>
      </w:pPr>
      <w:r w:rsidRPr="00777FC0">
        <w:drawing>
          <wp:inline distT="0" distB="0" distL="0" distR="0" wp14:anchorId="040BB230" wp14:editId="276578BC">
            <wp:extent cx="4756195" cy="1386715"/>
            <wp:effectExtent l="0" t="0" r="6350" b="4445"/>
            <wp:docPr id="625844729" name="Imagen 1" descr="Una captura de pantalla de una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44729" name="Imagen 1" descr="Una captura de pantalla de una computadora&#10;&#10;El contenido generado por IA puede ser incorrecto."/>
                    <pic:cNvPicPr/>
                  </pic:nvPicPr>
                  <pic:blipFill>
                    <a:blip r:embed="rId31"/>
                    <a:stretch>
                      <a:fillRect/>
                    </a:stretch>
                  </pic:blipFill>
                  <pic:spPr>
                    <a:xfrm>
                      <a:off x="0" y="0"/>
                      <a:ext cx="4759815" cy="1387770"/>
                    </a:xfrm>
                    <a:prstGeom prst="rect">
                      <a:avLst/>
                    </a:prstGeom>
                  </pic:spPr>
                </pic:pic>
              </a:graphicData>
            </a:graphic>
          </wp:inline>
        </w:drawing>
      </w:r>
    </w:p>
    <w:p w14:paraId="6ECA65C6" w14:textId="4A0AB46B" w:rsidR="00CB1B2B" w:rsidRDefault="00CB1B2B">
      <w:pPr>
        <w:spacing w:after="160" w:line="259" w:lineRule="auto"/>
        <w:ind w:left="981" w:right="0" w:firstLine="0"/>
        <w:jc w:val="left"/>
      </w:pPr>
      <w:r w:rsidRPr="00CB1B2B">
        <w:drawing>
          <wp:inline distT="0" distB="0" distL="0" distR="0" wp14:anchorId="17B852ED" wp14:editId="0857DBF4">
            <wp:extent cx="3686689" cy="590632"/>
            <wp:effectExtent l="0" t="0" r="9525" b="0"/>
            <wp:docPr id="665693364" name="Imagen 1" descr="Imagen que contiene naranja, fo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93364" name="Imagen 1" descr="Imagen que contiene naranja, foto&#10;&#10;El contenido generado por IA puede ser incorrecto."/>
                    <pic:cNvPicPr/>
                  </pic:nvPicPr>
                  <pic:blipFill>
                    <a:blip r:embed="rId32"/>
                    <a:stretch>
                      <a:fillRect/>
                    </a:stretch>
                  </pic:blipFill>
                  <pic:spPr>
                    <a:xfrm>
                      <a:off x="0" y="0"/>
                      <a:ext cx="3686689" cy="590632"/>
                    </a:xfrm>
                    <a:prstGeom prst="rect">
                      <a:avLst/>
                    </a:prstGeom>
                  </pic:spPr>
                </pic:pic>
              </a:graphicData>
            </a:graphic>
          </wp:inline>
        </w:drawing>
      </w:r>
    </w:p>
    <w:p w14:paraId="2506BA71" w14:textId="77777777" w:rsidR="002A21D4" w:rsidRDefault="00000000">
      <w:pPr>
        <w:spacing w:after="0" w:line="259" w:lineRule="auto"/>
        <w:ind w:left="981" w:right="0" w:firstLine="0"/>
        <w:jc w:val="left"/>
      </w:pPr>
      <w:r>
        <w:t xml:space="preserve"> </w:t>
      </w:r>
    </w:p>
    <w:p w14:paraId="0E2B562C" w14:textId="77777777" w:rsidR="002A21D4" w:rsidRDefault="00000000">
      <w:pPr>
        <w:pStyle w:val="Ttulo3"/>
        <w:ind w:left="256"/>
      </w:pPr>
      <w:bookmarkStart w:id="10" w:name="_Toc203670959"/>
      <w:r>
        <w:rPr>
          <w:i/>
        </w:rPr>
        <w:t>1.3</w:t>
      </w:r>
      <w:r>
        <w:rPr>
          <w:rFonts w:ascii="Arial" w:eastAsia="Arial" w:hAnsi="Arial" w:cs="Arial"/>
          <w:i/>
        </w:rPr>
        <w:t xml:space="preserve"> </w:t>
      </w:r>
      <w:r>
        <w:t>Tercera parte: análisis de paquetes</w:t>
      </w:r>
      <w:bookmarkEnd w:id="10"/>
      <w:r>
        <w:rPr>
          <w:i/>
        </w:rPr>
        <w:t xml:space="preserve"> </w:t>
      </w:r>
    </w:p>
    <w:p w14:paraId="2F9596A6" w14:textId="77777777" w:rsidR="002A21D4" w:rsidRDefault="00000000">
      <w:pPr>
        <w:spacing w:after="152"/>
        <w:ind w:left="271" w:right="660"/>
      </w:pPr>
      <w:r>
        <w:t xml:space="preserve">En la tercera parte se analizará el protocolo HTTP. Debe realizar tomas de pantalla que validen sus respuestas. </w:t>
      </w:r>
    </w:p>
    <w:p w14:paraId="18C12EC8" w14:textId="77777777" w:rsidR="002A21D4" w:rsidRDefault="00000000">
      <w:pPr>
        <w:numPr>
          <w:ilvl w:val="0"/>
          <w:numId w:val="6"/>
        </w:numPr>
        <w:spacing w:after="6" w:line="255" w:lineRule="auto"/>
        <w:ind w:right="660" w:hanging="360"/>
      </w:pPr>
      <w:r>
        <w:t xml:space="preserve">Abra su navegador, inicie una captura de paquetes en Wireshark (sin filtro) y acceda a la siguiente </w:t>
      </w:r>
      <w:proofErr w:type="spellStart"/>
      <w:r>
        <w:t>direccion</w:t>
      </w:r>
      <w:proofErr w:type="spellEnd"/>
      <w:r>
        <w:t xml:space="preserve"> (Si por alguna razón debe repetir el paso, borre su caché o utiliza el modo incógnito de su navegador): </w:t>
      </w:r>
    </w:p>
    <w:p w14:paraId="462C6547" w14:textId="77777777" w:rsidR="002A21D4" w:rsidRDefault="002A21D4">
      <w:pPr>
        <w:spacing w:after="10" w:line="259" w:lineRule="auto"/>
        <w:ind w:left="981" w:right="0" w:firstLine="0"/>
        <w:jc w:val="left"/>
      </w:pPr>
      <w:hyperlink r:id="rId33">
        <w:r>
          <w:rPr>
            <w:rFonts w:ascii="Arial" w:eastAsia="Arial" w:hAnsi="Arial" w:cs="Arial"/>
            <w:color w:val="0563C1"/>
            <w:u w:val="single" w:color="0563C1"/>
          </w:rPr>
          <w:t>http://gaia.cs.umass.edu/wiresha</w:t>
        </w:r>
        <w:r>
          <w:rPr>
            <w:rFonts w:ascii="Arial" w:eastAsia="Arial" w:hAnsi="Arial" w:cs="Arial"/>
            <w:color w:val="0563C1"/>
            <w:u w:val="single" w:color="0563C1"/>
          </w:rPr>
          <w:t>r</w:t>
        </w:r>
        <w:r>
          <w:rPr>
            <w:rFonts w:ascii="Arial" w:eastAsia="Arial" w:hAnsi="Arial" w:cs="Arial"/>
            <w:color w:val="0563C1"/>
            <w:u w:val="single" w:color="0563C1"/>
          </w:rPr>
          <w:t>k-labs/INTRO-wireshark-file1.html</w:t>
        </w:r>
      </w:hyperlink>
      <w:r>
        <w:t xml:space="preserve"> </w:t>
      </w:r>
    </w:p>
    <w:p w14:paraId="30363E98" w14:textId="77777777" w:rsidR="002A21D4" w:rsidRDefault="00000000">
      <w:pPr>
        <w:numPr>
          <w:ilvl w:val="0"/>
          <w:numId w:val="6"/>
        </w:numPr>
        <w:ind w:right="660" w:hanging="360"/>
      </w:pPr>
      <w:r>
        <w:t xml:space="preserve">Detenga la captura de paquetes (si desea realizar una nueva captura de la página deberá borrar el caché de su navegador, de lo contrario no se realizará la captura del protocolo HTTP). </w:t>
      </w:r>
    </w:p>
    <w:p w14:paraId="2276D6A4" w14:textId="77777777" w:rsidR="00BF4B0F" w:rsidRDefault="00BF4B0F" w:rsidP="00CB1B2B">
      <w:pPr>
        <w:ind w:right="660"/>
      </w:pPr>
    </w:p>
    <w:p w14:paraId="77051DEE" w14:textId="77BA454A" w:rsidR="00CB1B2B" w:rsidRDefault="008D1D54" w:rsidP="00CB1B2B">
      <w:pPr>
        <w:ind w:right="660"/>
      </w:pPr>
      <w:r w:rsidRPr="008D1D54">
        <w:rPr>
          <w:noProof/>
        </w:rPr>
        <w:lastRenderedPageBreak/>
        <w:drawing>
          <wp:inline distT="0" distB="0" distL="0" distR="0" wp14:anchorId="40012B4F" wp14:editId="75389ED8">
            <wp:extent cx="6191885" cy="2531110"/>
            <wp:effectExtent l="0" t="0" r="0" b="2540"/>
            <wp:docPr id="1221417262"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17262" name="Imagen 1" descr="Captura de pantalla de computadora&#10;&#10;El contenido generado por IA puede ser incorrecto."/>
                    <pic:cNvPicPr/>
                  </pic:nvPicPr>
                  <pic:blipFill>
                    <a:blip r:embed="rId34"/>
                    <a:stretch>
                      <a:fillRect/>
                    </a:stretch>
                  </pic:blipFill>
                  <pic:spPr>
                    <a:xfrm>
                      <a:off x="0" y="0"/>
                      <a:ext cx="6191885" cy="2531110"/>
                    </a:xfrm>
                    <a:prstGeom prst="rect">
                      <a:avLst/>
                    </a:prstGeom>
                  </pic:spPr>
                </pic:pic>
              </a:graphicData>
            </a:graphic>
          </wp:inline>
        </w:drawing>
      </w:r>
      <w:r w:rsidR="00BF4B0F" w:rsidRPr="00BF4B0F">
        <w:rPr>
          <w:noProof/>
        </w:rPr>
        <w:t xml:space="preserve"> </w:t>
      </w:r>
    </w:p>
    <w:p w14:paraId="0E1E794E" w14:textId="77777777" w:rsidR="00CB1B2B" w:rsidRDefault="00CB1B2B" w:rsidP="00CB1B2B">
      <w:pPr>
        <w:ind w:right="660"/>
      </w:pPr>
    </w:p>
    <w:p w14:paraId="2C0C12FB" w14:textId="77777777" w:rsidR="002A21D4" w:rsidRDefault="00000000">
      <w:pPr>
        <w:numPr>
          <w:ilvl w:val="0"/>
          <w:numId w:val="6"/>
        </w:numPr>
        <w:ind w:right="660" w:hanging="360"/>
      </w:pPr>
      <w:r>
        <w:t xml:space="preserve">Responda las siguientes preguntas: </w:t>
      </w:r>
    </w:p>
    <w:p w14:paraId="6640DEC7" w14:textId="77777777" w:rsidR="002A21D4" w:rsidRDefault="00000000">
      <w:pPr>
        <w:numPr>
          <w:ilvl w:val="1"/>
          <w:numId w:val="6"/>
        </w:numPr>
        <w:ind w:right="660" w:hanging="360"/>
      </w:pPr>
      <w:r>
        <w:t xml:space="preserve">¿Qué versión de HTTP está ejecutando su navegador? </w:t>
      </w:r>
    </w:p>
    <w:p w14:paraId="76920EB1" w14:textId="28B8D1ED" w:rsidR="00BF4B0F" w:rsidRDefault="00BF4B0F" w:rsidP="00BF4B0F">
      <w:pPr>
        <w:ind w:left="1701" w:right="660" w:firstLine="0"/>
      </w:pPr>
      <w:r w:rsidRPr="00BF4B0F">
        <w:rPr>
          <w:b/>
          <w:bCs/>
        </w:rPr>
        <w:t>HTTP/1.1</w:t>
      </w:r>
      <w:r w:rsidRPr="00BF4B0F">
        <w:t xml:space="preserve"> (en la solicitud GET)</w:t>
      </w:r>
    </w:p>
    <w:p w14:paraId="000B9821" w14:textId="77777777" w:rsidR="00BF4B0F" w:rsidRDefault="00BF4B0F" w:rsidP="00BF4B0F">
      <w:pPr>
        <w:ind w:left="1701" w:right="660" w:firstLine="0"/>
      </w:pPr>
    </w:p>
    <w:p w14:paraId="61AF6FF4" w14:textId="77777777" w:rsidR="002A21D4" w:rsidRDefault="00000000">
      <w:pPr>
        <w:numPr>
          <w:ilvl w:val="1"/>
          <w:numId w:val="6"/>
        </w:numPr>
        <w:ind w:right="660" w:hanging="360"/>
      </w:pPr>
      <w:r>
        <w:t xml:space="preserve">¿Qué </w:t>
      </w:r>
      <w:proofErr w:type="spellStart"/>
      <w:r>
        <w:t>version</w:t>
      </w:r>
      <w:proofErr w:type="spellEnd"/>
      <w:r>
        <w:t xml:space="preserve"> de HTTP está ejecutando el servidor? </w:t>
      </w:r>
    </w:p>
    <w:p w14:paraId="0CF68B53" w14:textId="39059D2C" w:rsidR="00BF4B0F" w:rsidRDefault="00BF4B0F" w:rsidP="00BF4B0F">
      <w:pPr>
        <w:ind w:left="1701" w:right="660" w:firstLine="0"/>
      </w:pPr>
      <w:r w:rsidRPr="00BF4B0F">
        <w:t xml:space="preserve">El servidor está ejecutando </w:t>
      </w:r>
      <w:r w:rsidRPr="00BF4B0F">
        <w:rPr>
          <w:b/>
          <w:bCs/>
        </w:rPr>
        <w:t>HTTP/1.1</w:t>
      </w:r>
      <w:r w:rsidRPr="008D1D54">
        <w:t>, como lo indica el paquete de respuesta: HTTP/1.1 200 OK.</w:t>
      </w:r>
    </w:p>
    <w:p w14:paraId="328F28E4" w14:textId="77777777" w:rsidR="00BF4B0F" w:rsidRDefault="00BF4B0F" w:rsidP="00BF4B0F">
      <w:pPr>
        <w:ind w:left="1701" w:right="660" w:firstLine="0"/>
      </w:pPr>
    </w:p>
    <w:p w14:paraId="2266C08E" w14:textId="77777777" w:rsidR="002A21D4" w:rsidRDefault="00000000">
      <w:pPr>
        <w:numPr>
          <w:ilvl w:val="1"/>
          <w:numId w:val="6"/>
        </w:numPr>
        <w:ind w:right="660" w:hanging="360"/>
      </w:pPr>
      <w:r>
        <w:t xml:space="preserve">¿Qué lenguajes (si aplica) indica el navegador que acepta a el servidor? </w:t>
      </w:r>
    </w:p>
    <w:p w14:paraId="2CF2D9A3" w14:textId="083D9E1C" w:rsidR="00BF4B0F" w:rsidRDefault="008D1D54" w:rsidP="00BF4B0F">
      <w:pPr>
        <w:ind w:left="1701" w:right="660" w:firstLine="0"/>
      </w:pPr>
      <w:r w:rsidRPr="008D1D54">
        <w:t>en-US</w:t>
      </w:r>
    </w:p>
    <w:p w14:paraId="4A9B8D7C" w14:textId="77777777" w:rsidR="008D1D54" w:rsidRDefault="008D1D54" w:rsidP="00BF4B0F">
      <w:pPr>
        <w:ind w:left="1701" w:right="660" w:firstLine="0"/>
      </w:pPr>
    </w:p>
    <w:p w14:paraId="5AF5C40D" w14:textId="77777777" w:rsidR="002A21D4" w:rsidRDefault="00000000">
      <w:pPr>
        <w:numPr>
          <w:ilvl w:val="1"/>
          <w:numId w:val="6"/>
        </w:numPr>
        <w:ind w:right="660" w:hanging="360"/>
      </w:pPr>
      <w:r>
        <w:t xml:space="preserve">¿Cuántos bytes de contenido fueron devueltos por el servidor? </w:t>
      </w:r>
    </w:p>
    <w:p w14:paraId="6FF7946A" w14:textId="1909D94F" w:rsidR="008D1D54" w:rsidRPr="008D1D54" w:rsidRDefault="008D1D54" w:rsidP="008D1D54">
      <w:pPr>
        <w:ind w:left="1701" w:right="660" w:firstLine="0"/>
      </w:pPr>
      <w:r w:rsidRPr="008D1D54">
        <w:t xml:space="preserve">bytes en </w:t>
      </w:r>
      <w:proofErr w:type="spellStart"/>
      <w:r w:rsidRPr="008D1D54">
        <w:t>text</w:t>
      </w:r>
      <w:proofErr w:type="spellEnd"/>
      <w:r w:rsidRPr="008D1D54">
        <w:t>/</w:t>
      </w:r>
      <w:proofErr w:type="spellStart"/>
      <w:r w:rsidRPr="008D1D54">
        <w:t>html</w:t>
      </w:r>
      <w:proofErr w:type="spellEnd"/>
      <w:r w:rsidRPr="008D1D54">
        <w:t xml:space="preserve"> y 290 bytes en </w:t>
      </w:r>
      <w:proofErr w:type="spellStart"/>
      <w:r w:rsidRPr="008D1D54">
        <w:t>text</w:t>
      </w:r>
      <w:proofErr w:type="spellEnd"/>
      <w:r w:rsidRPr="008D1D54">
        <w:t>/</w:t>
      </w:r>
      <w:proofErr w:type="spellStart"/>
      <w:r w:rsidRPr="008D1D54">
        <w:t>plain</w:t>
      </w:r>
      <w:proofErr w:type="spellEnd"/>
      <w:r w:rsidRPr="008D1D54">
        <w:t>.</w:t>
      </w:r>
    </w:p>
    <w:p w14:paraId="17E3CBB0" w14:textId="77777777" w:rsidR="008D1D54" w:rsidRDefault="008D1D54" w:rsidP="008D1D54">
      <w:pPr>
        <w:ind w:left="1701" w:right="660" w:firstLine="0"/>
      </w:pPr>
    </w:p>
    <w:p w14:paraId="216F16F8" w14:textId="77777777" w:rsidR="002A21D4" w:rsidRDefault="00000000">
      <w:pPr>
        <w:numPr>
          <w:ilvl w:val="1"/>
          <w:numId w:val="6"/>
        </w:numPr>
        <w:spacing w:after="152"/>
        <w:ind w:right="660" w:hanging="360"/>
      </w:pPr>
      <w:r>
        <w:t xml:space="preserve">En el caso que haya un problema de rendimiento mientras se descarga la página, ¿en </w:t>
      </w:r>
      <w:proofErr w:type="spellStart"/>
      <w:r>
        <w:t>que</w:t>
      </w:r>
      <w:proofErr w:type="spellEnd"/>
      <w:r>
        <w:t xml:space="preserve"> dispositivos de la red convendría “escuchar” los paquetes? ¿Es conveniente instalar Wireshark en el servidor? Justifique. </w:t>
      </w:r>
    </w:p>
    <w:p w14:paraId="1510BEEC" w14:textId="77777777" w:rsidR="008D1D54" w:rsidRDefault="008D1D54" w:rsidP="008D1D54">
      <w:pPr>
        <w:spacing w:after="298" w:line="259" w:lineRule="auto"/>
        <w:ind w:left="1701" w:right="616" w:firstLine="0"/>
      </w:pPr>
      <w:r w:rsidRPr="008D1D54">
        <w:t xml:space="preserve">Si hay un problema de rendimiento al descargar una página, creo que lo más conveniente es escuchar los paquetes en el cliente, ya que es desde ahí donde se experimenta la lentitud. Si la red o el dispositivo del usuario tiene problemas, como paquetes perdidos o alta latencia, se puede identificar fácilmente desde el cliente. También sería útil escuchar en el servidor, para ver si el problema está relacionado con la capacidad del servidor para procesar solicitudes o enviar respuestas rápidamente. Si el servidor está sobrecargado o tiene cuellos de botella, lo sabríamos analizando el tráfico directamente ahí. En cuanto a instalar Wireshark en el servidor, no lo considero recomendable para un servidor de producción, porque puede generar una sobrecarga en el servidor y afectar su rendimiento. En lugar de eso, creo que sería mejor usar herramientas más ligeras y específicas para monitorear el tráfico sin afectar el rendimiento, como </w:t>
      </w:r>
      <w:proofErr w:type="spellStart"/>
      <w:r w:rsidRPr="008D1D54">
        <w:t>netstat</w:t>
      </w:r>
      <w:proofErr w:type="spellEnd"/>
      <w:r w:rsidRPr="008D1D54">
        <w:t xml:space="preserve"> o sistemas de monitoreo como </w:t>
      </w:r>
      <w:proofErr w:type="spellStart"/>
      <w:r w:rsidRPr="008D1D54">
        <w:t>Zabbix</w:t>
      </w:r>
      <w:proofErr w:type="spellEnd"/>
      <w:r w:rsidRPr="008D1D54">
        <w:t>.</w:t>
      </w:r>
    </w:p>
    <w:p w14:paraId="21831CE2" w14:textId="77777777" w:rsidR="00005B2C" w:rsidRDefault="00005B2C" w:rsidP="008D1D54">
      <w:pPr>
        <w:spacing w:after="298" w:line="259" w:lineRule="auto"/>
        <w:ind w:left="1701" w:right="616" w:firstLine="0"/>
      </w:pPr>
    </w:p>
    <w:p w14:paraId="651ABFE4" w14:textId="77777777" w:rsidR="00005B2C" w:rsidRDefault="00005B2C" w:rsidP="008D1D54">
      <w:pPr>
        <w:spacing w:after="298" w:line="259" w:lineRule="auto"/>
        <w:ind w:left="1701" w:right="616" w:firstLine="0"/>
      </w:pPr>
    </w:p>
    <w:p w14:paraId="3DD0DF51" w14:textId="3DF7C3AE" w:rsidR="002A21D4" w:rsidRDefault="00000000" w:rsidP="008D1D54">
      <w:pPr>
        <w:spacing w:after="298" w:line="259" w:lineRule="auto"/>
        <w:ind w:left="1701" w:right="616" w:firstLine="0"/>
      </w:pPr>
      <w:r>
        <w:t xml:space="preserve"> </w:t>
      </w:r>
    </w:p>
    <w:p w14:paraId="493F93E7" w14:textId="2CF08661" w:rsidR="00F523D0" w:rsidRDefault="00F523D0" w:rsidP="00F523D0">
      <w:pPr>
        <w:pStyle w:val="Ttulo1"/>
        <w:ind w:left="-5"/>
      </w:pPr>
      <w:bookmarkStart w:id="11" w:name="_Toc203670960"/>
      <w:r>
        <w:t>Discusión de Resultados</w:t>
      </w:r>
      <w:bookmarkEnd w:id="11"/>
    </w:p>
    <w:p w14:paraId="2719D0AC" w14:textId="77777777" w:rsidR="00F523D0" w:rsidRDefault="00F523D0" w:rsidP="00001A83">
      <w:pPr>
        <w:spacing w:after="0" w:line="259" w:lineRule="auto"/>
        <w:ind w:right="0"/>
      </w:pPr>
    </w:p>
    <w:p w14:paraId="24672277" w14:textId="08F6FED8" w:rsidR="00F523D0" w:rsidRDefault="00F523D0" w:rsidP="00001A83">
      <w:pPr>
        <w:spacing w:after="0" w:line="259" w:lineRule="auto"/>
        <w:ind w:right="0"/>
      </w:pPr>
      <w:r>
        <w:t xml:space="preserve">La actividad consistió en capturar paquetes de red </w:t>
      </w:r>
      <w:r w:rsidR="00001A83">
        <w:t xml:space="preserve">usando </w:t>
      </w:r>
      <w:proofErr w:type="gramStart"/>
      <w:r w:rsidR="00001A83">
        <w:t>Wireshark</w:t>
      </w:r>
      <w:r>
        <w:t xml:space="preserve"> </w:t>
      </w:r>
      <w:r>
        <w:t>,</w:t>
      </w:r>
      <w:proofErr w:type="gramEnd"/>
      <w:r>
        <w:t xml:space="preserve"> y me permitió obtener una visión más clara de cómo los dispositivos de la red se comunican. Durante la actividad, aprendí a identificar diferentes tipos de tráfico de red, </w:t>
      </w:r>
      <w:r w:rsidR="00001A83">
        <w:t>como consultas</w:t>
      </w:r>
      <w:r>
        <w:t xml:space="preserve"> </w:t>
      </w:r>
      <w:r w:rsidR="00001A83">
        <w:t>DNS y</w:t>
      </w:r>
      <w:r>
        <w:t xml:space="preserve"> solicitudes/</w:t>
      </w:r>
      <w:r w:rsidR="00001A83">
        <w:t>respuestas HTTP</w:t>
      </w:r>
      <w:r>
        <w:t>. Lo más interesante fue ver cómo la red maneja las solicitudes entre el cliente y el servidor, y cómo diferentes factores (como el tipo de protocolo o la latencia de la red) afectan el rendimiento. En particular, descubrí que, en muchos casos, los problemas de rendimiento no necesariamente provienen del servidor, sino que pueden ser causados por la red o el dispositivo cliente.</w:t>
      </w:r>
    </w:p>
    <w:p w14:paraId="23A1E9C0" w14:textId="77777777" w:rsidR="00F523D0" w:rsidRDefault="00F523D0" w:rsidP="00001A83">
      <w:pPr>
        <w:spacing w:after="0" w:line="259" w:lineRule="auto"/>
        <w:ind w:right="0"/>
      </w:pPr>
    </w:p>
    <w:p w14:paraId="15913F46" w14:textId="5418B9AC" w:rsidR="00F523D0" w:rsidRDefault="00F523D0" w:rsidP="00001A83">
      <w:pPr>
        <w:spacing w:after="0" w:line="259" w:lineRule="auto"/>
        <w:ind w:right="0"/>
      </w:pPr>
      <w:r>
        <w:t xml:space="preserve">En cuanto a la parte práctica, me di cuenta de </w:t>
      </w:r>
      <w:r w:rsidR="00001A83">
        <w:t>que Wireshark es</w:t>
      </w:r>
      <w:r>
        <w:t xml:space="preserve"> una herramienta poderosa para analizar y diagnosticar problemas de red, pero también puede ser abrumadora si no se sabe cómo filtrar y analizar correctamente los paquetes. Por ejemplo, pude identificar </w:t>
      </w:r>
      <w:r w:rsidR="00001A83">
        <w:t>la versión</w:t>
      </w:r>
      <w:r>
        <w:t xml:space="preserve"> </w:t>
      </w:r>
      <w:r w:rsidR="00001A83">
        <w:t>HTTP utilizada</w:t>
      </w:r>
      <w:r>
        <w:t xml:space="preserve"> por el navegador y el servidor, así como obtener detalles sobre los bytes devueltos por el servidor. Sin embargo, hubo algunos desafíos al tratar de capturar y analizar paquetes relacionados con el rendimiento en tiempo real, especialmente cuando no había tráfico de red suficiente.</w:t>
      </w:r>
    </w:p>
    <w:p w14:paraId="00350FB7" w14:textId="77777777" w:rsidR="00F523D0" w:rsidRPr="00F523D0" w:rsidRDefault="00F523D0" w:rsidP="00001A83">
      <w:pPr>
        <w:spacing w:after="0" w:line="259" w:lineRule="auto"/>
        <w:ind w:right="0"/>
      </w:pPr>
    </w:p>
    <w:p w14:paraId="71E44C27" w14:textId="77777777" w:rsidR="00F523D0" w:rsidRDefault="00F523D0" w:rsidP="00F523D0">
      <w:pPr>
        <w:pStyle w:val="Ttulo1"/>
        <w:ind w:left="-5"/>
      </w:pPr>
    </w:p>
    <w:p w14:paraId="5E4A6224" w14:textId="2A47A053" w:rsidR="00F523D0" w:rsidRDefault="00F523D0" w:rsidP="00F523D0">
      <w:pPr>
        <w:pStyle w:val="Ttulo1"/>
        <w:ind w:left="-5"/>
      </w:pPr>
      <w:r>
        <w:t xml:space="preserve">   </w:t>
      </w:r>
      <w:r>
        <w:t xml:space="preserve"> </w:t>
      </w:r>
      <w:r>
        <w:t xml:space="preserve"> </w:t>
      </w:r>
      <w:bookmarkStart w:id="12" w:name="_Toc203670961"/>
      <w:r>
        <w:t>Comentarios:</w:t>
      </w:r>
      <w:bookmarkEnd w:id="12"/>
      <w:r>
        <w:t xml:space="preserve"> </w:t>
      </w:r>
    </w:p>
    <w:p w14:paraId="66A3F9BC" w14:textId="77777777" w:rsidR="00F523D0" w:rsidRDefault="00F523D0" w:rsidP="00F523D0">
      <w:pPr>
        <w:spacing w:after="0" w:line="259" w:lineRule="auto"/>
        <w:ind w:right="0"/>
        <w:jc w:val="left"/>
      </w:pPr>
    </w:p>
    <w:p w14:paraId="3BB08866" w14:textId="47F8B5E6" w:rsidR="00F523D0" w:rsidRDefault="00F523D0" w:rsidP="00001A83">
      <w:pPr>
        <w:spacing w:after="0" w:line="259" w:lineRule="auto"/>
        <w:ind w:right="0"/>
      </w:pPr>
      <w:r>
        <w:t xml:space="preserve">Una de las cosas que más me llamó la atención fue </w:t>
      </w:r>
      <w:r w:rsidR="00001A83">
        <w:t>la flexibilidad</w:t>
      </w:r>
      <w:r>
        <w:t xml:space="preserve"> de </w:t>
      </w:r>
      <w:r w:rsidR="00001A83">
        <w:t>Wireshark para</w:t>
      </w:r>
      <w:r>
        <w:t xml:space="preserve"> capturar y analizar tráfico. Me sorprendió lo fácil que es visualizar los paquetes HTTP y ver cómo se comporta la comunicación entre un cliente y un servidor. Sin embargo, al principio me costó un poco acostumbrarme a </w:t>
      </w:r>
      <w:r w:rsidR="00001A83">
        <w:t>cómo filtrar</w:t>
      </w:r>
      <w:r>
        <w:t xml:space="preserve"> correctamente los </w:t>
      </w:r>
      <w:r w:rsidR="00001A83">
        <w:t>paquetes,</w:t>
      </w:r>
      <w:r>
        <w:t xml:space="preserve"> ya que Wireshark captura una gran cantidad de datos, y era fácil perderse entre ellos. Creo que con más práctica y tiempo, esta herramienta me será muy útil en futuras investigaciones o proyectos relacionados con redes.</w:t>
      </w:r>
    </w:p>
    <w:p w14:paraId="7E6D887E" w14:textId="77777777" w:rsidR="00F523D0" w:rsidRDefault="00F523D0" w:rsidP="00F523D0">
      <w:pPr>
        <w:spacing w:after="0" w:line="259" w:lineRule="auto"/>
        <w:ind w:right="0"/>
        <w:jc w:val="left"/>
      </w:pPr>
    </w:p>
    <w:p w14:paraId="4A6F6F53" w14:textId="77777777" w:rsidR="00F523D0" w:rsidRDefault="00F523D0" w:rsidP="00F523D0">
      <w:pPr>
        <w:pStyle w:val="Ttulo1"/>
        <w:ind w:left="-5"/>
      </w:pPr>
    </w:p>
    <w:p w14:paraId="300E9354" w14:textId="06239721" w:rsidR="00F523D0" w:rsidRDefault="00F523D0" w:rsidP="00F523D0">
      <w:pPr>
        <w:pStyle w:val="Ttulo1"/>
        <w:ind w:left="-5"/>
      </w:pPr>
      <w:r>
        <w:t xml:space="preserve">   </w:t>
      </w:r>
      <w:r>
        <w:t xml:space="preserve"> </w:t>
      </w:r>
      <w:r>
        <w:t xml:space="preserve"> </w:t>
      </w:r>
      <w:bookmarkStart w:id="13" w:name="_Toc203670962"/>
      <w:r>
        <w:t>Conclusiones:</w:t>
      </w:r>
      <w:bookmarkEnd w:id="13"/>
      <w:r>
        <w:t xml:space="preserve"> </w:t>
      </w:r>
    </w:p>
    <w:p w14:paraId="3A36BEA1" w14:textId="77777777" w:rsidR="00F523D0" w:rsidRDefault="00F523D0" w:rsidP="00F523D0">
      <w:pPr>
        <w:spacing w:after="0" w:line="259" w:lineRule="auto"/>
        <w:ind w:right="0"/>
        <w:jc w:val="left"/>
      </w:pPr>
    </w:p>
    <w:p w14:paraId="613BFA68" w14:textId="1A944BC2" w:rsidR="00F523D0" w:rsidRDefault="00F523D0" w:rsidP="00F523D0">
      <w:pPr>
        <w:spacing w:after="0" w:line="259" w:lineRule="auto"/>
        <w:ind w:right="0"/>
        <w:jc w:val="left"/>
      </w:pPr>
      <w:r>
        <w:t xml:space="preserve">1. </w:t>
      </w:r>
      <w:r>
        <w:t xml:space="preserve"> </w:t>
      </w:r>
      <w:r>
        <w:t>Wireshark es una herramienta esencial para el análisis de redes</w:t>
      </w:r>
      <w:r w:rsidR="00700184">
        <w:t>,</w:t>
      </w:r>
      <w:r>
        <w:t xml:space="preserve"> ya que permite observar en detalle el tráfico entre dispositivos y servidores, ayudando a identificar posibles cuellos de botella o problemas de rendimiento.</w:t>
      </w:r>
    </w:p>
    <w:p w14:paraId="6DC51A90" w14:textId="77777777" w:rsidR="00F523D0" w:rsidRDefault="00F523D0" w:rsidP="00F523D0">
      <w:pPr>
        <w:spacing w:after="0" w:line="259" w:lineRule="auto"/>
        <w:ind w:right="0"/>
        <w:jc w:val="left"/>
      </w:pPr>
    </w:p>
    <w:p w14:paraId="55025267" w14:textId="7B293839" w:rsidR="00F523D0" w:rsidRDefault="00F523D0" w:rsidP="00F523D0">
      <w:pPr>
        <w:spacing w:after="0" w:line="259" w:lineRule="auto"/>
        <w:ind w:right="0"/>
        <w:jc w:val="left"/>
      </w:pPr>
      <w:r>
        <w:t xml:space="preserve">2. </w:t>
      </w:r>
      <w:proofErr w:type="gramStart"/>
      <w:r>
        <w:t xml:space="preserve">La </w:t>
      </w:r>
      <w:r>
        <w:t xml:space="preserve"> </w:t>
      </w:r>
      <w:r>
        <w:t>captura</w:t>
      </w:r>
      <w:proofErr w:type="gramEnd"/>
      <w:r>
        <w:t xml:space="preserve"> de paquetes </w:t>
      </w:r>
      <w:proofErr w:type="gramStart"/>
      <w:r>
        <w:t>HTTP</w:t>
      </w:r>
      <w:r>
        <w:t xml:space="preserve"> </w:t>
      </w:r>
      <w:r>
        <w:t xml:space="preserve"> y</w:t>
      </w:r>
      <w:proofErr w:type="gramEnd"/>
      <w:r>
        <w:t xml:space="preserve"> </w:t>
      </w:r>
      <w:r>
        <w:t xml:space="preserve"> </w:t>
      </w:r>
      <w:proofErr w:type="gramStart"/>
      <w:r>
        <w:t>DNS</w:t>
      </w:r>
      <w:r>
        <w:t xml:space="preserve"> </w:t>
      </w:r>
      <w:r>
        <w:t xml:space="preserve"> me</w:t>
      </w:r>
      <w:proofErr w:type="gramEnd"/>
      <w:r>
        <w:t xml:space="preserve"> permitió entender cómo las solicitudes de los usuarios son gestionadas por los servidores y cómo se manejan las respuestas, como </w:t>
      </w:r>
      <w:r w:rsidR="00001A83">
        <w:t>los códigos</w:t>
      </w:r>
      <w:r>
        <w:t xml:space="preserve"> de estado </w:t>
      </w:r>
      <w:proofErr w:type="gramStart"/>
      <w:r>
        <w:t>HTTP</w:t>
      </w:r>
      <w:r>
        <w:t xml:space="preserve"> </w:t>
      </w:r>
      <w:r>
        <w:t>.</w:t>
      </w:r>
      <w:proofErr w:type="gramEnd"/>
    </w:p>
    <w:p w14:paraId="32794941" w14:textId="77777777" w:rsidR="00F523D0" w:rsidRDefault="00F523D0" w:rsidP="00F523D0">
      <w:pPr>
        <w:spacing w:after="0" w:line="259" w:lineRule="auto"/>
        <w:ind w:right="0"/>
        <w:jc w:val="left"/>
      </w:pPr>
    </w:p>
    <w:p w14:paraId="55202577" w14:textId="0AA9884C" w:rsidR="00F523D0" w:rsidRDefault="00F523D0" w:rsidP="00F523D0">
      <w:pPr>
        <w:spacing w:after="0" w:line="259" w:lineRule="auto"/>
        <w:ind w:right="0"/>
        <w:jc w:val="left"/>
      </w:pPr>
      <w:r>
        <w:t xml:space="preserve">3. </w:t>
      </w:r>
      <w:r>
        <w:t xml:space="preserve"> </w:t>
      </w:r>
      <w:r>
        <w:t xml:space="preserve">Instalar Wireshark en el </w:t>
      </w:r>
      <w:proofErr w:type="gramStart"/>
      <w:r>
        <w:t>servidor</w:t>
      </w:r>
      <w:r>
        <w:t xml:space="preserve"> </w:t>
      </w:r>
      <w:r>
        <w:t xml:space="preserve"> puede</w:t>
      </w:r>
      <w:proofErr w:type="gramEnd"/>
      <w:r>
        <w:t xml:space="preserve"> ser útil en algunos casos, pero no es recomendable en un entorno de producción debido a la sobrecarga que puede generar en el rendimiento del servidor.</w:t>
      </w:r>
    </w:p>
    <w:p w14:paraId="6CC023A2" w14:textId="77777777" w:rsidR="00F523D0" w:rsidRDefault="00F523D0" w:rsidP="00F523D0">
      <w:pPr>
        <w:spacing w:after="0" w:line="259" w:lineRule="auto"/>
        <w:ind w:right="0"/>
        <w:jc w:val="left"/>
      </w:pPr>
    </w:p>
    <w:p w14:paraId="4D4A1D39" w14:textId="2D57F0FA" w:rsidR="00F523D0" w:rsidRDefault="00F523D0" w:rsidP="00F523D0">
      <w:pPr>
        <w:spacing w:after="0" w:line="259" w:lineRule="auto"/>
        <w:ind w:right="0"/>
        <w:jc w:val="left"/>
      </w:pPr>
      <w:r>
        <w:t xml:space="preserve">4. La actividad también me enseñó la importancia </w:t>
      </w:r>
      <w:proofErr w:type="gramStart"/>
      <w:r>
        <w:t xml:space="preserve">de </w:t>
      </w:r>
      <w:r>
        <w:t xml:space="preserve"> </w:t>
      </w:r>
      <w:r>
        <w:t>filtrar</w:t>
      </w:r>
      <w:proofErr w:type="gramEnd"/>
      <w:r>
        <w:t xml:space="preserve"> los </w:t>
      </w:r>
      <w:r w:rsidR="00001A83">
        <w:t>paquetes adecuadamente</w:t>
      </w:r>
      <w:r>
        <w:t xml:space="preserve"> y de comprender cómo se estructuran </w:t>
      </w:r>
      <w:proofErr w:type="gramStart"/>
      <w:r>
        <w:t xml:space="preserve">los </w:t>
      </w:r>
      <w:r>
        <w:t xml:space="preserve"> </w:t>
      </w:r>
      <w:r>
        <w:t>protocolos</w:t>
      </w:r>
      <w:proofErr w:type="gramEnd"/>
      <w:r>
        <w:t xml:space="preserve"> de </w:t>
      </w:r>
      <w:proofErr w:type="gramStart"/>
      <w:r>
        <w:t>red</w:t>
      </w:r>
      <w:r>
        <w:t xml:space="preserve"> </w:t>
      </w:r>
      <w:r>
        <w:t xml:space="preserve"> para</w:t>
      </w:r>
      <w:proofErr w:type="gramEnd"/>
      <w:r>
        <w:t xml:space="preserve"> hacer análisis más eficientes.</w:t>
      </w:r>
    </w:p>
    <w:p w14:paraId="2F4FE920" w14:textId="77777777" w:rsidR="00F523D0" w:rsidRDefault="00F523D0" w:rsidP="00F523D0">
      <w:pPr>
        <w:spacing w:after="0" w:line="259" w:lineRule="auto"/>
        <w:ind w:right="0"/>
        <w:jc w:val="left"/>
      </w:pPr>
    </w:p>
    <w:p w14:paraId="0B300440" w14:textId="77777777" w:rsidR="00F523D0" w:rsidRPr="00F523D0" w:rsidRDefault="00F523D0" w:rsidP="00F523D0">
      <w:pPr>
        <w:spacing w:after="0" w:line="259" w:lineRule="auto"/>
        <w:ind w:right="0"/>
        <w:jc w:val="left"/>
      </w:pPr>
    </w:p>
    <w:p w14:paraId="0FB0C3F8" w14:textId="77777777" w:rsidR="00F523D0" w:rsidRDefault="00F523D0" w:rsidP="00F523D0">
      <w:pPr>
        <w:spacing w:after="298" w:line="259" w:lineRule="auto"/>
        <w:ind w:left="0" w:right="616" w:firstLine="0"/>
      </w:pPr>
    </w:p>
    <w:p w14:paraId="69AE5B41" w14:textId="0B5AC61B" w:rsidR="003561E8" w:rsidRDefault="00F523D0" w:rsidP="00F523D0">
      <w:pPr>
        <w:pStyle w:val="Ttulo1"/>
        <w:ind w:left="-5"/>
      </w:pPr>
      <w:bookmarkStart w:id="14" w:name="_Toc203670963"/>
      <w:r w:rsidRPr="00F523D0">
        <w:t>Referencias</w:t>
      </w:r>
      <w:bookmarkEnd w:id="14"/>
    </w:p>
    <w:p w14:paraId="0340EC0F" w14:textId="77777777" w:rsidR="00F523D0" w:rsidRPr="00F523D0" w:rsidRDefault="00F523D0" w:rsidP="00F523D0"/>
    <w:p w14:paraId="3B231977" w14:textId="77777777" w:rsidR="00F523D0" w:rsidRPr="00F523D0" w:rsidRDefault="00F523D0" w:rsidP="00F523D0"/>
    <w:p w14:paraId="0E15DCAA" w14:textId="0F607A26" w:rsidR="00F523D0" w:rsidRPr="00F523D0" w:rsidRDefault="00F523D0" w:rsidP="00F523D0">
      <w:pPr>
        <w:spacing w:after="0" w:line="720" w:lineRule="auto"/>
        <w:ind w:left="11" w:right="0" w:firstLine="697"/>
        <w:jc w:val="left"/>
      </w:pPr>
      <w:r w:rsidRPr="00F523D0">
        <w:rPr>
          <w:lang w:val="en-US"/>
        </w:rPr>
        <w:t>Wireshark Foundation. (</w:t>
      </w:r>
      <w:proofErr w:type="spellStart"/>
      <w:r w:rsidRPr="00F523D0">
        <w:rPr>
          <w:lang w:val="en-US"/>
        </w:rPr>
        <w:t>s.f.</w:t>
      </w:r>
      <w:proofErr w:type="spellEnd"/>
      <w:r w:rsidRPr="00F523D0">
        <w:rPr>
          <w:lang w:val="en-US"/>
        </w:rPr>
        <w:t xml:space="preserve">). </w:t>
      </w:r>
      <w:proofErr w:type="spellStart"/>
      <w:r w:rsidRPr="00F523D0">
        <w:rPr>
          <w:i/>
          <w:iCs/>
          <w:lang w:val="en-US"/>
        </w:rPr>
        <w:t>Documentación</w:t>
      </w:r>
      <w:proofErr w:type="spellEnd"/>
      <w:r w:rsidRPr="00F523D0">
        <w:rPr>
          <w:i/>
          <w:iCs/>
          <w:lang w:val="en-US"/>
        </w:rPr>
        <w:t xml:space="preserve"> de Wireshark</w:t>
      </w:r>
      <w:r w:rsidRPr="00F523D0">
        <w:rPr>
          <w:lang w:val="en-US"/>
        </w:rPr>
        <w:t xml:space="preserve">. </w:t>
      </w:r>
      <w:r w:rsidRPr="00F523D0">
        <w:t>Recuperado de https://www.wireshark.org/docs/</w:t>
      </w:r>
    </w:p>
    <w:p w14:paraId="77BF2C6A" w14:textId="66D066E0" w:rsidR="00F523D0" w:rsidRPr="00F523D0" w:rsidRDefault="00F523D0" w:rsidP="00F523D0">
      <w:pPr>
        <w:spacing w:after="0" w:line="720" w:lineRule="auto"/>
        <w:ind w:left="11" w:right="0" w:firstLine="697"/>
        <w:jc w:val="left"/>
        <w:rPr>
          <w:lang w:val="en-US"/>
        </w:rPr>
      </w:pPr>
      <w:r w:rsidRPr="00F523D0">
        <w:rPr>
          <w:lang w:val="en-US"/>
        </w:rPr>
        <w:t xml:space="preserve">Internet Engineering Task Force (IETF). (1999). </w:t>
      </w:r>
      <w:r w:rsidRPr="00F523D0">
        <w:rPr>
          <w:i/>
          <w:iCs/>
          <w:lang w:val="en-US"/>
        </w:rPr>
        <w:t>RFC 2616: Hypertext Transfer Protocol (HTTP/1.1)</w:t>
      </w:r>
      <w:r w:rsidRPr="00F523D0">
        <w:rPr>
          <w:lang w:val="en-US"/>
        </w:rPr>
        <w:t xml:space="preserve">. </w:t>
      </w:r>
      <w:proofErr w:type="spellStart"/>
      <w:r w:rsidRPr="00F523D0">
        <w:rPr>
          <w:lang w:val="en-US"/>
        </w:rPr>
        <w:t>Recuperado</w:t>
      </w:r>
      <w:proofErr w:type="spellEnd"/>
      <w:r w:rsidRPr="00F523D0">
        <w:rPr>
          <w:lang w:val="en-US"/>
        </w:rPr>
        <w:t xml:space="preserve"> de https://datatracker.ietf.org/doc/html/rfc2616</w:t>
      </w:r>
    </w:p>
    <w:p w14:paraId="7C17C35C" w14:textId="084927CA" w:rsidR="00F523D0" w:rsidRPr="00F523D0" w:rsidRDefault="00F523D0" w:rsidP="00F523D0">
      <w:pPr>
        <w:spacing w:after="0" w:line="720" w:lineRule="auto"/>
        <w:ind w:left="11" w:right="0" w:firstLine="697"/>
        <w:jc w:val="left"/>
      </w:pPr>
      <w:r w:rsidRPr="00F523D0">
        <w:rPr>
          <w:lang w:val="en-US"/>
        </w:rPr>
        <w:t xml:space="preserve">Internet Engineering Task Force (IETF). (2015). </w:t>
      </w:r>
      <w:r w:rsidRPr="00F523D0">
        <w:rPr>
          <w:i/>
          <w:iCs/>
          <w:lang w:val="en-US"/>
        </w:rPr>
        <w:t>RFC 7230: Hypertext Transfer Protocol (HTTP/1.1): Message Syntax and Routing</w:t>
      </w:r>
      <w:r w:rsidRPr="00F523D0">
        <w:rPr>
          <w:lang w:val="en-US"/>
        </w:rPr>
        <w:t xml:space="preserve">. </w:t>
      </w:r>
      <w:r w:rsidRPr="00F523D0">
        <w:t>Recuperado de https://datatracker.ietf.org/doc/html/rfc7230</w:t>
      </w:r>
    </w:p>
    <w:p w14:paraId="75F42A2B" w14:textId="77777777" w:rsidR="00F523D0" w:rsidRDefault="00F523D0" w:rsidP="00F523D0">
      <w:pPr>
        <w:spacing w:after="0" w:line="259" w:lineRule="auto"/>
        <w:ind w:right="0"/>
        <w:jc w:val="left"/>
      </w:pPr>
    </w:p>
    <w:sectPr w:rsidR="00F523D0" w:rsidSect="00E668CF">
      <w:pgSz w:w="12240" w:h="15840" w:code="1"/>
      <w:pgMar w:top="720" w:right="1049" w:bottom="753"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827B2"/>
    <w:multiLevelType w:val="hybridMultilevel"/>
    <w:tmpl w:val="1BDE613E"/>
    <w:lvl w:ilvl="0" w:tplc="08587D2E">
      <w:start w:val="1"/>
      <w:numFmt w:val="bullet"/>
      <w:lvlText w:val="-"/>
      <w:lvlJc w:val="left"/>
      <w:pPr>
        <w:ind w:left="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AD8C85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30B30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8EE1DA">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F43D1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440CE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F095B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FC48FB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C0355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E01F95"/>
    <w:multiLevelType w:val="hybridMultilevel"/>
    <w:tmpl w:val="BC0EE56A"/>
    <w:lvl w:ilvl="0" w:tplc="B4ACA576">
      <w:start w:val="1"/>
      <w:numFmt w:val="decimal"/>
      <w:lvlText w:val="%1."/>
      <w:lvlJc w:val="left"/>
      <w:pPr>
        <w:ind w:left="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E0D822">
      <w:start w:val="1"/>
      <w:numFmt w:val="lowerLetter"/>
      <w:lvlText w:val="%2."/>
      <w:lvlJc w:val="left"/>
      <w:pPr>
        <w:ind w:left="1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16C4A4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6A3DE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CE506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F6E19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2725E3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A0DF4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802C0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0A75AE8"/>
    <w:multiLevelType w:val="hybridMultilevel"/>
    <w:tmpl w:val="92A4207A"/>
    <w:lvl w:ilvl="0" w:tplc="40824C64">
      <w:start w:val="1"/>
      <w:numFmt w:val="bullet"/>
      <w:lvlText w:val="-"/>
      <w:lvlJc w:val="left"/>
      <w:pPr>
        <w:ind w:left="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BC5A0A">
      <w:start w:val="1"/>
      <w:numFmt w:val="bullet"/>
      <w:lvlText w:val="o"/>
      <w:lvlJc w:val="left"/>
      <w:pPr>
        <w:ind w:left="17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B082CC6">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5DAE2B8">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C769F4A">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7D2C78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88CFAD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9DA0186">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514E0C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73C69B8"/>
    <w:multiLevelType w:val="hybridMultilevel"/>
    <w:tmpl w:val="F18E74D8"/>
    <w:lvl w:ilvl="0" w:tplc="10945EC0">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E2D8FA">
      <w:start w:val="1"/>
      <w:numFmt w:val="bullet"/>
      <w:lvlText w:val="o"/>
      <w:lvlJc w:val="left"/>
      <w:pPr>
        <w:ind w:left="15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AFEFD74">
      <w:start w:val="1"/>
      <w:numFmt w:val="bullet"/>
      <w:lvlText w:val="▪"/>
      <w:lvlJc w:val="left"/>
      <w:pPr>
        <w:ind w:left="2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4F8F994">
      <w:start w:val="1"/>
      <w:numFmt w:val="bullet"/>
      <w:lvlText w:val="•"/>
      <w:lvlJc w:val="left"/>
      <w:pPr>
        <w:ind w:left="29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AA328C">
      <w:start w:val="1"/>
      <w:numFmt w:val="bullet"/>
      <w:lvlText w:val="o"/>
      <w:lvlJc w:val="left"/>
      <w:pPr>
        <w:ind w:left="3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CEC19A">
      <w:start w:val="1"/>
      <w:numFmt w:val="bullet"/>
      <w:lvlText w:val="▪"/>
      <w:lvlJc w:val="left"/>
      <w:pPr>
        <w:ind w:left="44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AE6ACE6">
      <w:start w:val="1"/>
      <w:numFmt w:val="bullet"/>
      <w:lvlText w:val="•"/>
      <w:lvlJc w:val="left"/>
      <w:pPr>
        <w:ind w:left="5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B04336">
      <w:start w:val="1"/>
      <w:numFmt w:val="bullet"/>
      <w:lvlText w:val="o"/>
      <w:lvlJc w:val="left"/>
      <w:pPr>
        <w:ind w:left="5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A666EBE">
      <w:start w:val="1"/>
      <w:numFmt w:val="bullet"/>
      <w:lvlText w:val="▪"/>
      <w:lvlJc w:val="left"/>
      <w:pPr>
        <w:ind w:left="6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AC56559"/>
    <w:multiLevelType w:val="hybridMultilevel"/>
    <w:tmpl w:val="8FECC3E4"/>
    <w:lvl w:ilvl="0" w:tplc="B79C6EC4">
      <w:start w:val="1"/>
      <w:numFmt w:val="decimal"/>
      <w:lvlText w:val="%1."/>
      <w:lvlJc w:val="left"/>
      <w:pPr>
        <w:ind w:left="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EEB84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208310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80C1A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0E6B3C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9EBF6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26CFE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88656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16685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7855CF3"/>
    <w:multiLevelType w:val="hybridMultilevel"/>
    <w:tmpl w:val="465A56BA"/>
    <w:lvl w:ilvl="0" w:tplc="77FC9E26">
      <w:start w:val="1"/>
      <w:numFmt w:val="decimal"/>
      <w:lvlText w:val="%1."/>
      <w:lvlJc w:val="left"/>
      <w:pPr>
        <w:ind w:left="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7A7FB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E6A4C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DA63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2ED8B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5F67B9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A6972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D8DC6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D6B12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CC6434D"/>
    <w:multiLevelType w:val="hybridMultilevel"/>
    <w:tmpl w:val="27647EC2"/>
    <w:lvl w:ilvl="0" w:tplc="74B82DB4">
      <w:start w:val="1"/>
      <w:numFmt w:val="bullet"/>
      <w:lvlText w:val="-"/>
      <w:lvlJc w:val="left"/>
      <w:pPr>
        <w:ind w:left="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28C07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276B0B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3C857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002C2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8EF9B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06E58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BA88C4">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E4A15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DFB16C6"/>
    <w:multiLevelType w:val="hybridMultilevel"/>
    <w:tmpl w:val="BB7283C6"/>
    <w:lvl w:ilvl="0" w:tplc="B7DC15AE">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1A5AB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2389BF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1A729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AD4B6D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8037C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06504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2463A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F0D22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8492374">
    <w:abstractNumId w:val="7"/>
  </w:num>
  <w:num w:numId="2" w16cid:durableId="84418782">
    <w:abstractNumId w:val="6"/>
  </w:num>
  <w:num w:numId="3" w16cid:durableId="1445494420">
    <w:abstractNumId w:val="0"/>
  </w:num>
  <w:num w:numId="4" w16cid:durableId="1637710990">
    <w:abstractNumId w:val="4"/>
  </w:num>
  <w:num w:numId="5" w16cid:durableId="1107195540">
    <w:abstractNumId w:val="5"/>
  </w:num>
  <w:num w:numId="6" w16cid:durableId="21442605">
    <w:abstractNumId w:val="1"/>
  </w:num>
  <w:num w:numId="7" w16cid:durableId="177937025">
    <w:abstractNumId w:val="2"/>
  </w:num>
  <w:num w:numId="8" w16cid:durableId="11981537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1D4"/>
    <w:rsid w:val="00001A83"/>
    <w:rsid w:val="00005B2C"/>
    <w:rsid w:val="00170FCA"/>
    <w:rsid w:val="00171225"/>
    <w:rsid w:val="00196793"/>
    <w:rsid w:val="001E6340"/>
    <w:rsid w:val="00201895"/>
    <w:rsid w:val="00260744"/>
    <w:rsid w:val="002A21D4"/>
    <w:rsid w:val="002C7DFE"/>
    <w:rsid w:val="003561E8"/>
    <w:rsid w:val="00366963"/>
    <w:rsid w:val="003D6C42"/>
    <w:rsid w:val="003E7C2F"/>
    <w:rsid w:val="004E6C36"/>
    <w:rsid w:val="0054697E"/>
    <w:rsid w:val="00590E0D"/>
    <w:rsid w:val="005D56B2"/>
    <w:rsid w:val="005E08DE"/>
    <w:rsid w:val="005E2EEE"/>
    <w:rsid w:val="005E41E8"/>
    <w:rsid w:val="00647BC4"/>
    <w:rsid w:val="00700184"/>
    <w:rsid w:val="007557E0"/>
    <w:rsid w:val="00777FC0"/>
    <w:rsid w:val="00796887"/>
    <w:rsid w:val="007B4BEC"/>
    <w:rsid w:val="008466DC"/>
    <w:rsid w:val="008D1D54"/>
    <w:rsid w:val="00953BFE"/>
    <w:rsid w:val="00981CB1"/>
    <w:rsid w:val="009A2971"/>
    <w:rsid w:val="00A03C2F"/>
    <w:rsid w:val="00A6073D"/>
    <w:rsid w:val="00A65185"/>
    <w:rsid w:val="00B51C33"/>
    <w:rsid w:val="00B82B6B"/>
    <w:rsid w:val="00BA126B"/>
    <w:rsid w:val="00BC2D81"/>
    <w:rsid w:val="00BF4B0F"/>
    <w:rsid w:val="00C02E92"/>
    <w:rsid w:val="00C10FFF"/>
    <w:rsid w:val="00C5412C"/>
    <w:rsid w:val="00CB1B2B"/>
    <w:rsid w:val="00D4105B"/>
    <w:rsid w:val="00E42273"/>
    <w:rsid w:val="00E668CF"/>
    <w:rsid w:val="00EA18B3"/>
    <w:rsid w:val="00F523D0"/>
    <w:rsid w:val="00F66C8A"/>
    <w:rsid w:val="00FD38DF"/>
    <w:rsid w:val="00FE0E6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ED8C"/>
  <w15:docId w15:val="{2676AF1D-6500-4501-A9D6-EDB7624D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GT" w:eastAsia="es-G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273"/>
    <w:pPr>
      <w:spacing w:after="4" w:line="268" w:lineRule="auto"/>
      <w:ind w:left="10" w:right="411" w:hanging="10"/>
      <w:jc w:val="both"/>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10" w:hanging="10"/>
      <w:outlineLvl w:val="0"/>
    </w:pPr>
    <w:rPr>
      <w:rFonts w:ascii="Calibri" w:eastAsia="Calibri" w:hAnsi="Calibri" w:cs="Calibri"/>
      <w:b/>
      <w:color w:val="000000"/>
      <w:sz w:val="28"/>
    </w:rPr>
  </w:style>
  <w:style w:type="paragraph" w:styleId="Ttulo2">
    <w:name w:val="heading 2"/>
    <w:next w:val="Normal"/>
    <w:link w:val="Ttulo2Car"/>
    <w:uiPriority w:val="9"/>
    <w:unhideWhenUsed/>
    <w:qFormat/>
    <w:pPr>
      <w:keepNext/>
      <w:keepLines/>
      <w:spacing w:after="101" w:line="259" w:lineRule="auto"/>
      <w:ind w:left="10" w:right="405" w:hanging="10"/>
      <w:jc w:val="center"/>
      <w:outlineLvl w:val="1"/>
    </w:pPr>
    <w:rPr>
      <w:rFonts w:ascii="Calibri" w:eastAsia="Calibri" w:hAnsi="Calibri" w:cs="Calibri"/>
      <w:color w:val="5A5A5A"/>
      <w:sz w:val="28"/>
    </w:rPr>
  </w:style>
  <w:style w:type="paragraph" w:styleId="Ttulo3">
    <w:name w:val="heading 3"/>
    <w:next w:val="Normal"/>
    <w:link w:val="Ttulo3Car"/>
    <w:uiPriority w:val="9"/>
    <w:unhideWhenUsed/>
    <w:qFormat/>
    <w:pPr>
      <w:keepNext/>
      <w:keepLines/>
      <w:spacing w:after="0" w:line="259" w:lineRule="auto"/>
      <w:ind w:left="271" w:hanging="10"/>
      <w:outlineLvl w:val="2"/>
    </w:pPr>
    <w:rPr>
      <w:rFonts w:ascii="Calibri" w:eastAsia="Calibri" w:hAnsi="Calibri" w:cs="Calibri"/>
      <w:b/>
      <w:color w:val="595959"/>
      <w:sz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8"/>
    </w:rPr>
  </w:style>
  <w:style w:type="character" w:customStyle="1" w:styleId="Ttulo2Car">
    <w:name w:val="Título 2 Car"/>
    <w:link w:val="Ttulo2"/>
    <w:rPr>
      <w:rFonts w:ascii="Calibri" w:eastAsia="Calibri" w:hAnsi="Calibri" w:cs="Calibri"/>
      <w:color w:val="5A5A5A"/>
      <w:sz w:val="28"/>
    </w:rPr>
  </w:style>
  <w:style w:type="character" w:customStyle="1" w:styleId="Ttulo3Car">
    <w:name w:val="Título 3 Car"/>
    <w:link w:val="Ttulo3"/>
    <w:rPr>
      <w:rFonts w:ascii="Calibri" w:eastAsia="Calibri" w:hAnsi="Calibri" w:cs="Calibri"/>
      <w:b/>
      <w:color w:val="595959"/>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FE0E63"/>
    <w:pPr>
      <w:spacing w:before="240"/>
      <w:ind w:left="0" w:firstLine="0"/>
      <w:outlineLvl w:val="9"/>
    </w:pPr>
    <w:rPr>
      <w:rFonts w:asciiTheme="majorHAnsi" w:eastAsiaTheme="majorEastAsia" w:hAnsiTheme="majorHAnsi" w:cstheme="majorBidi"/>
      <w:b w:val="0"/>
      <w:color w:val="0F4761" w:themeColor="accent1" w:themeShade="BF"/>
      <w:kern w:val="0"/>
      <w:sz w:val="32"/>
      <w:szCs w:val="32"/>
      <w14:ligatures w14:val="none"/>
    </w:rPr>
  </w:style>
  <w:style w:type="paragraph" w:styleId="TDC1">
    <w:name w:val="toc 1"/>
    <w:basedOn w:val="Normal"/>
    <w:next w:val="Normal"/>
    <w:autoRedefine/>
    <w:uiPriority w:val="39"/>
    <w:unhideWhenUsed/>
    <w:rsid w:val="00FE0E63"/>
    <w:pPr>
      <w:spacing w:after="100"/>
      <w:ind w:left="0"/>
    </w:pPr>
  </w:style>
  <w:style w:type="paragraph" w:styleId="TDC2">
    <w:name w:val="toc 2"/>
    <w:basedOn w:val="Normal"/>
    <w:next w:val="Normal"/>
    <w:autoRedefine/>
    <w:uiPriority w:val="39"/>
    <w:unhideWhenUsed/>
    <w:rsid w:val="00FE0E63"/>
    <w:pPr>
      <w:spacing w:after="100"/>
      <w:ind w:left="220"/>
    </w:pPr>
  </w:style>
  <w:style w:type="paragraph" w:styleId="TDC3">
    <w:name w:val="toc 3"/>
    <w:basedOn w:val="Normal"/>
    <w:next w:val="Normal"/>
    <w:autoRedefine/>
    <w:uiPriority w:val="39"/>
    <w:unhideWhenUsed/>
    <w:rsid w:val="00FE0E63"/>
    <w:pPr>
      <w:spacing w:after="100"/>
      <w:ind w:left="440"/>
    </w:pPr>
  </w:style>
  <w:style w:type="character" w:styleId="Hipervnculo">
    <w:name w:val="Hyperlink"/>
    <w:basedOn w:val="Fuentedeprrafopredeter"/>
    <w:uiPriority w:val="99"/>
    <w:unhideWhenUsed/>
    <w:rsid w:val="00FE0E63"/>
    <w:rPr>
      <w:color w:val="467886" w:themeColor="hyperlink"/>
      <w:u w:val="single"/>
    </w:rPr>
  </w:style>
  <w:style w:type="paragraph" w:styleId="Prrafodelista">
    <w:name w:val="List Paragraph"/>
    <w:basedOn w:val="Normal"/>
    <w:uiPriority w:val="34"/>
    <w:qFormat/>
    <w:rsid w:val="00C5412C"/>
    <w:pPr>
      <w:ind w:left="720"/>
      <w:contextualSpacing/>
    </w:pPr>
  </w:style>
  <w:style w:type="character" w:styleId="Mencinsinresolver">
    <w:name w:val="Unresolved Mention"/>
    <w:basedOn w:val="Fuentedeprrafopredeter"/>
    <w:uiPriority w:val="99"/>
    <w:semiHidden/>
    <w:unhideWhenUsed/>
    <w:rsid w:val="00005B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796058">
      <w:bodyDiv w:val="1"/>
      <w:marLeft w:val="0"/>
      <w:marRight w:val="0"/>
      <w:marTop w:val="0"/>
      <w:marBottom w:val="0"/>
      <w:divBdr>
        <w:top w:val="none" w:sz="0" w:space="0" w:color="auto"/>
        <w:left w:val="none" w:sz="0" w:space="0" w:color="auto"/>
        <w:bottom w:val="none" w:sz="0" w:space="0" w:color="auto"/>
        <w:right w:val="none" w:sz="0" w:space="0" w:color="auto"/>
      </w:divBdr>
    </w:div>
    <w:div w:id="1044906228">
      <w:bodyDiv w:val="1"/>
      <w:marLeft w:val="0"/>
      <w:marRight w:val="0"/>
      <w:marTop w:val="0"/>
      <w:marBottom w:val="0"/>
      <w:divBdr>
        <w:top w:val="none" w:sz="0" w:space="0" w:color="auto"/>
        <w:left w:val="none" w:sz="0" w:space="0" w:color="auto"/>
        <w:bottom w:val="none" w:sz="0" w:space="0" w:color="auto"/>
        <w:right w:val="none" w:sz="0" w:space="0" w:color="auto"/>
      </w:divBdr>
    </w:div>
    <w:div w:id="1099446700">
      <w:bodyDiv w:val="1"/>
      <w:marLeft w:val="0"/>
      <w:marRight w:val="0"/>
      <w:marTop w:val="0"/>
      <w:marBottom w:val="0"/>
      <w:divBdr>
        <w:top w:val="none" w:sz="0" w:space="0" w:color="auto"/>
        <w:left w:val="none" w:sz="0" w:space="0" w:color="auto"/>
        <w:bottom w:val="none" w:sz="0" w:space="0" w:color="auto"/>
        <w:right w:val="none" w:sz="0" w:space="0" w:color="auto"/>
      </w:divBdr>
    </w:div>
    <w:div w:id="1604537585">
      <w:bodyDiv w:val="1"/>
      <w:marLeft w:val="0"/>
      <w:marRight w:val="0"/>
      <w:marTop w:val="0"/>
      <w:marBottom w:val="0"/>
      <w:divBdr>
        <w:top w:val="none" w:sz="0" w:space="0" w:color="auto"/>
        <w:left w:val="none" w:sz="0" w:space="0" w:color="auto"/>
        <w:bottom w:val="none" w:sz="0" w:space="0" w:color="auto"/>
        <w:right w:val="none" w:sz="0" w:space="0" w:color="auto"/>
      </w:divBdr>
    </w:div>
    <w:div w:id="1769420012">
      <w:bodyDiv w:val="1"/>
      <w:marLeft w:val="0"/>
      <w:marRight w:val="0"/>
      <w:marTop w:val="0"/>
      <w:marBottom w:val="0"/>
      <w:divBdr>
        <w:top w:val="none" w:sz="0" w:space="0" w:color="auto"/>
        <w:left w:val="none" w:sz="0" w:space="0" w:color="auto"/>
        <w:bottom w:val="none" w:sz="0" w:space="0" w:color="auto"/>
        <w:right w:val="none" w:sz="0" w:space="0" w:color="auto"/>
      </w:divBdr>
    </w:div>
    <w:div w:id="1811898928">
      <w:bodyDiv w:val="1"/>
      <w:marLeft w:val="0"/>
      <w:marRight w:val="0"/>
      <w:marTop w:val="0"/>
      <w:marBottom w:val="0"/>
      <w:divBdr>
        <w:top w:val="none" w:sz="0" w:space="0" w:color="auto"/>
        <w:left w:val="none" w:sz="0" w:space="0" w:color="auto"/>
        <w:bottom w:val="none" w:sz="0" w:space="0" w:color="auto"/>
        <w:right w:val="none" w:sz="0" w:space="0" w:color="auto"/>
      </w:divBdr>
    </w:div>
    <w:div w:id="19088779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Baudot_code"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1.png"/><Relationship Id="rId7" Type="http://schemas.openxmlformats.org/officeDocument/2006/relationships/hyperlink" Target="https://github.com/michellemej22596/RedesLab1" TargetMode="External"/><Relationship Id="rId12" Type="http://schemas.openxmlformats.org/officeDocument/2006/relationships/hyperlink" Target="https://en.wikipedia.org/wiki/File:International_Morse_Code.svg"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gaia.cs.umass.edu/wireshark-labs/INTRO-wireshark-file1.html" TargetMode="External"/><Relationship Id="rId2" Type="http://schemas.openxmlformats.org/officeDocument/2006/relationships/numbering" Target="numbering.xml"/><Relationship Id="rId16" Type="http://schemas.openxmlformats.org/officeDocument/2006/relationships/hyperlink" Target="https://www.cloudshark.org/captures/e6fb36096dbb"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en.wikipedia.org/wiki/Baudot_code"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https://www.wireshark.org/"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yperlink" Target="https://en.wikipedia.org/wiki/File:International_Morse_Code.svg"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B4F78-551B-479B-BA9C-7B75F725E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2969</Words>
  <Characters>16334</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Lab1 - Red Humana e Intro a Wireshark - 2025.docx</vt:lpstr>
    </vt:vector>
  </TitlesOfParts>
  <Company/>
  <LinksUpToDate>false</LinksUpToDate>
  <CharactersWithSpaces>19265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Lab1 - Red Humana e Intro a Wireshark - 2025.docx</dc:title>
  <dc:subject/>
  <dc:creator>MEJIA VILLELA, MICHELLE ANGEL DE MARIA</dc:creator>
  <cp:keywords/>
  <cp:lastModifiedBy>MEJIA VILLELA, MICHELLE ANGEL DE MARIA</cp:lastModifiedBy>
  <cp:revision>42</cp:revision>
  <cp:lastPrinted>2025-07-18T00:57:00Z</cp:lastPrinted>
  <dcterms:created xsi:type="dcterms:W3CDTF">2025-07-11T02:01:00Z</dcterms:created>
  <dcterms:modified xsi:type="dcterms:W3CDTF">2025-07-18T01:03:00Z</dcterms:modified>
</cp:coreProperties>
</file>