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4006" w14:textId="53316C76" w:rsidR="00A03A55" w:rsidRDefault="00291C20">
      <w:r>
        <w:t>Lauren Berryman Link to Practice Graph</w:t>
      </w:r>
    </w:p>
    <w:p w14:paraId="3C15B44B" w14:textId="77777777" w:rsidR="001B35CE" w:rsidRDefault="001B35CE" w:rsidP="001B35CE"/>
    <w:p w14:paraId="391D145D" w14:textId="1A65525F" w:rsidR="00291C20" w:rsidRDefault="00291C20" w:rsidP="001B35CE">
      <w:r w:rsidRPr="00291C20">
        <w:t>https://datawrapper.dwcdn.net/P5niL/1/</w:t>
      </w:r>
    </w:p>
    <w:sectPr w:rsidR="00291C20" w:rsidSect="003C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561B5"/>
    <w:multiLevelType w:val="hybridMultilevel"/>
    <w:tmpl w:val="CC429B54"/>
    <w:lvl w:ilvl="0" w:tplc="95B0E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20"/>
    <w:rsid w:val="001B35CE"/>
    <w:rsid w:val="001D5F16"/>
    <w:rsid w:val="00291C20"/>
    <w:rsid w:val="003B7599"/>
    <w:rsid w:val="003C606D"/>
    <w:rsid w:val="007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AFE63"/>
  <w14:defaultImageDpi w14:val="32767"/>
  <w15:chartTrackingRefBased/>
  <w15:docId w15:val="{0083C0B2-DFBD-8B44-A0DE-2DAE5613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Berryman</dc:creator>
  <cp:keywords/>
  <dc:description/>
  <cp:lastModifiedBy>Lauren Berryman</cp:lastModifiedBy>
  <cp:revision>2</cp:revision>
  <dcterms:created xsi:type="dcterms:W3CDTF">2022-02-05T19:49:00Z</dcterms:created>
  <dcterms:modified xsi:type="dcterms:W3CDTF">2022-02-05T19:50:00Z</dcterms:modified>
</cp:coreProperties>
</file>