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E0E1" w14:textId="55D6FA2D" w:rsidR="00AD56DB" w:rsidRDefault="0076687D">
      <w:pPr>
        <w:rPr>
          <w:b/>
          <w:bCs/>
        </w:rPr>
      </w:pPr>
      <w:r>
        <w:rPr>
          <w:b/>
          <w:bCs/>
        </w:rPr>
        <w:t xml:space="preserve">Eastern cities spend the most money in food sales </w:t>
      </w:r>
    </w:p>
    <w:p w14:paraId="334881DD" w14:textId="5F7771ED" w:rsidR="00885E2F" w:rsidRPr="00885E2F" w:rsidRDefault="00885E2F">
      <w:pPr>
        <w:rPr>
          <w:i/>
          <w:iCs/>
        </w:rPr>
      </w:pPr>
      <w:r w:rsidRPr="00885E2F">
        <w:rPr>
          <w:i/>
          <w:iCs/>
        </w:rPr>
        <w:t xml:space="preserve">Recent data shows that cookies are the most popular purchased product </w:t>
      </w:r>
    </w:p>
    <w:p w14:paraId="59DF88DD" w14:textId="6F925C60" w:rsidR="00AD56DB" w:rsidRDefault="00AD56DB"/>
    <w:p w14:paraId="5CEEC3C3" w14:textId="510B03E8" w:rsidR="00AD56DB" w:rsidRDefault="00AD56DB">
      <w:r>
        <w:t xml:space="preserve">By: Elise Kline </w:t>
      </w:r>
    </w:p>
    <w:p w14:paraId="0A8CA089" w14:textId="77777777" w:rsidR="00AD56DB" w:rsidRDefault="00AD56DB"/>
    <w:p w14:paraId="4380CB8D" w14:textId="3FFFB0F7" w:rsidR="00AD56DB" w:rsidRDefault="00481DB2">
      <w:r>
        <w:t xml:space="preserve">Recent data shows that </w:t>
      </w:r>
      <w:r w:rsidR="00306519">
        <w:t xml:space="preserve">Boston, MA </w:t>
      </w:r>
      <w:r w:rsidR="00C5552A">
        <w:t xml:space="preserve">spent the </w:t>
      </w:r>
      <w:r w:rsidR="00306519">
        <w:t xml:space="preserve">most in food sales </w:t>
      </w:r>
      <w:r w:rsidR="00C5552A">
        <w:t xml:space="preserve">over the past two years </w:t>
      </w:r>
      <w:r w:rsidR="00306519">
        <w:t xml:space="preserve">compared to Los Angeles, </w:t>
      </w:r>
      <w:r w:rsidR="00CC7CA1">
        <w:t>New York,</w:t>
      </w:r>
      <w:r w:rsidR="00306519">
        <w:t xml:space="preserve"> and San Diego. </w:t>
      </w:r>
    </w:p>
    <w:p w14:paraId="07B7ED52" w14:textId="36181597" w:rsidR="00306519" w:rsidRDefault="00306519"/>
    <w:p w14:paraId="0AF25F80" w14:textId="14EB9CD7" w:rsidR="00B87A76" w:rsidRDefault="00B87A76">
      <w:r>
        <w:t>From 2020 to 2021, Boston spent</w:t>
      </w:r>
      <w:r>
        <w:t xml:space="preserve"> more than $13,000 in food sales compared to San Diego who spent less than $5,000. New York and Los Angeles were similar in food sale spending each staying </w:t>
      </w:r>
      <w:r w:rsidR="00A70672">
        <w:t xml:space="preserve">around </w:t>
      </w:r>
      <w:r>
        <w:t xml:space="preserve">$8,000. </w:t>
      </w:r>
    </w:p>
    <w:p w14:paraId="1A773E2D" w14:textId="77777777" w:rsidR="00B87A76" w:rsidRDefault="00B87A76"/>
    <w:p w14:paraId="1C150E2A" w14:textId="101D72D8" w:rsidR="00EA2524" w:rsidRDefault="00CC7CA1">
      <w:r>
        <w:t xml:space="preserve">The data shows </w:t>
      </w:r>
      <w:r w:rsidR="005B4A1C">
        <w:t xml:space="preserve">how much cities spent </w:t>
      </w:r>
      <w:r w:rsidR="00762F3D">
        <w:t>o</w:t>
      </w:r>
      <w:r w:rsidR="005B4A1C">
        <w:t xml:space="preserve">n food </w:t>
      </w:r>
      <w:r>
        <w:t xml:space="preserve">prices for a variety of </w:t>
      </w:r>
      <w:r w:rsidR="001D5F1A">
        <w:t>grocery store items including cookies, bars, crackers, and other snacks</w:t>
      </w:r>
      <w:r w:rsidR="00482755">
        <w:t xml:space="preserve"> </w:t>
      </w:r>
      <w:r w:rsidR="00822418">
        <w:t xml:space="preserve">such as </w:t>
      </w:r>
      <w:r w:rsidR="00726770">
        <w:t xml:space="preserve">potato </w:t>
      </w:r>
      <w:r w:rsidR="00482755">
        <w:t>chips</w:t>
      </w:r>
      <w:r w:rsidR="00B87A76">
        <w:t xml:space="preserve">. The most popular types of products included </w:t>
      </w:r>
      <w:r w:rsidR="00DD72DE">
        <w:t xml:space="preserve">carrot bars, chocolate chip cookies and whole wheat crackers. </w:t>
      </w:r>
    </w:p>
    <w:p w14:paraId="54CB7BDE" w14:textId="1D5BE4B8" w:rsidR="006C2BA8" w:rsidRDefault="006C2BA8"/>
    <w:p w14:paraId="69621DFD" w14:textId="153D3423" w:rsidR="006C2BA8" w:rsidRDefault="006C2BA8">
      <w:r>
        <w:rPr>
          <w:noProof/>
        </w:rPr>
        <w:drawing>
          <wp:inline distT="0" distB="0" distL="0" distR="0" wp14:anchorId="7B5D6C19" wp14:editId="2DAB0720">
            <wp:extent cx="5943600" cy="2192020"/>
            <wp:effectExtent l="0" t="0" r="0" b="508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192020"/>
                    </a:xfrm>
                    <a:prstGeom prst="rect">
                      <a:avLst/>
                    </a:prstGeom>
                  </pic:spPr>
                </pic:pic>
              </a:graphicData>
            </a:graphic>
          </wp:inline>
        </w:drawing>
      </w:r>
    </w:p>
    <w:p w14:paraId="189E738A" w14:textId="77777777" w:rsidR="006C2BA8" w:rsidRPr="006C2BA8" w:rsidRDefault="006C2BA8" w:rsidP="006C2BA8">
      <w:pPr>
        <w:rPr>
          <w:i/>
          <w:iCs/>
        </w:rPr>
      </w:pPr>
      <w:r w:rsidRPr="006C2BA8">
        <w:rPr>
          <w:i/>
          <w:iCs/>
        </w:rPr>
        <w:t xml:space="preserve">Source: </w:t>
      </w:r>
      <w:hyperlink r:id="rId5" w:history="1">
        <w:r w:rsidRPr="006C2BA8">
          <w:rPr>
            <w:rStyle w:val="Hyperlink"/>
            <w:i/>
            <w:iCs/>
          </w:rPr>
          <w:t>https://datawrapper.dwcdn.net/tdLgt/3/</w:t>
        </w:r>
      </w:hyperlink>
      <w:r w:rsidRPr="006C2BA8">
        <w:rPr>
          <w:i/>
          <w:iCs/>
        </w:rPr>
        <w:t xml:space="preserve"> </w:t>
      </w:r>
    </w:p>
    <w:p w14:paraId="4BDDCAC3" w14:textId="77777777" w:rsidR="00EA2524" w:rsidRDefault="00EA2524"/>
    <w:p w14:paraId="54F9E570" w14:textId="76410CF7" w:rsidR="00885E2F" w:rsidRDefault="00885E2F">
      <w:r>
        <w:rPr>
          <w:noProof/>
        </w:rPr>
        <w:lastRenderedPageBreak/>
        <w:drawing>
          <wp:inline distT="0" distB="0" distL="0" distR="0" wp14:anchorId="5F5BD194" wp14:editId="6F2499E0">
            <wp:extent cx="5220586" cy="325667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89621" cy="3299735"/>
                    </a:xfrm>
                    <a:prstGeom prst="rect">
                      <a:avLst/>
                    </a:prstGeom>
                  </pic:spPr>
                </pic:pic>
              </a:graphicData>
            </a:graphic>
          </wp:inline>
        </w:drawing>
      </w:r>
    </w:p>
    <w:p w14:paraId="7D869370" w14:textId="77777777" w:rsidR="00F83863" w:rsidRPr="00F83863" w:rsidRDefault="00F83863" w:rsidP="00F83863">
      <w:pPr>
        <w:rPr>
          <w:i/>
          <w:iCs/>
        </w:rPr>
      </w:pPr>
      <w:r w:rsidRPr="00F83863">
        <w:rPr>
          <w:i/>
          <w:iCs/>
        </w:rPr>
        <w:t xml:space="preserve">Source: </w:t>
      </w:r>
      <w:hyperlink r:id="rId7" w:history="1">
        <w:r w:rsidRPr="00F83863">
          <w:rPr>
            <w:rStyle w:val="Hyperlink"/>
            <w:i/>
            <w:iCs/>
          </w:rPr>
          <w:t>https://datawrapper.dwcdn.net/64kDn/2/</w:t>
        </w:r>
      </w:hyperlink>
      <w:r w:rsidRPr="00F83863">
        <w:rPr>
          <w:i/>
          <w:iCs/>
        </w:rPr>
        <w:t xml:space="preserve"> </w:t>
      </w:r>
    </w:p>
    <w:p w14:paraId="6F922D0B" w14:textId="77777777" w:rsidR="00885E2F" w:rsidRDefault="00885E2F"/>
    <w:p w14:paraId="5D9E8E32" w14:textId="11E3E9EF" w:rsidR="005B4A1C" w:rsidRDefault="00173D0F">
      <w:r>
        <w:t>However, out of all the grocery store items</w:t>
      </w:r>
      <w:r w:rsidR="00E94699">
        <w:t xml:space="preserve"> in their food sale purchases</w:t>
      </w:r>
      <w:r>
        <w:t xml:space="preserve">, </w:t>
      </w:r>
      <w:r w:rsidR="00E94699">
        <w:t>all</w:t>
      </w:r>
      <w:r>
        <w:t xml:space="preserve"> the cities spent the most on cookies. </w:t>
      </w:r>
      <w:r w:rsidR="004F5ABA">
        <w:t>Carrot bars and whole wheat crackers came in a close second, being the other more popularly purchased items in city food sales.</w:t>
      </w:r>
      <w:r w:rsidR="000A06AC">
        <w:t xml:space="preserve"> Pretzels and banana bars were the least popular item in sales, according to the recent data. </w:t>
      </w:r>
    </w:p>
    <w:p w14:paraId="5804F54C" w14:textId="514347BD" w:rsidR="00554C9B" w:rsidRDefault="00554C9B"/>
    <w:p w14:paraId="1D24036A" w14:textId="7A6D3A00" w:rsidR="00554C9B" w:rsidRDefault="00554C9B">
      <w:r>
        <w:t xml:space="preserve">In comparison with regions, eastern </w:t>
      </w:r>
      <w:r w:rsidR="00173D0F">
        <w:t>cities</w:t>
      </w:r>
      <w:r>
        <w:t xml:space="preserve"> spent more in food sales compared to </w:t>
      </w:r>
      <w:r w:rsidR="009913F5">
        <w:t xml:space="preserve">western </w:t>
      </w:r>
      <w:r w:rsidR="00173D0F">
        <w:t>cities</w:t>
      </w:r>
      <w:r w:rsidR="009913F5">
        <w:t xml:space="preserve">. The two </w:t>
      </w:r>
      <w:r w:rsidR="00890F04">
        <w:t xml:space="preserve">cities who spent the most in food sales overall were eastern cities Boston and New York. While the western cities Los Angeles and San Diego spent the least in food sales. </w:t>
      </w:r>
    </w:p>
    <w:p w14:paraId="0A85A20F" w14:textId="43A6DC36" w:rsidR="00AD56DB" w:rsidRDefault="00AD56DB"/>
    <w:p w14:paraId="667CACA9" w14:textId="2AEDBD5E" w:rsidR="00481DB2" w:rsidRDefault="00481DB2"/>
    <w:sectPr w:rsidR="0048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DB"/>
    <w:rsid w:val="000A06AC"/>
    <w:rsid w:val="00173D0F"/>
    <w:rsid w:val="001D5F1A"/>
    <w:rsid w:val="002727D3"/>
    <w:rsid w:val="00306519"/>
    <w:rsid w:val="00385BD9"/>
    <w:rsid w:val="00481DB2"/>
    <w:rsid w:val="00482755"/>
    <w:rsid w:val="004F5ABA"/>
    <w:rsid w:val="00554C9B"/>
    <w:rsid w:val="005B4A1C"/>
    <w:rsid w:val="006C2BA8"/>
    <w:rsid w:val="00726770"/>
    <w:rsid w:val="00762F3D"/>
    <w:rsid w:val="0076687D"/>
    <w:rsid w:val="00822418"/>
    <w:rsid w:val="00885E2F"/>
    <w:rsid w:val="00890F04"/>
    <w:rsid w:val="008B6B37"/>
    <w:rsid w:val="009913F5"/>
    <w:rsid w:val="00A70672"/>
    <w:rsid w:val="00AD56DB"/>
    <w:rsid w:val="00B87A76"/>
    <w:rsid w:val="00C5552A"/>
    <w:rsid w:val="00CC7CA1"/>
    <w:rsid w:val="00DD72DE"/>
    <w:rsid w:val="00DE0FD9"/>
    <w:rsid w:val="00E43324"/>
    <w:rsid w:val="00E94699"/>
    <w:rsid w:val="00EA2524"/>
    <w:rsid w:val="00F8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04A1D"/>
  <w15:chartTrackingRefBased/>
  <w15:docId w15:val="{B97D576E-A9F6-FA4E-9DA2-8158CED8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6DB"/>
    <w:rPr>
      <w:color w:val="0563C1" w:themeColor="hyperlink"/>
      <w:u w:val="single"/>
    </w:rPr>
  </w:style>
  <w:style w:type="character" w:styleId="UnresolvedMention">
    <w:name w:val="Unresolved Mention"/>
    <w:basedOn w:val="DefaultParagraphFont"/>
    <w:uiPriority w:val="99"/>
    <w:semiHidden/>
    <w:unhideWhenUsed/>
    <w:rsid w:val="00AD56DB"/>
    <w:rPr>
      <w:color w:val="605E5C"/>
      <w:shd w:val="clear" w:color="auto" w:fill="E1DFDD"/>
    </w:rPr>
  </w:style>
  <w:style w:type="character" w:styleId="FollowedHyperlink">
    <w:name w:val="FollowedHyperlink"/>
    <w:basedOn w:val="DefaultParagraphFont"/>
    <w:uiPriority w:val="99"/>
    <w:semiHidden/>
    <w:unhideWhenUsed/>
    <w:rsid w:val="00481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wrapper.dwcdn.net/64kDn/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atawrapper.dwcdn.net/tdLgt/3/"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Kline</dc:creator>
  <cp:keywords/>
  <dc:description/>
  <cp:lastModifiedBy>Elise Kline</cp:lastModifiedBy>
  <cp:revision>27</cp:revision>
  <dcterms:created xsi:type="dcterms:W3CDTF">2022-02-05T20:03:00Z</dcterms:created>
  <dcterms:modified xsi:type="dcterms:W3CDTF">2022-02-05T20:59:00Z</dcterms:modified>
</cp:coreProperties>
</file>