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546443" w14:textId="330422FD" w:rsidR="007C2550" w:rsidRDefault="00674678" w:rsidP="00006D84">
      <w:pPr>
        <w:spacing w:line="360" w:lineRule="auto"/>
        <w:rPr>
          <w:rFonts w:ascii="Georgia" w:hAnsi="Georgia"/>
          <w:b/>
          <w:bCs/>
          <w:noProof/>
          <w:sz w:val="28"/>
          <w:szCs w:val="28"/>
        </w:rPr>
      </w:pPr>
      <w:r w:rsidRPr="00543A03">
        <w:rPr>
          <w:rFonts w:ascii="Georgia" w:hAnsi="Georgia"/>
          <w:b/>
          <w:bCs/>
          <w:noProof/>
          <w:sz w:val="28"/>
          <w:szCs w:val="28"/>
        </w:rPr>
        <w:t xml:space="preserve">After Cop26, community action initiatives </w:t>
      </w:r>
      <w:r w:rsidR="00ED3F2A">
        <w:rPr>
          <w:rFonts w:ascii="Georgia" w:hAnsi="Georgia"/>
          <w:b/>
          <w:bCs/>
          <w:noProof/>
          <w:sz w:val="28"/>
          <w:szCs w:val="28"/>
        </w:rPr>
        <w:t>in D</w:t>
      </w:r>
      <w:r w:rsidR="00D75566">
        <w:rPr>
          <w:rFonts w:ascii="Georgia" w:hAnsi="Georgia"/>
          <w:b/>
          <w:bCs/>
          <w:noProof/>
          <w:sz w:val="28"/>
          <w:szCs w:val="28"/>
        </w:rPr>
        <w:t>MV</w:t>
      </w:r>
      <w:r w:rsidR="00ED3F2A">
        <w:rPr>
          <w:rFonts w:ascii="Georgia" w:hAnsi="Georgia"/>
          <w:b/>
          <w:bCs/>
          <w:noProof/>
          <w:sz w:val="28"/>
          <w:szCs w:val="28"/>
        </w:rPr>
        <w:t xml:space="preserve"> show that local sustainbility education is </w:t>
      </w:r>
      <w:r w:rsidRPr="00543A03">
        <w:rPr>
          <w:rFonts w:ascii="Georgia" w:hAnsi="Georgia"/>
          <w:b/>
          <w:bCs/>
          <w:noProof/>
          <w:sz w:val="28"/>
          <w:szCs w:val="28"/>
        </w:rPr>
        <w:t xml:space="preserve">upending the fashion industry </w:t>
      </w:r>
    </w:p>
    <w:p w14:paraId="452B3F26" w14:textId="77777777" w:rsidR="00C502DD" w:rsidRPr="007C2550" w:rsidRDefault="00C502DD" w:rsidP="00006D84">
      <w:pPr>
        <w:spacing w:line="360" w:lineRule="auto"/>
        <w:rPr>
          <w:rFonts w:ascii="Georgia" w:hAnsi="Georgia"/>
          <w:b/>
          <w:bCs/>
          <w:noProof/>
          <w:sz w:val="28"/>
          <w:szCs w:val="28"/>
        </w:rPr>
      </w:pPr>
    </w:p>
    <w:p w14:paraId="09037E88" w14:textId="40B78D5C" w:rsidR="00006D84" w:rsidRDefault="007C2550" w:rsidP="00006D84">
      <w:pPr>
        <w:spacing w:line="360" w:lineRule="auto"/>
        <w:rPr>
          <w:rFonts w:ascii="Georgia" w:hAnsi="Georgia" w:cs="Times New Roman"/>
          <w:i/>
          <w:iCs/>
        </w:rPr>
      </w:pPr>
      <w:r w:rsidRPr="007C2550">
        <w:rPr>
          <w:rFonts w:ascii="Georgia" w:hAnsi="Georgia" w:cs="Times New Roman"/>
          <w:i/>
          <w:iCs/>
        </w:rPr>
        <w:t xml:space="preserve">Representing a microcosm of the American fashion industry, sustainable fashion collectives </w:t>
      </w:r>
      <w:r w:rsidR="00D75566">
        <w:rPr>
          <w:rFonts w:ascii="Georgia" w:hAnsi="Georgia" w:cs="Times New Roman"/>
          <w:i/>
          <w:iCs/>
        </w:rPr>
        <w:t>in and around</w:t>
      </w:r>
      <w:r w:rsidRPr="007C2550">
        <w:rPr>
          <w:rFonts w:ascii="Georgia" w:hAnsi="Georgia" w:cs="Times New Roman"/>
          <w:i/>
          <w:iCs/>
        </w:rPr>
        <w:t xml:space="preserve"> Washington, D.C., present </w:t>
      </w:r>
      <w:r>
        <w:rPr>
          <w:rFonts w:ascii="Georgia" w:hAnsi="Georgia" w:cs="Times New Roman"/>
          <w:i/>
          <w:iCs/>
        </w:rPr>
        <w:t xml:space="preserve">optimistic change </w:t>
      </w:r>
      <w:r w:rsidR="00DE261C">
        <w:rPr>
          <w:rFonts w:ascii="Georgia" w:hAnsi="Georgia" w:cs="Times New Roman"/>
          <w:i/>
          <w:iCs/>
        </w:rPr>
        <w:t>f</w:t>
      </w:r>
      <w:r w:rsidR="00A7775A">
        <w:rPr>
          <w:rFonts w:ascii="Georgia" w:hAnsi="Georgia" w:cs="Times New Roman"/>
          <w:i/>
          <w:iCs/>
        </w:rPr>
        <w:t xml:space="preserve">or minimizing individual carbon footprints. </w:t>
      </w:r>
    </w:p>
    <w:p w14:paraId="4125A0B8" w14:textId="5B938497" w:rsidR="007C2550" w:rsidRDefault="007C2550" w:rsidP="00006D84">
      <w:pPr>
        <w:spacing w:line="360" w:lineRule="auto"/>
        <w:rPr>
          <w:rFonts w:ascii="Georgia" w:hAnsi="Georgia" w:cs="Times New Roman"/>
          <w:i/>
          <w:iCs/>
        </w:rPr>
      </w:pPr>
    </w:p>
    <w:p w14:paraId="45527537" w14:textId="2D2D69AC" w:rsidR="007C2550" w:rsidRPr="007C2550" w:rsidRDefault="007C2550" w:rsidP="00006D84">
      <w:pPr>
        <w:spacing w:line="360" w:lineRule="auto"/>
        <w:rPr>
          <w:rFonts w:ascii="Georgia" w:hAnsi="Georgia" w:cs="Times New Roman"/>
        </w:rPr>
      </w:pPr>
      <w:r>
        <w:rPr>
          <w:rFonts w:ascii="Georgia" w:hAnsi="Georgia" w:cs="Times New Roman"/>
        </w:rPr>
        <w:t>By Caroline Cliona Boyle</w:t>
      </w:r>
    </w:p>
    <w:p w14:paraId="3A5E414D" w14:textId="77777777" w:rsidR="007C2550" w:rsidRPr="00543A03" w:rsidRDefault="007C2550" w:rsidP="00006D84">
      <w:pPr>
        <w:spacing w:line="360" w:lineRule="auto"/>
        <w:rPr>
          <w:rFonts w:ascii="Georgia" w:hAnsi="Georgia" w:cs="Times New Roman"/>
        </w:rPr>
      </w:pPr>
    </w:p>
    <w:p w14:paraId="7C48B445" w14:textId="6D9CC7CF" w:rsidR="009E7F51" w:rsidRPr="00543A03" w:rsidRDefault="009E7F51" w:rsidP="00006D84">
      <w:pPr>
        <w:spacing w:line="360" w:lineRule="auto"/>
        <w:rPr>
          <w:rFonts w:ascii="Georgia" w:hAnsi="Georgia" w:cs="Times New Roman"/>
        </w:rPr>
      </w:pPr>
      <w:r w:rsidRPr="00543A03">
        <w:rPr>
          <w:rFonts w:ascii="Georgia" w:hAnsi="Georgia" w:cs="Times New Roman"/>
        </w:rPr>
        <w:t>Six months on from the Cop26 climate summit in Glasgow, Scotland, s</w:t>
      </w:r>
      <w:r w:rsidR="004E28FB" w:rsidRPr="00543A03">
        <w:rPr>
          <w:rFonts w:ascii="Georgia" w:hAnsi="Georgia" w:cs="Times New Roman"/>
        </w:rPr>
        <w:t xml:space="preserve">ustainable fashion initiatives </w:t>
      </w:r>
      <w:r w:rsidR="00A7775A">
        <w:rPr>
          <w:rFonts w:ascii="Georgia" w:hAnsi="Georgia" w:cs="Times New Roman"/>
        </w:rPr>
        <w:t xml:space="preserve">across the </w:t>
      </w:r>
      <w:r w:rsidR="004E28FB" w:rsidRPr="00543A03">
        <w:rPr>
          <w:rFonts w:ascii="Georgia" w:hAnsi="Georgia" w:cs="Times New Roman"/>
        </w:rPr>
        <w:t xml:space="preserve">United States </w:t>
      </w:r>
      <w:r w:rsidRPr="00543A03">
        <w:rPr>
          <w:rFonts w:ascii="Georgia" w:hAnsi="Georgia" w:cs="Times New Roman"/>
        </w:rPr>
        <w:t>have</w:t>
      </w:r>
      <w:r w:rsidR="004E28FB" w:rsidRPr="00543A03">
        <w:rPr>
          <w:rFonts w:ascii="Georgia" w:hAnsi="Georgia" w:cs="Times New Roman"/>
        </w:rPr>
        <w:t xml:space="preserve"> heighten</w:t>
      </w:r>
      <w:r w:rsidRPr="00543A03">
        <w:rPr>
          <w:rFonts w:ascii="Georgia" w:hAnsi="Georgia" w:cs="Times New Roman"/>
        </w:rPr>
        <w:t xml:space="preserve">ed </w:t>
      </w:r>
      <w:r w:rsidR="004E28FB" w:rsidRPr="00543A03">
        <w:rPr>
          <w:rFonts w:ascii="Georgia" w:hAnsi="Georgia" w:cs="Times New Roman"/>
        </w:rPr>
        <w:t>their efforts to promote</w:t>
      </w:r>
      <w:r w:rsidRPr="00543A03">
        <w:rPr>
          <w:rFonts w:ascii="Georgia" w:hAnsi="Georgia" w:cs="Times New Roman"/>
        </w:rPr>
        <w:t xml:space="preserve"> </w:t>
      </w:r>
      <w:r w:rsidR="004E28FB" w:rsidRPr="00543A03">
        <w:rPr>
          <w:rFonts w:ascii="Georgia" w:hAnsi="Georgia" w:cs="Times New Roman"/>
        </w:rPr>
        <w:t>eco-conscious consumption</w:t>
      </w:r>
      <w:r w:rsidRPr="00543A03">
        <w:rPr>
          <w:rFonts w:ascii="Georgia" w:hAnsi="Georgia" w:cs="Times New Roman"/>
        </w:rPr>
        <w:t xml:space="preserve"> of fashion</w:t>
      </w:r>
      <w:r w:rsidR="004E28FB" w:rsidRPr="00543A03">
        <w:rPr>
          <w:rFonts w:ascii="Georgia" w:hAnsi="Georgia" w:cs="Times New Roman"/>
        </w:rPr>
        <w:t xml:space="preserve"> at the local level</w:t>
      </w:r>
      <w:r w:rsidRPr="00543A03">
        <w:rPr>
          <w:rFonts w:ascii="Georgia" w:hAnsi="Georgia" w:cs="Times New Roman"/>
        </w:rPr>
        <w:t>.</w:t>
      </w:r>
      <w:r w:rsidR="00A9087A" w:rsidRPr="00543A03">
        <w:rPr>
          <w:rFonts w:ascii="Georgia" w:hAnsi="Georgia" w:cs="Times New Roman"/>
        </w:rPr>
        <w:t xml:space="preserve"> </w:t>
      </w:r>
      <w:r w:rsidR="00A7775A">
        <w:rPr>
          <w:rFonts w:ascii="Georgia" w:hAnsi="Georgia" w:cs="Times New Roman"/>
        </w:rPr>
        <w:t>In Washington, D.C., t</w:t>
      </w:r>
      <w:r w:rsidR="00A9087A" w:rsidRPr="00543A03">
        <w:rPr>
          <w:rFonts w:ascii="Georgia" w:hAnsi="Georgia" w:cs="Times New Roman"/>
        </w:rPr>
        <w:t xml:space="preserve">he result of these efforts </w:t>
      </w:r>
      <w:r w:rsidR="00A7775A">
        <w:rPr>
          <w:rFonts w:ascii="Georgia" w:hAnsi="Georgia" w:cs="Times New Roman"/>
        </w:rPr>
        <w:t xml:space="preserve">is noticeable, and local organizations striving for sustainable change are engaging the community to think critically about </w:t>
      </w:r>
      <w:r w:rsidR="00D75566">
        <w:rPr>
          <w:rFonts w:ascii="Georgia" w:hAnsi="Georgia" w:cs="Times New Roman"/>
        </w:rPr>
        <w:t>individual</w:t>
      </w:r>
      <w:r w:rsidR="00A7775A">
        <w:rPr>
          <w:rFonts w:ascii="Georgia" w:hAnsi="Georgia" w:cs="Times New Roman"/>
        </w:rPr>
        <w:t xml:space="preserve"> consumption habits. </w:t>
      </w:r>
    </w:p>
    <w:p w14:paraId="05B177A6" w14:textId="77777777" w:rsidR="004E28FB" w:rsidRPr="00543A03" w:rsidRDefault="004E28FB" w:rsidP="00006D84">
      <w:pPr>
        <w:spacing w:line="360" w:lineRule="auto"/>
        <w:rPr>
          <w:rFonts w:ascii="Georgia" w:hAnsi="Georgia" w:cs="Times New Roman"/>
        </w:rPr>
      </w:pPr>
    </w:p>
    <w:p w14:paraId="4E1B23F0" w14:textId="43F5E9B1" w:rsidR="004E28FB" w:rsidRPr="00543A03" w:rsidRDefault="009305F7" w:rsidP="004E28FB">
      <w:pPr>
        <w:spacing w:line="360" w:lineRule="auto"/>
        <w:rPr>
          <w:rFonts w:ascii="Georgia" w:hAnsi="Georgia" w:cs="Times New Roman"/>
        </w:rPr>
      </w:pPr>
      <w:r w:rsidRPr="00543A03">
        <w:rPr>
          <w:rFonts w:ascii="Georgia" w:hAnsi="Georgia" w:cs="Times New Roman"/>
        </w:rPr>
        <w:t>Last year, i</w:t>
      </w:r>
      <w:r w:rsidR="00006D84" w:rsidRPr="00543A03">
        <w:rPr>
          <w:rFonts w:ascii="Georgia" w:hAnsi="Georgia" w:cs="Times New Roman"/>
        </w:rPr>
        <w:t xml:space="preserve">nternational climate deliberations came to a head </w:t>
      </w:r>
      <w:r w:rsidRPr="00543A03">
        <w:rPr>
          <w:rFonts w:ascii="Georgia" w:hAnsi="Georgia" w:cs="Times New Roman"/>
        </w:rPr>
        <w:t>at Cop26, the 2021</w:t>
      </w:r>
      <w:r w:rsidR="00006D84" w:rsidRPr="00543A03">
        <w:rPr>
          <w:rFonts w:ascii="Georgia" w:hAnsi="Georgia" w:cs="Times New Roman"/>
        </w:rPr>
        <w:t xml:space="preserve"> United Nation</w:t>
      </w:r>
      <w:r w:rsidRPr="00543A03">
        <w:rPr>
          <w:rFonts w:ascii="Georgia" w:hAnsi="Georgia" w:cs="Times New Roman"/>
        </w:rPr>
        <w:t xml:space="preserve">s Climate Change Conference. </w:t>
      </w:r>
      <w:r w:rsidR="00B62F1D" w:rsidRPr="00543A03">
        <w:rPr>
          <w:rFonts w:ascii="Georgia" w:hAnsi="Georgia" w:cs="Times New Roman"/>
        </w:rPr>
        <w:t>At Cop26, w</w:t>
      </w:r>
      <w:r w:rsidRPr="00543A03">
        <w:rPr>
          <w:rFonts w:ascii="Georgia" w:hAnsi="Georgia" w:cs="Times New Roman"/>
        </w:rPr>
        <w:t>orld leaders from 120 nation</w:t>
      </w:r>
      <w:r w:rsidR="00D75566">
        <w:rPr>
          <w:rFonts w:ascii="Georgia" w:hAnsi="Georgia" w:cs="Times New Roman"/>
        </w:rPr>
        <w:t xml:space="preserve"> s</w:t>
      </w:r>
      <w:r w:rsidRPr="00543A03">
        <w:rPr>
          <w:rFonts w:ascii="Georgia" w:hAnsi="Georgia" w:cs="Times New Roman"/>
        </w:rPr>
        <w:t>tates</w:t>
      </w:r>
      <w:r w:rsidR="00B62F1D" w:rsidRPr="00543A03">
        <w:rPr>
          <w:rFonts w:ascii="Georgia" w:hAnsi="Georgia" w:cs="Times New Roman"/>
        </w:rPr>
        <w:t xml:space="preserve"> joined</w:t>
      </w:r>
      <w:r w:rsidR="00D75566">
        <w:rPr>
          <w:rFonts w:ascii="Georgia" w:hAnsi="Georgia" w:cs="Times New Roman"/>
        </w:rPr>
        <w:t xml:space="preserve"> </w:t>
      </w:r>
      <w:r w:rsidR="00B62F1D" w:rsidRPr="00543A03">
        <w:rPr>
          <w:rFonts w:ascii="Georgia" w:hAnsi="Georgia" w:cs="Times New Roman"/>
        </w:rPr>
        <w:t xml:space="preserve">to map emissions reductions across </w:t>
      </w:r>
      <w:r w:rsidR="009E7F51" w:rsidRPr="00543A03">
        <w:rPr>
          <w:rFonts w:ascii="Georgia" w:hAnsi="Georgia" w:cs="Times New Roman"/>
        </w:rPr>
        <w:t>many</w:t>
      </w:r>
      <w:r w:rsidR="00B62F1D" w:rsidRPr="00543A03">
        <w:rPr>
          <w:rFonts w:ascii="Georgia" w:hAnsi="Georgia" w:cs="Times New Roman"/>
        </w:rPr>
        <w:t xml:space="preserve"> carbon-heavy sectors. </w:t>
      </w:r>
      <w:r w:rsidR="004E28FB" w:rsidRPr="00543A03">
        <w:rPr>
          <w:rFonts w:ascii="Georgia" w:hAnsi="Georgia" w:cs="Times New Roman"/>
        </w:rPr>
        <w:t xml:space="preserve">At the summit, the </w:t>
      </w:r>
      <w:hyperlink r:id="rId7" w:history="1">
        <w:r w:rsidR="004E28FB" w:rsidRPr="00543A03">
          <w:rPr>
            <w:rStyle w:val="Hyperlink"/>
            <w:rFonts w:ascii="Georgia" w:hAnsi="Georgia" w:cs="Times New Roman"/>
          </w:rPr>
          <w:t>UNFCCC</w:t>
        </w:r>
      </w:hyperlink>
      <w:r w:rsidR="004E28FB" w:rsidRPr="00543A03">
        <w:rPr>
          <w:rFonts w:ascii="Georgia" w:hAnsi="Georgia" w:cs="Times New Roman"/>
        </w:rPr>
        <w:t xml:space="preserve"> </w:t>
      </w:r>
      <w:r w:rsidR="00D75566" w:rsidRPr="00543A03">
        <w:rPr>
          <w:rFonts w:ascii="Georgia" w:hAnsi="Georgia" w:cs="Times New Roman"/>
        </w:rPr>
        <w:t>emphasized</w:t>
      </w:r>
      <w:r w:rsidR="004E28FB" w:rsidRPr="00543A03">
        <w:rPr>
          <w:rFonts w:ascii="Georgia" w:hAnsi="Georgia" w:cs="Times New Roman"/>
        </w:rPr>
        <w:t xml:space="preserve"> the fashion industry as one of the top emitters, and </w:t>
      </w:r>
      <w:r w:rsidR="009E7F51" w:rsidRPr="00543A03">
        <w:rPr>
          <w:rFonts w:ascii="Georgia" w:hAnsi="Georgia" w:cs="Times New Roman"/>
        </w:rPr>
        <w:t xml:space="preserve">brought to attention </w:t>
      </w:r>
      <w:r w:rsidR="004E28FB" w:rsidRPr="00543A03">
        <w:rPr>
          <w:rFonts w:ascii="Georgia" w:hAnsi="Georgia" w:cs="Times New Roman"/>
        </w:rPr>
        <w:t>the n</w:t>
      </w:r>
      <w:r w:rsidR="009E7F51" w:rsidRPr="00543A03">
        <w:rPr>
          <w:rFonts w:ascii="Georgia" w:hAnsi="Georgia" w:cs="Times New Roman"/>
        </w:rPr>
        <w:t xml:space="preserve">eed </w:t>
      </w:r>
      <w:r w:rsidR="004E28FB" w:rsidRPr="00543A03">
        <w:rPr>
          <w:rFonts w:ascii="Georgia" w:hAnsi="Georgia" w:cs="Times New Roman"/>
        </w:rPr>
        <w:t>to align the industry with the goals of the Paris Agreement and the 2030 Agenda for Sustainable Development.</w:t>
      </w:r>
    </w:p>
    <w:p w14:paraId="6CB1F11A" w14:textId="77777777" w:rsidR="00B518BD" w:rsidRPr="00543A03" w:rsidRDefault="00B518BD" w:rsidP="00006D84">
      <w:pPr>
        <w:spacing w:line="360" w:lineRule="auto"/>
        <w:rPr>
          <w:rFonts w:ascii="Georgia" w:hAnsi="Georgia" w:cs="Times New Roman"/>
        </w:rPr>
      </w:pPr>
    </w:p>
    <w:p w14:paraId="4C691675" w14:textId="768F6150" w:rsidR="000A2164" w:rsidRPr="00543A03" w:rsidRDefault="00B62F1D" w:rsidP="00B62F1D">
      <w:pPr>
        <w:spacing w:line="360" w:lineRule="auto"/>
        <w:rPr>
          <w:rFonts w:ascii="Georgia" w:hAnsi="Georgia" w:cs="Times New Roman"/>
        </w:rPr>
      </w:pPr>
      <w:r w:rsidRPr="00543A03">
        <w:rPr>
          <w:rFonts w:ascii="Georgia" w:hAnsi="Georgia" w:cs="Times New Roman"/>
        </w:rPr>
        <w:t>It’s widely known that the</w:t>
      </w:r>
      <w:r w:rsidR="00B518BD" w:rsidRPr="00543A03">
        <w:rPr>
          <w:rFonts w:ascii="Georgia" w:hAnsi="Georgia" w:cs="Times New Roman"/>
        </w:rPr>
        <w:t xml:space="preserve"> fast</w:t>
      </w:r>
      <w:r w:rsidRPr="00543A03">
        <w:rPr>
          <w:rFonts w:ascii="Georgia" w:hAnsi="Georgia" w:cs="Times New Roman"/>
        </w:rPr>
        <w:t xml:space="preserve"> fashion industry </w:t>
      </w:r>
      <w:r w:rsidR="00B518BD" w:rsidRPr="00543A03">
        <w:rPr>
          <w:rFonts w:ascii="Georgia" w:hAnsi="Georgia" w:cs="Times New Roman"/>
        </w:rPr>
        <w:t xml:space="preserve">accounts for </w:t>
      </w:r>
      <w:hyperlink r:id="rId8" w:history="1">
        <w:r w:rsidR="00B518BD" w:rsidRPr="00543A03">
          <w:rPr>
            <w:rStyle w:val="Hyperlink"/>
            <w:rFonts w:ascii="Georgia" w:hAnsi="Georgia" w:cs="Times New Roman"/>
          </w:rPr>
          <w:t>8-10% of global CO2 emissions</w:t>
        </w:r>
      </w:hyperlink>
      <w:r w:rsidR="00CB1508" w:rsidRPr="00543A03">
        <w:rPr>
          <w:rFonts w:ascii="Georgia" w:hAnsi="Georgia" w:cs="Times New Roman"/>
        </w:rPr>
        <w:t>, which was revealed in a widely circulated UN report on sustainable fashion</w:t>
      </w:r>
      <w:r w:rsidR="004E28FB" w:rsidRPr="00543A03">
        <w:rPr>
          <w:rFonts w:ascii="Georgia" w:hAnsi="Georgia" w:cs="Times New Roman"/>
        </w:rPr>
        <w:t xml:space="preserve"> in 2020</w:t>
      </w:r>
      <w:r w:rsidR="00CB1508" w:rsidRPr="00543A03">
        <w:rPr>
          <w:rFonts w:ascii="Georgia" w:hAnsi="Georgia" w:cs="Times New Roman"/>
        </w:rPr>
        <w:t>.</w:t>
      </w:r>
      <w:r w:rsidR="004E28FB" w:rsidRPr="00543A03">
        <w:rPr>
          <w:rFonts w:ascii="Georgia" w:hAnsi="Georgia" w:cs="Times New Roman"/>
        </w:rPr>
        <w:t xml:space="preserve"> On top of this</w:t>
      </w:r>
      <w:r w:rsidR="00CB1508" w:rsidRPr="00543A03">
        <w:rPr>
          <w:rFonts w:ascii="Georgia" w:hAnsi="Georgia" w:cs="Times New Roman"/>
        </w:rPr>
        <w:t xml:space="preserve">, </w:t>
      </w:r>
      <w:r w:rsidRPr="00543A03">
        <w:rPr>
          <w:rFonts w:ascii="Georgia" w:hAnsi="Georgia" w:cs="Times New Roman"/>
        </w:rPr>
        <w:t xml:space="preserve">the industry produced </w:t>
      </w:r>
      <w:hyperlink r:id="rId9" w:history="1">
        <w:r w:rsidRPr="00543A03">
          <w:rPr>
            <w:rStyle w:val="Hyperlink"/>
            <w:rFonts w:ascii="Georgia" w:hAnsi="Georgia" w:cs="Times New Roman"/>
          </w:rPr>
          <w:t>2.1 billion metric tons</w:t>
        </w:r>
      </w:hyperlink>
      <w:r w:rsidRPr="00543A03">
        <w:rPr>
          <w:rFonts w:ascii="Georgia" w:hAnsi="Georgia" w:cs="Times New Roman"/>
        </w:rPr>
        <w:t xml:space="preserve"> </w:t>
      </w:r>
      <w:r w:rsidR="00CB1508" w:rsidRPr="00543A03">
        <w:rPr>
          <w:rFonts w:ascii="Georgia" w:hAnsi="Georgia" w:cs="Times New Roman"/>
        </w:rPr>
        <w:t xml:space="preserve">of carbon in 2018 </w:t>
      </w:r>
      <w:r w:rsidRPr="00543A03">
        <w:rPr>
          <w:rFonts w:ascii="Georgia" w:hAnsi="Georgia" w:cs="Times New Roman"/>
        </w:rPr>
        <w:t xml:space="preserve">— the same </w:t>
      </w:r>
      <w:r w:rsidR="00CB1508" w:rsidRPr="00543A03">
        <w:rPr>
          <w:rFonts w:ascii="Georgia" w:hAnsi="Georgia" w:cs="Times New Roman"/>
        </w:rPr>
        <w:t>quantity</w:t>
      </w:r>
      <w:r w:rsidRPr="00543A03">
        <w:rPr>
          <w:rFonts w:ascii="Georgia" w:hAnsi="Georgia" w:cs="Times New Roman"/>
        </w:rPr>
        <w:t xml:space="preserve"> of greenhouse gas</w:t>
      </w:r>
      <w:r w:rsidR="00CB1508" w:rsidRPr="00543A03">
        <w:rPr>
          <w:rFonts w:ascii="Georgia" w:hAnsi="Georgia" w:cs="Times New Roman"/>
        </w:rPr>
        <w:t>es</w:t>
      </w:r>
      <w:r w:rsidRPr="00543A03">
        <w:rPr>
          <w:rFonts w:ascii="Georgia" w:hAnsi="Georgia" w:cs="Times New Roman"/>
        </w:rPr>
        <w:t xml:space="preserve"> produced by Germany, the UK, and France combined</w:t>
      </w:r>
      <w:r w:rsidR="00B518BD" w:rsidRPr="00543A03">
        <w:rPr>
          <w:rFonts w:ascii="Georgia" w:hAnsi="Georgia" w:cs="Times New Roman"/>
        </w:rPr>
        <w:t>, McKinsey reported</w:t>
      </w:r>
      <w:r w:rsidRPr="00543A03">
        <w:rPr>
          <w:rFonts w:ascii="Georgia" w:hAnsi="Georgia" w:cs="Times New Roman"/>
        </w:rPr>
        <w:t xml:space="preserve">. </w:t>
      </w:r>
    </w:p>
    <w:p w14:paraId="69973F39" w14:textId="77777777" w:rsidR="002B1C36" w:rsidRPr="00543A03" w:rsidRDefault="002B1C36" w:rsidP="002B1C36">
      <w:pPr>
        <w:spacing w:line="360" w:lineRule="auto"/>
        <w:rPr>
          <w:rFonts w:ascii="Georgia" w:hAnsi="Georgia" w:cs="Times New Roman"/>
        </w:rPr>
      </w:pPr>
    </w:p>
    <w:p w14:paraId="411F51F0" w14:textId="18C306C1" w:rsidR="002B1C36" w:rsidRDefault="002B1C36" w:rsidP="00B62F1D">
      <w:pPr>
        <w:spacing w:line="360" w:lineRule="auto"/>
        <w:rPr>
          <w:rFonts w:ascii="Georgia" w:hAnsi="Georgia" w:cs="Times New Roman"/>
        </w:rPr>
      </w:pPr>
      <w:r w:rsidRPr="00543A03">
        <w:rPr>
          <w:rFonts w:ascii="Georgia" w:hAnsi="Georgia" w:cs="Times New Roman"/>
        </w:rPr>
        <w:lastRenderedPageBreak/>
        <w:t xml:space="preserve">The updated </w:t>
      </w:r>
      <w:hyperlink r:id="rId10" w:history="1">
        <w:r w:rsidRPr="00543A03">
          <w:rPr>
            <w:rStyle w:val="Hyperlink"/>
            <w:rFonts w:ascii="Georgia" w:hAnsi="Georgia" w:cs="Times New Roman"/>
          </w:rPr>
          <w:t>UN Fashion Charter</w:t>
        </w:r>
      </w:hyperlink>
      <w:r w:rsidRPr="00543A03">
        <w:rPr>
          <w:rFonts w:ascii="Georgia" w:hAnsi="Georgia" w:cs="Times New Roman"/>
        </w:rPr>
        <w:t xml:space="preserve"> signed at COP26 became the acting legal document that binds the top fashion label signatories to comply with guidelines that will keep global emissions below a 1.5-degree increase. </w:t>
      </w:r>
      <w:r w:rsidR="00A7775A">
        <w:rPr>
          <w:rFonts w:ascii="Georgia" w:hAnsi="Georgia" w:cs="Times New Roman"/>
        </w:rPr>
        <w:t>However, while</w:t>
      </w:r>
      <w:r w:rsidRPr="00543A03">
        <w:rPr>
          <w:rFonts w:ascii="Georgia" w:hAnsi="Georgia" w:cs="Times New Roman"/>
        </w:rPr>
        <w:t xml:space="preserve"> the supranational policy was signed by </w:t>
      </w:r>
      <w:hyperlink r:id="rId11" w:history="1">
        <w:r w:rsidRPr="00543A03">
          <w:rPr>
            <w:rStyle w:val="Hyperlink"/>
            <w:rFonts w:ascii="Georgia" w:hAnsi="Georgia" w:cs="Times New Roman"/>
          </w:rPr>
          <w:t>130 leading fashion companies</w:t>
        </w:r>
      </w:hyperlink>
      <w:r w:rsidRPr="00543A03">
        <w:rPr>
          <w:rFonts w:ascii="Georgia" w:hAnsi="Georgia" w:cs="Times New Roman"/>
        </w:rPr>
        <w:t xml:space="preserve"> in good faith, many community action organizations fear that </w:t>
      </w:r>
      <w:r w:rsidR="00D75566">
        <w:rPr>
          <w:rFonts w:ascii="Georgia" w:hAnsi="Georgia" w:cs="Times New Roman"/>
        </w:rPr>
        <w:t xml:space="preserve">the public </w:t>
      </w:r>
      <w:r w:rsidRPr="00543A03">
        <w:rPr>
          <w:rFonts w:ascii="Georgia" w:hAnsi="Georgia" w:cs="Times New Roman"/>
        </w:rPr>
        <w:t xml:space="preserve">may not connect with an international doctrine about sustainability.  </w:t>
      </w:r>
    </w:p>
    <w:p w14:paraId="3D6669B1" w14:textId="1CF1751C" w:rsidR="00A7775A" w:rsidRDefault="00A7775A" w:rsidP="00B62F1D">
      <w:pPr>
        <w:spacing w:line="360" w:lineRule="auto"/>
        <w:rPr>
          <w:rFonts w:ascii="Georgia" w:hAnsi="Georgia" w:cs="Times New Roman"/>
        </w:rPr>
      </w:pPr>
    </w:p>
    <w:p w14:paraId="418300AC" w14:textId="3D13BF50" w:rsidR="007E5B8F" w:rsidRDefault="00A7775A" w:rsidP="00A7775A">
      <w:pPr>
        <w:spacing w:line="360" w:lineRule="auto"/>
        <w:rPr>
          <w:rFonts w:ascii="Georgia" w:hAnsi="Georgia" w:cs="Times New Roman"/>
        </w:rPr>
      </w:pPr>
      <w:r>
        <w:rPr>
          <w:rFonts w:ascii="Georgia" w:hAnsi="Georgia" w:cs="Times New Roman"/>
        </w:rPr>
        <w:t>In response to this dilemma, sustainable action initiatives built from the community</w:t>
      </w:r>
      <w:r w:rsidR="00D75566">
        <w:rPr>
          <w:rFonts w:ascii="Georgia" w:hAnsi="Georgia" w:cs="Times New Roman"/>
        </w:rPr>
        <w:t>-</w:t>
      </w:r>
      <w:r>
        <w:rPr>
          <w:rFonts w:ascii="Georgia" w:hAnsi="Georgia" w:cs="Times New Roman"/>
        </w:rPr>
        <w:t xml:space="preserve">level </w:t>
      </w:r>
      <w:r w:rsidR="00D75566">
        <w:rPr>
          <w:rFonts w:ascii="Georgia" w:hAnsi="Georgia" w:cs="Times New Roman"/>
        </w:rPr>
        <w:t xml:space="preserve">up </w:t>
      </w:r>
      <w:r>
        <w:rPr>
          <w:rFonts w:ascii="Georgia" w:hAnsi="Georgia" w:cs="Times New Roman"/>
        </w:rPr>
        <w:t xml:space="preserve">provide an alternative platform to educate </w:t>
      </w:r>
      <w:r w:rsidR="00D75566">
        <w:rPr>
          <w:rFonts w:ascii="Georgia" w:hAnsi="Georgia" w:cs="Times New Roman"/>
        </w:rPr>
        <w:t xml:space="preserve">individuals </w:t>
      </w:r>
      <w:r>
        <w:rPr>
          <w:rFonts w:ascii="Georgia" w:hAnsi="Georgia" w:cs="Times New Roman"/>
        </w:rPr>
        <w:t xml:space="preserve">on </w:t>
      </w:r>
      <w:r w:rsidRPr="007E5B8F">
        <w:rPr>
          <w:rFonts w:ascii="Georgia" w:hAnsi="Georgia" w:cs="Times New Roman"/>
        </w:rPr>
        <w:t xml:space="preserve">climate-conscious fashion consumption. </w:t>
      </w:r>
    </w:p>
    <w:p w14:paraId="5AB6A215" w14:textId="665874F5" w:rsidR="007E5B8F" w:rsidRDefault="007E5B8F" w:rsidP="00A7775A">
      <w:pPr>
        <w:spacing w:line="360" w:lineRule="auto"/>
        <w:rPr>
          <w:rFonts w:ascii="Georgia" w:hAnsi="Georgia" w:cs="Times New Roman"/>
        </w:rPr>
      </w:pPr>
    </w:p>
    <w:p w14:paraId="796BF15C" w14:textId="3DD22421" w:rsidR="007E5B8F" w:rsidRPr="007E5B8F" w:rsidRDefault="007E5B8F" w:rsidP="00A7775A">
      <w:pPr>
        <w:spacing w:line="360" w:lineRule="auto"/>
        <w:rPr>
          <w:rFonts w:ascii="Georgia" w:hAnsi="Georgia" w:cs="Times New Roman"/>
        </w:rPr>
      </w:pPr>
      <w:r w:rsidRPr="007E5B8F">
        <w:rPr>
          <w:rFonts w:ascii="Georgia" w:hAnsi="Georgia" w:cs="Times New Roman"/>
        </w:rPr>
        <w:t>Fashion Group International (FGI)</w:t>
      </w:r>
      <w:r>
        <w:rPr>
          <w:rFonts w:ascii="Georgia" w:hAnsi="Georgia" w:cs="Times New Roman"/>
        </w:rPr>
        <w:t xml:space="preserve"> </w:t>
      </w:r>
      <w:r>
        <w:rPr>
          <w:rFonts w:ascii="Georgia" w:hAnsi="Georgia" w:cs="Times New Roman"/>
        </w:rPr>
        <w:t xml:space="preserve">is </w:t>
      </w:r>
      <w:r w:rsidRPr="00543A03">
        <w:rPr>
          <w:rFonts w:ascii="Georgia" w:hAnsi="Georgia" w:cs="Times New Roman"/>
        </w:rPr>
        <w:t>a global non-profit organization that hosts a total of 5,0</w:t>
      </w:r>
      <w:r w:rsidRPr="007E5B8F">
        <w:rPr>
          <w:rFonts w:ascii="Georgia" w:hAnsi="Georgia" w:cs="Times New Roman"/>
        </w:rPr>
        <w:t xml:space="preserve">00 high profile members </w:t>
      </w:r>
      <w:r w:rsidR="00D75566">
        <w:rPr>
          <w:rFonts w:ascii="Georgia" w:hAnsi="Georgia" w:cs="Times New Roman"/>
        </w:rPr>
        <w:t>in</w:t>
      </w:r>
      <w:r w:rsidRPr="007E5B8F">
        <w:rPr>
          <w:rFonts w:ascii="Georgia" w:hAnsi="Georgia" w:cs="Times New Roman"/>
        </w:rPr>
        <w:t xml:space="preserve"> the fashion industry across the world</w:t>
      </w:r>
      <w:r w:rsidR="00D75566">
        <w:rPr>
          <w:rFonts w:ascii="Georgia" w:hAnsi="Georgia" w:cs="Times New Roman"/>
        </w:rPr>
        <w:t xml:space="preserve">. In the wake of Cop26, </w:t>
      </w:r>
      <w:r w:rsidRPr="007E5B8F">
        <w:rPr>
          <w:rFonts w:ascii="Georgia" w:hAnsi="Georgia" w:cs="Times New Roman"/>
        </w:rPr>
        <w:t>the group has turned its eye toward sustainability</w:t>
      </w:r>
      <w:r w:rsidR="00D75566">
        <w:rPr>
          <w:rFonts w:ascii="Georgia" w:hAnsi="Georgia" w:cs="Times New Roman"/>
        </w:rPr>
        <w:t xml:space="preserve">, </w:t>
      </w:r>
      <w:r w:rsidRPr="007E5B8F">
        <w:rPr>
          <w:rFonts w:ascii="Georgia" w:hAnsi="Georgia"/>
          <w:noProof/>
        </w:rPr>
        <w:t>underscor</w:t>
      </w:r>
      <w:r w:rsidR="00D75566">
        <w:rPr>
          <w:rFonts w:ascii="Georgia" w:hAnsi="Georgia"/>
          <w:noProof/>
        </w:rPr>
        <w:t>ing</w:t>
      </w:r>
      <w:r w:rsidRPr="007E5B8F">
        <w:rPr>
          <w:rFonts w:ascii="Georgia" w:hAnsi="Georgia"/>
          <w:noProof/>
        </w:rPr>
        <w:t xml:space="preserve"> the importance of</w:t>
      </w:r>
      <w:r w:rsidRPr="007E5B8F">
        <w:rPr>
          <w:rFonts w:ascii="Georgia" w:hAnsi="Georgia"/>
          <w:noProof/>
        </w:rPr>
        <w:t xml:space="preserve"> strengthened</w:t>
      </w:r>
      <w:r w:rsidRPr="007E5B8F">
        <w:rPr>
          <w:rFonts w:ascii="Georgia" w:hAnsi="Georgia"/>
          <w:noProof/>
        </w:rPr>
        <w:t xml:space="preserve"> ties at the community-level to change consumption habits.</w:t>
      </w:r>
      <w:r w:rsidRPr="007E5B8F">
        <w:rPr>
          <w:rFonts w:ascii="Georgia" w:hAnsi="Georgia"/>
          <w:b/>
          <w:bCs/>
          <w:noProof/>
        </w:rPr>
        <w:t xml:space="preserve"> </w:t>
      </w:r>
    </w:p>
    <w:p w14:paraId="44FE1774" w14:textId="77777777" w:rsidR="007E5B8F" w:rsidRPr="007E5B8F" w:rsidRDefault="007E5B8F" w:rsidP="00A7775A">
      <w:pPr>
        <w:spacing w:line="360" w:lineRule="auto"/>
        <w:rPr>
          <w:rFonts w:ascii="Georgia" w:hAnsi="Georgia" w:cs="Times New Roman"/>
        </w:rPr>
      </w:pPr>
    </w:p>
    <w:p w14:paraId="5D618BED" w14:textId="718664E8" w:rsidR="00A7775A" w:rsidRPr="007E5B8F" w:rsidRDefault="00BD7673" w:rsidP="00A7775A">
      <w:pPr>
        <w:spacing w:line="360" w:lineRule="auto"/>
        <w:rPr>
          <w:rFonts w:ascii="Georgia" w:hAnsi="Georgia" w:cs="Times New Roman"/>
        </w:rPr>
      </w:pPr>
      <w:r>
        <w:rPr>
          <w:rFonts w:ascii="Georgia" w:hAnsi="Georgia" w:cs="Times New Roman"/>
        </w:rPr>
        <w:t>R</w:t>
      </w:r>
      <w:r w:rsidRPr="007E5B8F">
        <w:rPr>
          <w:rFonts w:ascii="Georgia" w:hAnsi="Georgia" w:cs="Times New Roman"/>
        </w:rPr>
        <w:t xml:space="preserve">egional </w:t>
      </w:r>
      <w:r>
        <w:rPr>
          <w:rFonts w:ascii="Georgia" w:hAnsi="Georgia" w:cs="Times New Roman"/>
        </w:rPr>
        <w:t>Di</w:t>
      </w:r>
      <w:r w:rsidRPr="007E5B8F">
        <w:rPr>
          <w:rFonts w:ascii="Georgia" w:hAnsi="Georgia" w:cs="Times New Roman"/>
        </w:rPr>
        <w:t>rector of FGI in D.C. Shelby Davies-</w:t>
      </w:r>
      <w:proofErr w:type="spellStart"/>
      <w:r w:rsidRPr="007E5B8F">
        <w:rPr>
          <w:rFonts w:ascii="Georgia" w:hAnsi="Georgia" w:cs="Times New Roman"/>
        </w:rPr>
        <w:t>Sekle</w:t>
      </w:r>
      <w:proofErr w:type="spellEnd"/>
      <w:r w:rsidRPr="007E5B8F">
        <w:rPr>
          <w:rFonts w:ascii="Georgia" w:hAnsi="Georgia" w:cs="Times New Roman"/>
        </w:rPr>
        <w:t xml:space="preserve"> </w:t>
      </w:r>
      <w:r>
        <w:rPr>
          <w:rFonts w:ascii="Georgia" w:hAnsi="Georgia" w:cs="Times New Roman"/>
        </w:rPr>
        <w:t>said that while d</w:t>
      </w:r>
      <w:r w:rsidR="00A7775A" w:rsidRPr="007E5B8F">
        <w:rPr>
          <w:rFonts w:ascii="Georgia" w:hAnsi="Georgia" w:cs="Times New Roman"/>
        </w:rPr>
        <w:t xml:space="preserve">iscussions about the </w:t>
      </w:r>
      <w:r w:rsidR="007E5B8F" w:rsidRPr="007E5B8F">
        <w:rPr>
          <w:rFonts w:ascii="Georgia" w:hAnsi="Georgia" w:cs="Times New Roman"/>
        </w:rPr>
        <w:t xml:space="preserve">detrimental effects of </w:t>
      </w:r>
      <w:r w:rsidR="00A7775A" w:rsidRPr="007E5B8F">
        <w:rPr>
          <w:rFonts w:ascii="Georgia" w:hAnsi="Georgia" w:cs="Times New Roman"/>
        </w:rPr>
        <w:t xml:space="preserve">fast fashion </w:t>
      </w:r>
      <w:r w:rsidR="007E5B8F" w:rsidRPr="007E5B8F">
        <w:rPr>
          <w:rFonts w:ascii="Georgia" w:hAnsi="Georgia" w:cs="Times New Roman"/>
        </w:rPr>
        <w:t xml:space="preserve">on the climate </w:t>
      </w:r>
      <w:r w:rsidR="00A7775A" w:rsidRPr="007E5B8F">
        <w:rPr>
          <w:rFonts w:ascii="Georgia" w:hAnsi="Georgia" w:cs="Times New Roman"/>
        </w:rPr>
        <w:t>are far from new</w:t>
      </w:r>
      <w:r>
        <w:rPr>
          <w:rFonts w:ascii="Georgia" w:hAnsi="Georgia" w:cs="Times New Roman"/>
        </w:rPr>
        <w:t xml:space="preserve">, </w:t>
      </w:r>
      <w:r w:rsidR="00A7775A" w:rsidRPr="007E5B8F">
        <w:rPr>
          <w:rFonts w:ascii="Georgia" w:hAnsi="Georgia" w:cs="Times New Roman"/>
        </w:rPr>
        <w:t xml:space="preserve">Cop26 </w:t>
      </w:r>
      <w:r w:rsidR="007E5B8F" w:rsidRPr="007E5B8F">
        <w:rPr>
          <w:rFonts w:ascii="Georgia" w:hAnsi="Georgia" w:cs="Times New Roman"/>
        </w:rPr>
        <w:t xml:space="preserve">has </w:t>
      </w:r>
      <w:r w:rsidR="00A7775A" w:rsidRPr="007E5B8F">
        <w:rPr>
          <w:rFonts w:ascii="Georgia" w:hAnsi="Georgia" w:cs="Times New Roman"/>
        </w:rPr>
        <w:t xml:space="preserve">instilled a </w:t>
      </w:r>
      <w:r>
        <w:rPr>
          <w:rFonts w:ascii="Georgia" w:hAnsi="Georgia" w:cs="Times New Roman"/>
        </w:rPr>
        <w:t>revived</w:t>
      </w:r>
      <w:r w:rsidR="007E5B8F" w:rsidRPr="007E5B8F">
        <w:rPr>
          <w:rFonts w:ascii="Georgia" w:hAnsi="Georgia" w:cs="Times New Roman"/>
        </w:rPr>
        <w:t xml:space="preserve"> </w:t>
      </w:r>
      <w:r w:rsidR="00A7775A" w:rsidRPr="007E5B8F">
        <w:rPr>
          <w:rFonts w:ascii="Georgia" w:hAnsi="Georgia" w:cs="Times New Roman"/>
        </w:rPr>
        <w:t>sense of climate urgency</w:t>
      </w:r>
      <w:r w:rsidR="007E5B8F" w:rsidRPr="007E5B8F">
        <w:rPr>
          <w:rFonts w:ascii="Georgia" w:hAnsi="Georgia" w:cs="Times New Roman"/>
        </w:rPr>
        <w:t xml:space="preserve"> that necessitates change within the fashion industry</w:t>
      </w:r>
      <w:r>
        <w:rPr>
          <w:rFonts w:ascii="Georgia" w:hAnsi="Georgia" w:cs="Times New Roman"/>
        </w:rPr>
        <w:t>.</w:t>
      </w:r>
      <w:r w:rsidR="00A7775A" w:rsidRPr="007E5B8F">
        <w:rPr>
          <w:rFonts w:ascii="Georgia" w:hAnsi="Georgia" w:cs="Times New Roman"/>
        </w:rPr>
        <w:t xml:space="preserve"> </w:t>
      </w:r>
    </w:p>
    <w:p w14:paraId="0241F657" w14:textId="77777777" w:rsidR="00A7775A" w:rsidRPr="00543A03" w:rsidRDefault="00A7775A" w:rsidP="00A7775A">
      <w:pPr>
        <w:spacing w:line="360" w:lineRule="auto"/>
        <w:rPr>
          <w:rFonts w:ascii="Georgia" w:hAnsi="Georgia" w:cs="Times New Roman"/>
        </w:rPr>
      </w:pPr>
    </w:p>
    <w:p w14:paraId="37942905" w14:textId="4B352657" w:rsidR="00A7775A" w:rsidRPr="00543A03" w:rsidRDefault="007E5B8F" w:rsidP="00A7775A">
      <w:pPr>
        <w:spacing w:line="360" w:lineRule="auto"/>
        <w:rPr>
          <w:rFonts w:ascii="Georgia" w:hAnsi="Georgia" w:cs="Times New Roman"/>
        </w:rPr>
      </w:pPr>
      <w:r>
        <w:rPr>
          <w:rFonts w:ascii="Georgia" w:hAnsi="Georgia" w:cs="Times New Roman"/>
        </w:rPr>
        <w:t>However, in r</w:t>
      </w:r>
      <w:r w:rsidR="00A7775A" w:rsidRPr="00543A03">
        <w:rPr>
          <w:rFonts w:ascii="Georgia" w:hAnsi="Georgia" w:cs="Times New Roman"/>
        </w:rPr>
        <w:t>eferencing Cop26, “a big, huge project like that could be intimidating,” Davies-</w:t>
      </w:r>
      <w:proofErr w:type="spellStart"/>
      <w:r w:rsidR="00A7775A" w:rsidRPr="00543A03">
        <w:rPr>
          <w:rFonts w:ascii="Georgia" w:hAnsi="Georgia" w:cs="Times New Roman"/>
        </w:rPr>
        <w:t>Sekle</w:t>
      </w:r>
      <w:proofErr w:type="spellEnd"/>
      <w:r w:rsidR="00A7775A" w:rsidRPr="00543A03">
        <w:rPr>
          <w:rFonts w:ascii="Georgia" w:hAnsi="Georgia" w:cs="Times New Roman"/>
        </w:rPr>
        <w:t xml:space="preserve"> said. “It can be a gradual process. It's not like you need to snap your fingers and you're automatically the most sustainable brand on the planet.” </w:t>
      </w:r>
    </w:p>
    <w:p w14:paraId="49F66E40" w14:textId="77777777" w:rsidR="00A7775A" w:rsidRPr="00543A03" w:rsidRDefault="00A7775A" w:rsidP="00A7775A">
      <w:pPr>
        <w:spacing w:line="360" w:lineRule="auto"/>
        <w:rPr>
          <w:rFonts w:ascii="Georgia" w:hAnsi="Georgia" w:cs="Times New Roman"/>
        </w:rPr>
      </w:pPr>
    </w:p>
    <w:p w14:paraId="7626636C" w14:textId="5F63EEDB" w:rsidR="00A7775A" w:rsidRPr="00543A03" w:rsidRDefault="00A7775A" w:rsidP="00B62F1D">
      <w:pPr>
        <w:spacing w:line="360" w:lineRule="auto"/>
        <w:rPr>
          <w:rFonts w:ascii="Georgia" w:hAnsi="Georgia" w:cs="Times New Roman"/>
        </w:rPr>
      </w:pPr>
      <w:r w:rsidRPr="00543A03">
        <w:rPr>
          <w:rFonts w:ascii="Georgia" w:hAnsi="Georgia" w:cs="Times New Roman"/>
        </w:rPr>
        <w:t>FGI is a global organization</w:t>
      </w:r>
      <w:r w:rsidR="007E5B8F">
        <w:rPr>
          <w:rFonts w:ascii="Georgia" w:hAnsi="Georgia" w:cs="Times New Roman"/>
        </w:rPr>
        <w:t xml:space="preserve">, but </w:t>
      </w:r>
      <w:r w:rsidRPr="00543A03">
        <w:rPr>
          <w:rFonts w:ascii="Georgia" w:hAnsi="Georgia" w:cs="Times New Roman"/>
        </w:rPr>
        <w:t>Davies-</w:t>
      </w:r>
      <w:proofErr w:type="spellStart"/>
      <w:r w:rsidRPr="00543A03">
        <w:rPr>
          <w:rFonts w:ascii="Georgia" w:hAnsi="Georgia" w:cs="Times New Roman"/>
        </w:rPr>
        <w:t>Sekle</w:t>
      </w:r>
      <w:proofErr w:type="spellEnd"/>
      <w:r w:rsidRPr="00543A03">
        <w:rPr>
          <w:rFonts w:ascii="Georgia" w:hAnsi="Georgia" w:cs="Times New Roman"/>
        </w:rPr>
        <w:t xml:space="preserve"> said what’s so special about the individual chapters is “that our members and everyone in this community is connected together to be able to share these learnings together,” she said. Ultimately, this dynamic is a catalyst for fashion industry representatives across the world to spread education of eco-conscious fashion at the local level.</w:t>
      </w:r>
    </w:p>
    <w:p w14:paraId="1B0A05D1" w14:textId="77777777" w:rsidR="002B1C36" w:rsidRPr="00543A03" w:rsidRDefault="002B1C36" w:rsidP="00B62F1D">
      <w:pPr>
        <w:spacing w:line="360" w:lineRule="auto"/>
        <w:rPr>
          <w:rFonts w:ascii="Georgia" w:hAnsi="Georgia" w:cs="Times New Roman"/>
        </w:rPr>
      </w:pPr>
    </w:p>
    <w:p w14:paraId="163DED0E" w14:textId="3856463D" w:rsidR="00A238B9" w:rsidRPr="00543A03" w:rsidRDefault="00BD7673" w:rsidP="00B62F1D">
      <w:pPr>
        <w:spacing w:line="360" w:lineRule="auto"/>
        <w:rPr>
          <w:rFonts w:ascii="Georgia" w:hAnsi="Georgia" w:cs="Times New Roman"/>
          <w:b/>
          <w:bCs/>
          <w:sz w:val="28"/>
          <w:szCs w:val="28"/>
        </w:rPr>
      </w:pPr>
      <w:r>
        <w:rPr>
          <w:rFonts w:ascii="Georgia" w:hAnsi="Georgia" w:cs="Times New Roman"/>
          <w:b/>
          <w:bCs/>
          <w:sz w:val="28"/>
          <w:szCs w:val="28"/>
        </w:rPr>
        <w:lastRenderedPageBreak/>
        <w:t xml:space="preserve">Sustainability </w:t>
      </w:r>
      <w:r w:rsidR="000A2164" w:rsidRPr="00543A03">
        <w:rPr>
          <w:rFonts w:ascii="Georgia" w:hAnsi="Georgia" w:cs="Times New Roman"/>
          <w:b/>
          <w:bCs/>
          <w:sz w:val="28"/>
          <w:szCs w:val="28"/>
        </w:rPr>
        <w:t xml:space="preserve">collectives breed community support for </w:t>
      </w:r>
      <w:r>
        <w:rPr>
          <w:rFonts w:ascii="Georgia" w:hAnsi="Georgia" w:cs="Times New Roman"/>
          <w:b/>
          <w:bCs/>
          <w:sz w:val="28"/>
          <w:szCs w:val="28"/>
        </w:rPr>
        <w:t xml:space="preserve">second-hand fashion </w:t>
      </w:r>
      <w:r w:rsidR="000A2164" w:rsidRPr="00543A03">
        <w:rPr>
          <w:rFonts w:ascii="Georgia" w:hAnsi="Georgia" w:cs="Times New Roman"/>
          <w:b/>
          <w:bCs/>
          <w:sz w:val="28"/>
          <w:szCs w:val="28"/>
        </w:rPr>
        <w:t>in the wake of Cop26</w:t>
      </w:r>
    </w:p>
    <w:p w14:paraId="3626680C" w14:textId="57A428DE" w:rsidR="000A2164" w:rsidRDefault="000A2164" w:rsidP="00B62F1D">
      <w:pPr>
        <w:spacing w:line="360" w:lineRule="auto"/>
        <w:rPr>
          <w:rFonts w:ascii="Georgia" w:hAnsi="Georgia" w:cs="Times New Roman"/>
        </w:rPr>
      </w:pPr>
    </w:p>
    <w:p w14:paraId="4FC0BB8B" w14:textId="653D66A5" w:rsidR="0023327B" w:rsidRDefault="0023327B" w:rsidP="00B62F1D">
      <w:pPr>
        <w:spacing w:line="360" w:lineRule="auto"/>
        <w:rPr>
          <w:rFonts w:ascii="Georgia" w:hAnsi="Georgia" w:cs="Times New Roman"/>
        </w:rPr>
      </w:pPr>
      <w:r>
        <w:rPr>
          <w:rFonts w:ascii="Georgia" w:hAnsi="Georgia" w:cs="Times New Roman"/>
        </w:rPr>
        <w:t xml:space="preserve">Grassroots organizations in the DMV have become a stronghold for community support for fashion change. Currently, there are three primary collectives in the DMV that serve to promote ethical fashion by way of second-hand consumption: </w:t>
      </w:r>
      <w:hyperlink r:id="rId12" w:history="1">
        <w:r w:rsidRPr="0023327B">
          <w:rPr>
            <w:rStyle w:val="Hyperlink"/>
            <w:rFonts w:ascii="Georgia" w:hAnsi="Georgia" w:cs="Times New Roman"/>
          </w:rPr>
          <w:t>The DC Sustainable Fashion Collective</w:t>
        </w:r>
      </w:hyperlink>
      <w:r>
        <w:rPr>
          <w:rFonts w:ascii="Georgia" w:hAnsi="Georgia" w:cs="Times New Roman"/>
        </w:rPr>
        <w:t xml:space="preserve">, </w:t>
      </w:r>
      <w:hyperlink r:id="rId13" w:history="1">
        <w:r w:rsidRPr="0023327B">
          <w:rPr>
            <w:rStyle w:val="Hyperlink"/>
            <w:rFonts w:ascii="Georgia" w:hAnsi="Georgia" w:cs="Times New Roman"/>
          </w:rPr>
          <w:t>Tribute Collective</w:t>
        </w:r>
      </w:hyperlink>
      <w:r>
        <w:rPr>
          <w:rFonts w:ascii="Georgia" w:hAnsi="Georgia" w:cs="Times New Roman"/>
        </w:rPr>
        <w:t xml:space="preserve">, and </w:t>
      </w:r>
      <w:hyperlink r:id="rId14" w:history="1">
        <w:proofErr w:type="spellStart"/>
        <w:r w:rsidRPr="0023327B">
          <w:rPr>
            <w:rStyle w:val="Hyperlink"/>
            <w:rFonts w:ascii="Georgia" w:hAnsi="Georgia" w:cs="Times New Roman"/>
          </w:rPr>
          <w:t>CircleVibe</w:t>
        </w:r>
        <w:proofErr w:type="spellEnd"/>
        <w:r w:rsidRPr="0023327B">
          <w:rPr>
            <w:rStyle w:val="Hyperlink"/>
            <w:rFonts w:ascii="Georgia" w:hAnsi="Georgia" w:cs="Times New Roman"/>
          </w:rPr>
          <w:t xml:space="preserve"> DC</w:t>
        </w:r>
      </w:hyperlink>
      <w:r>
        <w:rPr>
          <w:rFonts w:ascii="Georgia" w:hAnsi="Georgia" w:cs="Times New Roman"/>
        </w:rPr>
        <w:t>, said</w:t>
      </w:r>
      <w:r w:rsidR="00B411DD">
        <w:rPr>
          <w:rFonts w:ascii="Georgia" w:hAnsi="Georgia" w:cs="Times New Roman"/>
        </w:rPr>
        <w:t xml:space="preserve"> Gabrielle Cleary</w:t>
      </w:r>
      <w:r>
        <w:rPr>
          <w:rFonts w:ascii="Georgia" w:hAnsi="Georgia" w:cs="Times New Roman"/>
        </w:rPr>
        <w:t>, co-founder of</w:t>
      </w:r>
      <w:r w:rsidR="00B411DD">
        <w:rPr>
          <w:rFonts w:ascii="Georgia" w:hAnsi="Georgia" w:cs="Times New Roman"/>
        </w:rPr>
        <w:t xml:space="preserve"> the DC Sustainable Fashion Collective</w:t>
      </w:r>
      <w:r>
        <w:rPr>
          <w:rFonts w:ascii="Georgia" w:hAnsi="Georgia" w:cs="Times New Roman"/>
        </w:rPr>
        <w:t xml:space="preserve">.  </w:t>
      </w:r>
    </w:p>
    <w:p w14:paraId="7F97A2AD" w14:textId="7748C5C6" w:rsidR="00AC4C50" w:rsidRDefault="00AC4C50" w:rsidP="00B62F1D">
      <w:pPr>
        <w:spacing w:line="360" w:lineRule="auto"/>
        <w:rPr>
          <w:rFonts w:ascii="Georgia" w:hAnsi="Georgia" w:cs="Times New Roman"/>
        </w:rPr>
      </w:pPr>
    </w:p>
    <w:p w14:paraId="3DD831BE" w14:textId="052FC9BC" w:rsidR="00AC4C50" w:rsidRDefault="004D1EEA" w:rsidP="00B62F1D">
      <w:pPr>
        <w:spacing w:line="360" w:lineRule="auto"/>
        <w:rPr>
          <w:rFonts w:ascii="Georgia" w:hAnsi="Georgia" w:cs="Times New Roman"/>
        </w:rPr>
      </w:pPr>
      <w:r>
        <w:rPr>
          <w:rFonts w:ascii="Georgia" w:hAnsi="Georgia" w:cs="Times New Roman"/>
        </w:rPr>
        <w:t xml:space="preserve">The desire to breed conversations about sustainability </w:t>
      </w:r>
      <w:r w:rsidR="00FA7952">
        <w:rPr>
          <w:rFonts w:ascii="Georgia" w:hAnsi="Georgia" w:cs="Times New Roman"/>
        </w:rPr>
        <w:t xml:space="preserve">and second-hand fashion consumption </w:t>
      </w:r>
      <w:r>
        <w:rPr>
          <w:rFonts w:ascii="Georgia" w:hAnsi="Georgia" w:cs="Times New Roman"/>
        </w:rPr>
        <w:t>within the D</w:t>
      </w:r>
      <w:r w:rsidR="00BD7673">
        <w:rPr>
          <w:rFonts w:ascii="Georgia" w:hAnsi="Georgia" w:cs="Times New Roman"/>
        </w:rPr>
        <w:t>.</w:t>
      </w:r>
      <w:r>
        <w:rPr>
          <w:rFonts w:ascii="Georgia" w:hAnsi="Georgia" w:cs="Times New Roman"/>
        </w:rPr>
        <w:t>C</w:t>
      </w:r>
      <w:r w:rsidR="00BD7673">
        <w:rPr>
          <w:rFonts w:ascii="Georgia" w:hAnsi="Georgia" w:cs="Times New Roman"/>
        </w:rPr>
        <w:t>.</w:t>
      </w:r>
      <w:r>
        <w:rPr>
          <w:rFonts w:ascii="Georgia" w:hAnsi="Georgia" w:cs="Times New Roman"/>
        </w:rPr>
        <w:t xml:space="preserve"> fashion economy has attracted an organic community around it.</w:t>
      </w:r>
      <w:r w:rsidR="00AC4C50">
        <w:rPr>
          <w:rFonts w:ascii="Georgia" w:hAnsi="Georgia" w:cs="Times New Roman"/>
        </w:rPr>
        <w:t xml:space="preserve"> </w:t>
      </w:r>
      <w:r>
        <w:rPr>
          <w:rFonts w:ascii="Georgia" w:hAnsi="Georgia" w:cs="Times New Roman"/>
        </w:rPr>
        <w:t xml:space="preserve">Before founding the DC Sustainable Fashion Collective, </w:t>
      </w:r>
      <w:r w:rsidR="00AC4C50">
        <w:rPr>
          <w:rFonts w:ascii="Georgia" w:hAnsi="Georgia" w:cs="Times New Roman"/>
        </w:rPr>
        <w:t>“</w:t>
      </w:r>
      <w:r>
        <w:rPr>
          <w:rFonts w:ascii="Georgia" w:hAnsi="Georgia" w:cs="Times New Roman"/>
        </w:rPr>
        <w:t>w</w:t>
      </w:r>
      <w:r w:rsidR="00AC4C50" w:rsidRPr="00AC4C50">
        <w:rPr>
          <w:rFonts w:ascii="Georgia" w:hAnsi="Georgia" w:cs="Times New Roman"/>
        </w:rPr>
        <w:t>e k</w:t>
      </w:r>
      <w:r w:rsidR="00AC4C50">
        <w:rPr>
          <w:rFonts w:ascii="Georgia" w:hAnsi="Georgia" w:cs="Times New Roman"/>
        </w:rPr>
        <w:t>n</w:t>
      </w:r>
      <w:r>
        <w:rPr>
          <w:rFonts w:ascii="Georgia" w:hAnsi="Georgia" w:cs="Times New Roman"/>
        </w:rPr>
        <w:t>e</w:t>
      </w:r>
      <w:r w:rsidR="00AC4C50">
        <w:rPr>
          <w:rFonts w:ascii="Georgia" w:hAnsi="Georgia" w:cs="Times New Roman"/>
        </w:rPr>
        <w:t>w</w:t>
      </w:r>
      <w:r w:rsidR="00AC4C50" w:rsidRPr="00AC4C50">
        <w:rPr>
          <w:rFonts w:ascii="Georgia" w:hAnsi="Georgia" w:cs="Times New Roman"/>
        </w:rPr>
        <w:t xml:space="preserve"> that there are people around DC, Maryland and Virginia that </w:t>
      </w:r>
      <w:r w:rsidR="00AC4C50">
        <w:rPr>
          <w:rFonts w:ascii="Georgia" w:hAnsi="Georgia" w:cs="Times New Roman"/>
        </w:rPr>
        <w:t>are</w:t>
      </w:r>
      <w:r w:rsidR="00AC4C50" w:rsidRPr="00AC4C50">
        <w:rPr>
          <w:rFonts w:ascii="Georgia" w:hAnsi="Georgia" w:cs="Times New Roman"/>
        </w:rPr>
        <w:t xml:space="preserve"> trying to bring in more sustainable practices with their fashion</w:t>
      </w:r>
      <w:r>
        <w:rPr>
          <w:rFonts w:ascii="Georgia" w:hAnsi="Georgia" w:cs="Times New Roman"/>
        </w:rPr>
        <w:t>,</w:t>
      </w:r>
      <w:r w:rsidR="00AC4C50">
        <w:rPr>
          <w:rFonts w:ascii="Georgia" w:hAnsi="Georgia" w:cs="Times New Roman"/>
        </w:rPr>
        <w:t>”</w:t>
      </w:r>
      <w:r>
        <w:rPr>
          <w:rFonts w:ascii="Georgia" w:hAnsi="Georgia" w:cs="Times New Roman"/>
        </w:rPr>
        <w:t xml:space="preserve"> explained Cleary. </w:t>
      </w:r>
    </w:p>
    <w:p w14:paraId="6813B8C4" w14:textId="77777777" w:rsidR="0023327B" w:rsidRPr="00543A03" w:rsidRDefault="0023327B" w:rsidP="00B62F1D">
      <w:pPr>
        <w:spacing w:line="360" w:lineRule="auto"/>
        <w:rPr>
          <w:rFonts w:ascii="Georgia" w:hAnsi="Georgia" w:cs="Times New Roman"/>
        </w:rPr>
      </w:pPr>
    </w:p>
    <w:p w14:paraId="67AE9BC4" w14:textId="155ADE68" w:rsidR="00A46551" w:rsidRDefault="000A2164" w:rsidP="00B62F1D">
      <w:pPr>
        <w:spacing w:line="360" w:lineRule="auto"/>
        <w:rPr>
          <w:rFonts w:ascii="Georgia" w:hAnsi="Georgia" w:cs="Times New Roman"/>
        </w:rPr>
      </w:pPr>
      <w:r w:rsidRPr="00543A03">
        <w:rPr>
          <w:rFonts w:ascii="Georgia" w:hAnsi="Georgia" w:cs="Times New Roman"/>
        </w:rPr>
        <w:t>Since Cop-26, projections for the market value of the U.S. second-hand clothing industry</w:t>
      </w:r>
      <w:r w:rsidR="00E93F6D" w:rsidRPr="00543A03">
        <w:rPr>
          <w:rFonts w:ascii="Georgia" w:hAnsi="Georgia" w:cs="Times New Roman"/>
        </w:rPr>
        <w:t xml:space="preserve"> are expected to </w:t>
      </w:r>
      <w:hyperlink r:id="rId15" w:history="1">
        <w:r w:rsidR="00E93F6D" w:rsidRPr="00F65A9C">
          <w:rPr>
            <w:rStyle w:val="Hyperlink"/>
            <w:rFonts w:ascii="Georgia" w:hAnsi="Georgia" w:cs="Times New Roman"/>
          </w:rPr>
          <w:t>increase by 114%</w:t>
        </w:r>
      </w:hyperlink>
      <w:r w:rsidR="00E93F6D" w:rsidRPr="00543A03">
        <w:rPr>
          <w:rFonts w:ascii="Georgia" w:hAnsi="Georgia" w:cs="Times New Roman"/>
        </w:rPr>
        <w:t xml:space="preserve"> from 2021 to 2025, according to </w:t>
      </w:r>
      <w:r w:rsidR="00F65A9C">
        <w:rPr>
          <w:rFonts w:ascii="Georgia" w:hAnsi="Georgia" w:cs="Times New Roman"/>
        </w:rPr>
        <w:t xml:space="preserve">data </w:t>
      </w:r>
      <w:r w:rsidR="00E93F6D" w:rsidRPr="00543A03">
        <w:rPr>
          <w:rFonts w:ascii="Georgia" w:hAnsi="Georgia" w:cs="Times New Roman"/>
        </w:rPr>
        <w:t>co</w:t>
      </w:r>
      <w:r w:rsidR="00F65A9C">
        <w:rPr>
          <w:rFonts w:ascii="Georgia" w:hAnsi="Georgia" w:cs="Times New Roman"/>
        </w:rPr>
        <w:t>llected</w:t>
      </w:r>
      <w:r w:rsidR="00E93F6D" w:rsidRPr="00543A03">
        <w:rPr>
          <w:rFonts w:ascii="Georgia" w:hAnsi="Georgia" w:cs="Times New Roman"/>
        </w:rPr>
        <w:t xml:space="preserve"> by </w:t>
      </w:r>
      <w:proofErr w:type="spellStart"/>
      <w:r w:rsidR="00E93F6D" w:rsidRPr="00543A03">
        <w:rPr>
          <w:rFonts w:ascii="Georgia" w:hAnsi="Georgia" w:cs="Times New Roman"/>
        </w:rPr>
        <w:t>ThredUp</w:t>
      </w:r>
      <w:proofErr w:type="spellEnd"/>
      <w:r w:rsidR="00E93F6D" w:rsidRPr="00543A03">
        <w:rPr>
          <w:rFonts w:ascii="Georgia" w:hAnsi="Georgia" w:cs="Times New Roman"/>
        </w:rPr>
        <w:t xml:space="preserve">. </w:t>
      </w:r>
      <w:r w:rsidR="00F65A9C">
        <w:rPr>
          <w:rFonts w:ascii="Georgia" w:hAnsi="Georgia" w:cs="Times New Roman"/>
        </w:rPr>
        <w:t xml:space="preserve">The </w:t>
      </w:r>
      <w:r w:rsidR="00E93F6D" w:rsidRPr="00543A03">
        <w:rPr>
          <w:rFonts w:ascii="Georgia" w:hAnsi="Georgia" w:cs="Times New Roman"/>
        </w:rPr>
        <w:t xml:space="preserve">revenue incurred from </w:t>
      </w:r>
      <w:r w:rsidR="00F65A9C">
        <w:rPr>
          <w:rFonts w:ascii="Georgia" w:hAnsi="Georgia" w:cs="Times New Roman"/>
        </w:rPr>
        <w:t xml:space="preserve">this </w:t>
      </w:r>
      <w:r w:rsidR="006361AA" w:rsidRPr="00543A03">
        <w:rPr>
          <w:rFonts w:ascii="Georgia" w:hAnsi="Georgia" w:cs="Times New Roman"/>
        </w:rPr>
        <w:t>market value</w:t>
      </w:r>
      <w:r w:rsidR="00E93F6D" w:rsidRPr="00543A03">
        <w:rPr>
          <w:rFonts w:ascii="Georgia" w:hAnsi="Georgia" w:cs="Times New Roman"/>
        </w:rPr>
        <w:t xml:space="preserve"> increase </w:t>
      </w:r>
      <w:r w:rsidR="006361AA" w:rsidRPr="00543A03">
        <w:rPr>
          <w:rFonts w:ascii="Georgia" w:hAnsi="Georgia" w:cs="Times New Roman"/>
        </w:rPr>
        <w:t xml:space="preserve">will </w:t>
      </w:r>
      <w:hyperlink r:id="rId16" w:history="1">
        <w:r w:rsidR="00E93F6D" w:rsidRPr="00F65A9C">
          <w:rPr>
            <w:rStyle w:val="Hyperlink"/>
            <w:rFonts w:ascii="Georgia" w:hAnsi="Georgia" w:cs="Times New Roman"/>
          </w:rPr>
          <w:t>amount to $244 billion</w:t>
        </w:r>
      </w:hyperlink>
      <w:r w:rsidR="00E93F6D" w:rsidRPr="00543A03">
        <w:rPr>
          <w:rFonts w:ascii="Georgia" w:hAnsi="Georgia" w:cs="Times New Roman"/>
        </w:rPr>
        <w:t xml:space="preserve"> by 2025</w:t>
      </w:r>
      <w:r w:rsidR="00F65A9C">
        <w:rPr>
          <w:rFonts w:ascii="Georgia" w:hAnsi="Georgia" w:cs="Times New Roman"/>
        </w:rPr>
        <w:t xml:space="preserve">, </w:t>
      </w:r>
      <w:proofErr w:type="spellStart"/>
      <w:r w:rsidR="00F65A9C">
        <w:rPr>
          <w:rFonts w:ascii="Georgia" w:hAnsi="Georgia" w:cs="Times New Roman"/>
        </w:rPr>
        <w:t>Mercari</w:t>
      </w:r>
      <w:proofErr w:type="spellEnd"/>
      <w:r w:rsidR="00F65A9C">
        <w:rPr>
          <w:rFonts w:ascii="Georgia" w:hAnsi="Georgia" w:cs="Times New Roman"/>
        </w:rPr>
        <w:t xml:space="preserve"> projected. </w:t>
      </w:r>
    </w:p>
    <w:p w14:paraId="5A12FC98" w14:textId="77777777" w:rsidR="00BD7673" w:rsidRPr="00543A03" w:rsidRDefault="00BD7673" w:rsidP="00B62F1D">
      <w:pPr>
        <w:spacing w:line="360" w:lineRule="auto"/>
        <w:rPr>
          <w:rFonts w:ascii="Georgia" w:hAnsi="Georgia" w:cs="Times New Roman"/>
        </w:rPr>
      </w:pPr>
    </w:p>
    <w:p w14:paraId="364140B0" w14:textId="09224E3E" w:rsidR="006361AA" w:rsidRPr="00543A03" w:rsidRDefault="00A46551" w:rsidP="000A2164">
      <w:pPr>
        <w:spacing w:line="360" w:lineRule="auto"/>
        <w:rPr>
          <w:rFonts w:ascii="Georgia" w:hAnsi="Georgia"/>
        </w:rPr>
      </w:pPr>
      <w:r>
        <w:rPr>
          <w:rFonts w:ascii="Georgia" w:hAnsi="Georgia"/>
          <w:noProof/>
        </w:rPr>
        <w:drawing>
          <wp:inline distT="0" distB="0" distL="0" distR="0" wp14:anchorId="04204312" wp14:editId="12527A9F">
            <wp:extent cx="5943600" cy="29413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58307" cy="2948598"/>
                    </a:xfrm>
                    <a:prstGeom prst="rect">
                      <a:avLst/>
                    </a:prstGeom>
                  </pic:spPr>
                </pic:pic>
              </a:graphicData>
            </a:graphic>
          </wp:inline>
        </w:drawing>
      </w:r>
    </w:p>
    <w:p w14:paraId="04F89603" w14:textId="10B4A17B" w:rsidR="006361AA" w:rsidRDefault="00B411DD" w:rsidP="000A2164">
      <w:pPr>
        <w:spacing w:line="360" w:lineRule="auto"/>
        <w:rPr>
          <w:rFonts w:ascii="Georgia" w:hAnsi="Georgia"/>
        </w:rPr>
      </w:pPr>
      <w:r>
        <w:rPr>
          <w:rFonts w:ascii="Georgia" w:hAnsi="Georgia"/>
        </w:rPr>
        <w:lastRenderedPageBreak/>
        <w:t>Additionally</w:t>
      </w:r>
      <w:r w:rsidR="006361AA" w:rsidRPr="00543A03">
        <w:rPr>
          <w:rFonts w:ascii="Georgia" w:hAnsi="Georgia"/>
        </w:rPr>
        <w:t xml:space="preserve">, </w:t>
      </w:r>
      <w:r>
        <w:rPr>
          <w:rFonts w:ascii="Georgia" w:hAnsi="Georgia"/>
        </w:rPr>
        <w:t xml:space="preserve">of all of the </w:t>
      </w:r>
      <w:r w:rsidR="000A2164" w:rsidRPr="00543A03">
        <w:rPr>
          <w:rFonts w:ascii="Georgia" w:hAnsi="Georgia"/>
        </w:rPr>
        <w:t>categor</w:t>
      </w:r>
      <w:r>
        <w:rPr>
          <w:rFonts w:ascii="Georgia" w:hAnsi="Georgia"/>
        </w:rPr>
        <w:t>ies</w:t>
      </w:r>
      <w:r w:rsidR="000A2164" w:rsidRPr="00543A03">
        <w:rPr>
          <w:rFonts w:ascii="Georgia" w:hAnsi="Georgia"/>
        </w:rPr>
        <w:t xml:space="preserve"> of second-hand products consumed by Americans in 2021, clothing presented the highest percentage. In total, </w:t>
      </w:r>
      <w:hyperlink r:id="rId18" w:history="1">
        <w:r w:rsidR="000A2164" w:rsidRPr="00F65A9C">
          <w:rPr>
            <w:rStyle w:val="Hyperlink"/>
            <w:rFonts w:ascii="Georgia" w:hAnsi="Georgia"/>
          </w:rPr>
          <w:t>29% of Americans</w:t>
        </w:r>
      </w:hyperlink>
      <w:r w:rsidR="000A2164" w:rsidRPr="00543A03">
        <w:rPr>
          <w:rFonts w:ascii="Georgia" w:hAnsi="Georgia"/>
        </w:rPr>
        <w:t xml:space="preserve"> purchased second-hand clothing — a figure which amounts to over 100 million individuals</w:t>
      </w:r>
      <w:r w:rsidR="00CC13E3">
        <w:rPr>
          <w:rFonts w:ascii="Georgia" w:hAnsi="Georgia"/>
        </w:rPr>
        <w:t xml:space="preserve">, </w:t>
      </w:r>
      <w:proofErr w:type="spellStart"/>
      <w:r w:rsidR="00CC13E3">
        <w:rPr>
          <w:rFonts w:ascii="Georgia" w:hAnsi="Georgia"/>
        </w:rPr>
        <w:t>ThredUp</w:t>
      </w:r>
      <w:proofErr w:type="spellEnd"/>
      <w:r w:rsidR="00F65A9C">
        <w:rPr>
          <w:rFonts w:ascii="Georgia" w:hAnsi="Georgia"/>
        </w:rPr>
        <w:t xml:space="preserve"> measured. </w:t>
      </w:r>
    </w:p>
    <w:p w14:paraId="7B543311" w14:textId="77777777" w:rsidR="00B908E3" w:rsidRPr="00543A03" w:rsidRDefault="00B908E3" w:rsidP="000A2164">
      <w:pPr>
        <w:spacing w:line="360" w:lineRule="auto"/>
        <w:rPr>
          <w:rFonts w:ascii="Georgia" w:hAnsi="Georgia"/>
        </w:rPr>
      </w:pPr>
    </w:p>
    <w:p w14:paraId="79ED3BFA" w14:textId="77777777" w:rsidR="00BD7673" w:rsidRDefault="00B411DD" w:rsidP="00A238B9">
      <w:pPr>
        <w:spacing w:line="360" w:lineRule="auto"/>
        <w:rPr>
          <w:rFonts w:ascii="Georgia" w:hAnsi="Georgia"/>
          <w:noProof/>
        </w:rPr>
      </w:pPr>
      <w:r>
        <w:rPr>
          <w:rFonts w:ascii="Georgia" w:hAnsi="Georgia"/>
          <w:noProof/>
        </w:rPr>
        <w:t>Second hand trends within the DMV most certainly meet upward trajectory of sustainable purchases at the national level, Cleary expai</w:t>
      </w:r>
      <w:r w:rsidR="007C0EFA">
        <w:rPr>
          <w:rFonts w:ascii="Georgia" w:hAnsi="Georgia"/>
          <w:noProof/>
        </w:rPr>
        <w:t>ned</w:t>
      </w:r>
      <w:r>
        <w:rPr>
          <w:rFonts w:ascii="Georgia" w:hAnsi="Georgia"/>
          <w:noProof/>
        </w:rPr>
        <w:t xml:space="preserve">. </w:t>
      </w:r>
      <w:r w:rsidR="007C0EFA">
        <w:rPr>
          <w:rFonts w:ascii="Georgia" w:hAnsi="Georgia"/>
          <w:noProof/>
        </w:rPr>
        <w:t>As a D.C.</w:t>
      </w:r>
      <w:r w:rsidR="0053062E">
        <w:rPr>
          <w:rFonts w:ascii="Georgia" w:hAnsi="Georgia"/>
          <w:noProof/>
        </w:rPr>
        <w:t xml:space="preserve"> </w:t>
      </w:r>
      <w:r w:rsidR="007C0EFA">
        <w:rPr>
          <w:rFonts w:ascii="Georgia" w:hAnsi="Georgia"/>
          <w:noProof/>
        </w:rPr>
        <w:t xml:space="preserve">native, Cleary </w:t>
      </w:r>
      <w:r>
        <w:rPr>
          <w:rFonts w:ascii="Georgia" w:hAnsi="Georgia"/>
          <w:noProof/>
        </w:rPr>
        <w:t>said t</w:t>
      </w:r>
      <w:r w:rsidR="000A2164" w:rsidRPr="00543A03">
        <w:rPr>
          <w:rFonts w:ascii="Georgia" w:hAnsi="Georgia"/>
          <w:noProof/>
        </w:rPr>
        <w:t>he consumption of second-hand within the DMV has similarly exploded in popularity over the past 10 years</w:t>
      </w:r>
      <w:r w:rsidR="007C0EFA">
        <w:rPr>
          <w:rFonts w:ascii="Georgia" w:hAnsi="Georgia"/>
          <w:noProof/>
        </w:rPr>
        <w:t xml:space="preserve">. </w:t>
      </w:r>
    </w:p>
    <w:p w14:paraId="608E8974" w14:textId="77777777" w:rsidR="00BD7673" w:rsidRDefault="00BD7673" w:rsidP="00A238B9">
      <w:pPr>
        <w:spacing w:line="360" w:lineRule="auto"/>
        <w:rPr>
          <w:rFonts w:ascii="Georgia" w:hAnsi="Georgia"/>
          <w:noProof/>
        </w:rPr>
      </w:pPr>
    </w:p>
    <w:p w14:paraId="02D23DD4" w14:textId="061899B8" w:rsidR="00FA7952" w:rsidRPr="00BD7673" w:rsidRDefault="007C0EFA" w:rsidP="00FA7952">
      <w:pPr>
        <w:spacing w:line="360" w:lineRule="auto"/>
        <w:rPr>
          <w:rFonts w:ascii="Georgia" w:hAnsi="Georgia"/>
          <w:noProof/>
        </w:rPr>
      </w:pPr>
      <w:r>
        <w:rPr>
          <w:rFonts w:ascii="Georgia" w:hAnsi="Georgia"/>
          <w:noProof/>
        </w:rPr>
        <w:t>Growing popularity around vintage, second-hand, and sustainab</w:t>
      </w:r>
      <w:r w:rsidR="00BD7673">
        <w:rPr>
          <w:rFonts w:ascii="Georgia" w:hAnsi="Georgia"/>
          <w:noProof/>
        </w:rPr>
        <w:t xml:space="preserve">ility across the country </w:t>
      </w:r>
      <w:r>
        <w:rPr>
          <w:rFonts w:ascii="Georgia" w:hAnsi="Georgia"/>
          <w:noProof/>
        </w:rPr>
        <w:t xml:space="preserve">ultimately </w:t>
      </w:r>
      <w:r w:rsidR="00B411DD">
        <w:rPr>
          <w:rFonts w:ascii="Georgia" w:hAnsi="Georgia"/>
          <w:noProof/>
        </w:rPr>
        <w:t>inspir</w:t>
      </w:r>
      <w:r w:rsidR="00BD7673">
        <w:rPr>
          <w:rFonts w:ascii="Georgia" w:hAnsi="Georgia"/>
          <w:noProof/>
        </w:rPr>
        <w:t xml:space="preserve">ed </w:t>
      </w:r>
      <w:r w:rsidR="00B411DD">
        <w:rPr>
          <w:rFonts w:ascii="Georgia" w:hAnsi="Georgia"/>
          <w:noProof/>
        </w:rPr>
        <w:t xml:space="preserve">her to </w:t>
      </w:r>
      <w:r>
        <w:rPr>
          <w:rFonts w:ascii="Georgia" w:hAnsi="Georgia"/>
          <w:noProof/>
        </w:rPr>
        <w:t>co-</w:t>
      </w:r>
      <w:r w:rsidR="00B411DD">
        <w:rPr>
          <w:rFonts w:ascii="Georgia" w:hAnsi="Georgia"/>
          <w:noProof/>
        </w:rPr>
        <w:t xml:space="preserve">found </w:t>
      </w:r>
      <w:r>
        <w:rPr>
          <w:rFonts w:ascii="Georgia" w:hAnsi="Georgia"/>
          <w:noProof/>
        </w:rPr>
        <w:t xml:space="preserve">the DC Sustainable Fashion Collective in 2018. </w:t>
      </w:r>
      <w:r w:rsidR="00FA7952">
        <w:rPr>
          <w:rFonts w:ascii="Georgia" w:hAnsi="Georgia" w:cs="Times New Roman"/>
        </w:rPr>
        <w:t>Through formal conferences and informal meet-ups, the collective “</w:t>
      </w:r>
      <w:r w:rsidR="00FA7952" w:rsidRPr="004D1EEA">
        <w:rPr>
          <w:rFonts w:ascii="Georgia" w:hAnsi="Georgia" w:cs="Times New Roman"/>
        </w:rPr>
        <w:t>want</w:t>
      </w:r>
      <w:r w:rsidR="00FA7952">
        <w:rPr>
          <w:rFonts w:ascii="Georgia" w:hAnsi="Georgia" w:cs="Times New Roman"/>
        </w:rPr>
        <w:t>s</w:t>
      </w:r>
      <w:r w:rsidR="00FA7952" w:rsidRPr="004D1EEA">
        <w:rPr>
          <w:rFonts w:ascii="Georgia" w:hAnsi="Georgia" w:cs="Times New Roman"/>
        </w:rPr>
        <w:t xml:space="preserve"> to keep it organized, but also spread the information</w:t>
      </w:r>
      <w:r w:rsidR="00FA7952">
        <w:rPr>
          <w:rFonts w:ascii="Georgia" w:hAnsi="Georgia" w:cs="Times New Roman"/>
        </w:rPr>
        <w:t xml:space="preserve"> about sustainable fashion</w:t>
      </w:r>
      <w:r w:rsidR="00FA7952" w:rsidRPr="004D1EEA">
        <w:rPr>
          <w:rFonts w:ascii="Georgia" w:hAnsi="Georgia" w:cs="Times New Roman"/>
        </w:rPr>
        <w:t>, make it available</w:t>
      </w:r>
      <w:r w:rsidR="00FA7952">
        <w:rPr>
          <w:rFonts w:ascii="Georgia" w:hAnsi="Georgia" w:cs="Times New Roman"/>
        </w:rPr>
        <w:t>,</w:t>
      </w:r>
      <w:r w:rsidR="00FA7952" w:rsidRPr="004D1EEA">
        <w:rPr>
          <w:rFonts w:ascii="Georgia" w:hAnsi="Georgia" w:cs="Times New Roman"/>
        </w:rPr>
        <w:t xml:space="preserve"> and then also include be inclusive in the conversation</w:t>
      </w:r>
      <w:r w:rsidR="00FA7952">
        <w:rPr>
          <w:rFonts w:ascii="Georgia" w:hAnsi="Georgia" w:cs="Times New Roman"/>
        </w:rPr>
        <w:t>,” she said.</w:t>
      </w:r>
    </w:p>
    <w:p w14:paraId="2840E883" w14:textId="7AC287EE" w:rsidR="00B411DD" w:rsidRDefault="00B411DD" w:rsidP="00A238B9">
      <w:pPr>
        <w:spacing w:line="360" w:lineRule="auto"/>
        <w:rPr>
          <w:rFonts w:ascii="Georgia" w:hAnsi="Georgia"/>
          <w:noProof/>
        </w:rPr>
      </w:pPr>
    </w:p>
    <w:p w14:paraId="21FB2514" w14:textId="13E5781B" w:rsidR="00CC13E3" w:rsidRPr="00AC4C50" w:rsidRDefault="00CC13E3" w:rsidP="00A238B9">
      <w:pPr>
        <w:spacing w:line="360" w:lineRule="auto"/>
        <w:rPr>
          <w:rFonts w:ascii="Georgia" w:hAnsi="Georgia"/>
          <w:b/>
          <w:bCs/>
          <w:noProof/>
          <w:sz w:val="28"/>
          <w:szCs w:val="28"/>
        </w:rPr>
      </w:pPr>
      <w:r w:rsidRPr="00AC4C50">
        <w:rPr>
          <w:rFonts w:ascii="Georgia" w:hAnsi="Georgia"/>
          <w:b/>
          <w:bCs/>
          <w:noProof/>
          <w:sz w:val="28"/>
          <w:szCs w:val="28"/>
        </w:rPr>
        <w:t xml:space="preserve">Circlevibe DC and Tribute: Grassroots collectives </w:t>
      </w:r>
      <w:r w:rsidR="00AC4C50" w:rsidRPr="00AC4C50">
        <w:rPr>
          <w:rFonts w:ascii="Georgia" w:hAnsi="Georgia"/>
          <w:b/>
          <w:bCs/>
          <w:noProof/>
          <w:sz w:val="28"/>
          <w:szCs w:val="28"/>
        </w:rPr>
        <w:t>bring humanity to the sustainable fashion movement</w:t>
      </w:r>
    </w:p>
    <w:p w14:paraId="1D1360DA" w14:textId="77777777" w:rsidR="00CC13E3" w:rsidRDefault="00CC13E3" w:rsidP="00A238B9">
      <w:pPr>
        <w:spacing w:line="360" w:lineRule="auto"/>
        <w:rPr>
          <w:rFonts w:ascii="Georgia" w:hAnsi="Georgia"/>
          <w:noProof/>
        </w:rPr>
      </w:pPr>
    </w:p>
    <w:p w14:paraId="420F2E2D" w14:textId="46B3F122" w:rsidR="0043136D" w:rsidRDefault="00A238B9" w:rsidP="00A238B9">
      <w:pPr>
        <w:spacing w:line="360" w:lineRule="auto"/>
        <w:rPr>
          <w:rFonts w:ascii="Georgia" w:hAnsi="Georgia"/>
          <w:noProof/>
        </w:rPr>
      </w:pPr>
      <w:r w:rsidRPr="00543A03">
        <w:rPr>
          <w:rFonts w:ascii="Georgia" w:hAnsi="Georgia"/>
          <w:noProof/>
        </w:rPr>
        <w:t xml:space="preserve">Juliana Jaramillo is the founder of Circle Vibe DC, a </w:t>
      </w:r>
      <w:r w:rsidR="0043136D">
        <w:rPr>
          <w:rFonts w:ascii="Georgia" w:hAnsi="Georgia"/>
          <w:noProof/>
        </w:rPr>
        <w:t xml:space="preserve">sustainable fashion collective based in Washington, D.C., </w:t>
      </w:r>
      <w:r w:rsidRPr="00543A03">
        <w:rPr>
          <w:rFonts w:ascii="Georgia" w:hAnsi="Georgia"/>
          <w:noProof/>
        </w:rPr>
        <w:t xml:space="preserve">that </w:t>
      </w:r>
      <w:r w:rsidR="0043136D">
        <w:rPr>
          <w:rFonts w:ascii="Georgia" w:hAnsi="Georgia"/>
          <w:noProof/>
        </w:rPr>
        <w:t xml:space="preserve">leverages social media to educate the public on </w:t>
      </w:r>
      <w:r w:rsidR="0073200B">
        <w:rPr>
          <w:rFonts w:ascii="Georgia" w:hAnsi="Georgia"/>
          <w:noProof/>
        </w:rPr>
        <w:t xml:space="preserve">second-hand </w:t>
      </w:r>
      <w:r w:rsidR="0043136D">
        <w:rPr>
          <w:rFonts w:ascii="Georgia" w:hAnsi="Georgia"/>
          <w:noProof/>
        </w:rPr>
        <w:t>fashion</w:t>
      </w:r>
      <w:r w:rsidRPr="00543A03">
        <w:rPr>
          <w:rFonts w:ascii="Georgia" w:hAnsi="Georgia"/>
          <w:noProof/>
        </w:rPr>
        <w:t xml:space="preserve">. </w:t>
      </w:r>
      <w:r w:rsidR="006361AA" w:rsidRPr="00543A03">
        <w:rPr>
          <w:rFonts w:ascii="Georgia" w:hAnsi="Georgia"/>
          <w:noProof/>
        </w:rPr>
        <w:t xml:space="preserve">Similar to Tribute, </w:t>
      </w:r>
      <w:r w:rsidR="0043136D">
        <w:rPr>
          <w:rFonts w:ascii="Georgia" w:hAnsi="Georgia"/>
          <w:noProof/>
        </w:rPr>
        <w:t>this organization encourages D.C. locals to buy second-hand through swap-shops. The collective also holds information sessions about the many negative affects of the fast fashion industry has on exploited garment workers in addition to the industry’s contribution to the climate crisis.</w:t>
      </w:r>
    </w:p>
    <w:p w14:paraId="003683C4" w14:textId="4669A495" w:rsidR="00BD7673" w:rsidRDefault="00BD7673" w:rsidP="00A238B9">
      <w:pPr>
        <w:spacing w:line="360" w:lineRule="auto"/>
        <w:rPr>
          <w:rFonts w:ascii="Georgia" w:hAnsi="Georgia"/>
          <w:noProof/>
        </w:rPr>
      </w:pPr>
    </w:p>
    <w:p w14:paraId="3ED69D17" w14:textId="636D3FB1" w:rsidR="00CD12A5" w:rsidRDefault="00BD7673" w:rsidP="00A238B9">
      <w:pPr>
        <w:spacing w:line="360" w:lineRule="auto"/>
        <w:rPr>
          <w:rFonts w:ascii="Georgia" w:hAnsi="Georgia"/>
          <w:noProof/>
        </w:rPr>
      </w:pPr>
      <w:r>
        <w:rPr>
          <w:rFonts w:ascii="Georgia" w:hAnsi="Georgia"/>
          <w:noProof/>
        </w:rPr>
        <w:t xml:space="preserve">Jaramillo’s inspiration for creating Circevibe DC began out her use of online second-hand seller Depop. Cop26 onwards, trends toward second-hand consumption in the U.S. are projected to increase from </w:t>
      </w:r>
      <w:hyperlink r:id="rId19" w:history="1">
        <w:r w:rsidRPr="00F65A9C">
          <w:rPr>
            <w:rStyle w:val="Hyperlink"/>
            <w:rFonts w:ascii="Georgia" w:hAnsi="Georgia"/>
            <w:noProof/>
          </w:rPr>
          <w:t>$160 billion to $244 billion</w:t>
        </w:r>
      </w:hyperlink>
      <w:r>
        <w:rPr>
          <w:rFonts w:ascii="Georgia" w:hAnsi="Georgia"/>
          <w:noProof/>
        </w:rPr>
        <w:t>, according to Mercari.</w:t>
      </w:r>
    </w:p>
    <w:p w14:paraId="7131447C" w14:textId="77777777" w:rsidR="00BD7673" w:rsidRDefault="00BD7673" w:rsidP="00A238B9">
      <w:pPr>
        <w:spacing w:line="360" w:lineRule="auto"/>
        <w:rPr>
          <w:rFonts w:ascii="Georgia" w:hAnsi="Georgia"/>
          <w:noProof/>
        </w:rPr>
      </w:pPr>
    </w:p>
    <w:p w14:paraId="2C5B5870" w14:textId="77777777" w:rsidR="00BD7673" w:rsidRDefault="00CD12A5" w:rsidP="00CD12A5">
      <w:pPr>
        <w:spacing w:line="360" w:lineRule="auto"/>
        <w:rPr>
          <w:rFonts w:ascii="Georgia" w:hAnsi="Georgia"/>
          <w:noProof/>
        </w:rPr>
      </w:pPr>
      <w:r>
        <w:rPr>
          <w:rFonts w:ascii="Georgia" w:hAnsi="Georgia"/>
          <w:noProof/>
        </w:rPr>
        <w:lastRenderedPageBreak/>
        <w:t xml:space="preserve">Jaramillo says the casual nature of these meet-ups </w:t>
      </w:r>
      <w:r w:rsidR="00BD7673">
        <w:rPr>
          <w:rFonts w:ascii="Georgia" w:hAnsi="Georgia"/>
          <w:noProof/>
        </w:rPr>
        <w:t xml:space="preserve">promoted by Circlevibe </w:t>
      </w:r>
      <w:r>
        <w:rPr>
          <w:rFonts w:ascii="Georgia" w:hAnsi="Georgia"/>
          <w:noProof/>
        </w:rPr>
        <w:t xml:space="preserve">have made education on the stark realities of climate change a more approachable conversation on changing individual habits. </w:t>
      </w:r>
    </w:p>
    <w:p w14:paraId="43EDADD1" w14:textId="77777777" w:rsidR="00BD7673" w:rsidRDefault="00BD7673" w:rsidP="00CD12A5">
      <w:pPr>
        <w:spacing w:line="360" w:lineRule="auto"/>
        <w:rPr>
          <w:rFonts w:ascii="Georgia" w:hAnsi="Georgia"/>
          <w:noProof/>
        </w:rPr>
      </w:pPr>
    </w:p>
    <w:p w14:paraId="307E083D" w14:textId="505C144A" w:rsidR="00CD12A5" w:rsidRDefault="00CD12A5" w:rsidP="00CD12A5">
      <w:pPr>
        <w:spacing w:line="360" w:lineRule="auto"/>
        <w:rPr>
          <w:rFonts w:ascii="Georgia" w:hAnsi="Georgia"/>
          <w:noProof/>
        </w:rPr>
      </w:pPr>
      <w:r>
        <w:rPr>
          <w:rFonts w:ascii="Georgia" w:hAnsi="Georgia"/>
          <w:noProof/>
        </w:rPr>
        <w:t>“H</w:t>
      </w:r>
      <w:r w:rsidRPr="00CD12A5">
        <w:rPr>
          <w:rFonts w:ascii="Georgia" w:hAnsi="Georgia"/>
          <w:noProof/>
        </w:rPr>
        <w:t xml:space="preserve">ow do you make this topic less heavy, more casual conversation, </w:t>
      </w:r>
      <w:r>
        <w:rPr>
          <w:rFonts w:ascii="Georgia" w:hAnsi="Georgia"/>
          <w:noProof/>
        </w:rPr>
        <w:t xml:space="preserve">and </w:t>
      </w:r>
      <w:r w:rsidRPr="00CD12A5">
        <w:rPr>
          <w:rFonts w:ascii="Georgia" w:hAnsi="Georgia"/>
          <w:noProof/>
        </w:rPr>
        <w:t>more</w:t>
      </w:r>
      <w:r>
        <w:rPr>
          <w:rFonts w:ascii="Georgia" w:hAnsi="Georgia"/>
          <w:noProof/>
        </w:rPr>
        <w:t xml:space="preserve"> about</w:t>
      </w:r>
      <w:r w:rsidRPr="00CD12A5">
        <w:rPr>
          <w:rFonts w:ascii="Georgia" w:hAnsi="Georgia"/>
          <w:noProof/>
        </w:rPr>
        <w:t xml:space="preserve"> teaching people about labor</w:t>
      </w:r>
      <w:r>
        <w:rPr>
          <w:rFonts w:ascii="Georgia" w:hAnsi="Georgia"/>
          <w:noProof/>
        </w:rPr>
        <w:t xml:space="preserve">, </w:t>
      </w:r>
      <w:r w:rsidRPr="00CD12A5">
        <w:rPr>
          <w:rFonts w:ascii="Georgia" w:hAnsi="Georgia"/>
          <w:noProof/>
        </w:rPr>
        <w:t>and how</w:t>
      </w:r>
      <w:r>
        <w:rPr>
          <w:rFonts w:ascii="Georgia" w:hAnsi="Georgia"/>
          <w:noProof/>
        </w:rPr>
        <w:t xml:space="preserve"> the fashion industry </w:t>
      </w:r>
      <w:r w:rsidRPr="00CD12A5">
        <w:rPr>
          <w:rFonts w:ascii="Georgia" w:hAnsi="Georgia"/>
          <w:noProof/>
        </w:rPr>
        <w:t>affects people in other countries</w:t>
      </w:r>
      <w:r>
        <w:rPr>
          <w:rFonts w:ascii="Georgia" w:hAnsi="Georgia"/>
          <w:noProof/>
        </w:rPr>
        <w:t>?”she asks.</w:t>
      </w:r>
      <w:r w:rsidR="0073200B">
        <w:rPr>
          <w:rFonts w:ascii="Georgia" w:hAnsi="Georgia"/>
          <w:noProof/>
        </w:rPr>
        <w:t xml:space="preserve"> </w:t>
      </w:r>
      <w:r>
        <w:rPr>
          <w:rFonts w:ascii="Georgia" w:hAnsi="Georgia"/>
          <w:noProof/>
        </w:rPr>
        <w:t>Ultimately, i</w:t>
      </w:r>
      <w:r>
        <w:rPr>
          <w:rFonts w:ascii="Georgia" w:hAnsi="Georgia"/>
          <w:noProof/>
        </w:rPr>
        <w:t>t’s about creating “</w:t>
      </w:r>
      <w:r w:rsidRPr="00CD12A5">
        <w:rPr>
          <w:rFonts w:ascii="Georgia" w:hAnsi="Georgia"/>
          <w:noProof/>
        </w:rPr>
        <w:t>an environment that is like very apt for people to really absorb this information in a more casual way, in a conversational way</w:t>
      </w:r>
      <w:r>
        <w:rPr>
          <w:rFonts w:ascii="Georgia" w:hAnsi="Georgia"/>
          <w:noProof/>
        </w:rPr>
        <w:t>,” sa</w:t>
      </w:r>
      <w:r w:rsidR="00BD7673">
        <w:rPr>
          <w:rFonts w:ascii="Georgia" w:hAnsi="Georgia"/>
          <w:noProof/>
        </w:rPr>
        <w:t>id</w:t>
      </w:r>
      <w:r>
        <w:rPr>
          <w:rFonts w:ascii="Georgia" w:hAnsi="Georgia"/>
          <w:noProof/>
        </w:rPr>
        <w:t xml:space="preserve"> Jaramillo. </w:t>
      </w:r>
    </w:p>
    <w:p w14:paraId="4C6DEF31" w14:textId="77777777" w:rsidR="00CD12A5" w:rsidRPr="00543A03" w:rsidRDefault="00CD12A5" w:rsidP="00A238B9">
      <w:pPr>
        <w:spacing w:line="360" w:lineRule="auto"/>
        <w:rPr>
          <w:rFonts w:ascii="Georgia" w:hAnsi="Georgia"/>
          <w:noProof/>
        </w:rPr>
      </w:pPr>
    </w:p>
    <w:p w14:paraId="4C8C7846" w14:textId="26B8B1B4" w:rsidR="0073200B" w:rsidRDefault="00A238B9" w:rsidP="0073200B">
      <w:pPr>
        <w:spacing w:line="360" w:lineRule="auto"/>
        <w:rPr>
          <w:rFonts w:ascii="Georgia" w:hAnsi="Georgia"/>
          <w:noProof/>
        </w:rPr>
      </w:pPr>
      <w:r w:rsidRPr="00543A03">
        <w:rPr>
          <w:rFonts w:ascii="Georgia" w:hAnsi="Georgia"/>
          <w:noProof/>
        </w:rPr>
        <w:t xml:space="preserve">One of the primary intiatives that Jaramillo runs at Circle Vibe is the creation of a capsule wardrobe, which is a highly curated set of clothing items that </w:t>
      </w:r>
      <w:r w:rsidR="00BD7673">
        <w:rPr>
          <w:rFonts w:ascii="Georgia" w:hAnsi="Georgia"/>
          <w:noProof/>
        </w:rPr>
        <w:t xml:space="preserve">limits </w:t>
      </w:r>
      <w:r w:rsidRPr="00543A03">
        <w:rPr>
          <w:rFonts w:ascii="Georgia" w:hAnsi="Georgia"/>
          <w:noProof/>
        </w:rPr>
        <w:t>the need to consume fashion products elsewhere, she sa</w:t>
      </w:r>
      <w:r w:rsidR="00BD7673">
        <w:rPr>
          <w:rFonts w:ascii="Georgia" w:hAnsi="Georgia"/>
          <w:noProof/>
        </w:rPr>
        <w:t>id</w:t>
      </w:r>
      <w:r w:rsidRPr="00543A03">
        <w:rPr>
          <w:rFonts w:ascii="Georgia" w:hAnsi="Georgia"/>
          <w:noProof/>
        </w:rPr>
        <w:t xml:space="preserve">. </w:t>
      </w:r>
      <w:r w:rsidR="0073200B" w:rsidRPr="00543A03">
        <w:rPr>
          <w:rFonts w:ascii="Georgia" w:hAnsi="Georgia"/>
          <w:noProof/>
        </w:rPr>
        <w:t>At the swap-shops, fashion-savy locals can trade clothes between each</w:t>
      </w:r>
      <w:r w:rsidR="0073200B">
        <w:rPr>
          <w:rFonts w:ascii="Georgia" w:hAnsi="Georgia"/>
          <w:noProof/>
        </w:rPr>
        <w:t>-</w:t>
      </w:r>
      <w:r w:rsidR="0073200B" w:rsidRPr="00543A03">
        <w:rPr>
          <w:rFonts w:ascii="Georgia" w:hAnsi="Georgia"/>
          <w:noProof/>
        </w:rPr>
        <w:t>other, allowing people to indulge in their changing taste in fashion, without enlargening their carbon footprint.</w:t>
      </w:r>
      <w:r w:rsidR="0053062E">
        <w:rPr>
          <w:rFonts w:ascii="Georgia" w:hAnsi="Georgia"/>
          <w:noProof/>
        </w:rPr>
        <w:t xml:space="preserve"> </w:t>
      </w:r>
    </w:p>
    <w:p w14:paraId="2AB54323" w14:textId="77777777" w:rsidR="0053062E" w:rsidRDefault="0053062E" w:rsidP="00A238B9">
      <w:pPr>
        <w:spacing w:line="360" w:lineRule="auto"/>
        <w:rPr>
          <w:rFonts w:ascii="Georgia" w:hAnsi="Georgia"/>
          <w:noProof/>
        </w:rPr>
      </w:pPr>
    </w:p>
    <w:p w14:paraId="4889C699" w14:textId="232306A4" w:rsidR="00E25568" w:rsidRDefault="0073200B" w:rsidP="00A238B9">
      <w:pPr>
        <w:spacing w:line="360" w:lineRule="auto"/>
        <w:rPr>
          <w:rFonts w:ascii="Georgia" w:hAnsi="Georgia"/>
          <w:noProof/>
        </w:rPr>
      </w:pPr>
      <w:r w:rsidRPr="00543A03">
        <w:rPr>
          <w:rFonts w:ascii="Georgia" w:hAnsi="Georgia"/>
          <w:noProof/>
        </w:rPr>
        <w:t xml:space="preserve">Tangential to the swap-shops organized by </w:t>
      </w:r>
      <w:r w:rsidR="0023327B">
        <w:rPr>
          <w:rFonts w:ascii="Georgia" w:hAnsi="Georgia"/>
          <w:noProof/>
        </w:rPr>
        <w:t>Circle</w:t>
      </w:r>
      <w:r w:rsidR="00B411DD">
        <w:rPr>
          <w:rFonts w:ascii="Georgia" w:hAnsi="Georgia"/>
          <w:noProof/>
        </w:rPr>
        <w:t>vi</w:t>
      </w:r>
      <w:r w:rsidR="0023327B">
        <w:rPr>
          <w:rFonts w:ascii="Georgia" w:hAnsi="Georgia"/>
          <w:noProof/>
        </w:rPr>
        <w:t xml:space="preserve">be DC </w:t>
      </w:r>
      <w:r w:rsidRPr="00543A03">
        <w:rPr>
          <w:rFonts w:ascii="Georgia" w:hAnsi="Georgia"/>
          <w:noProof/>
        </w:rPr>
        <w:t>is the</w:t>
      </w:r>
      <w:r w:rsidR="0059694B">
        <w:rPr>
          <w:rFonts w:ascii="Georgia" w:hAnsi="Georgia"/>
          <w:noProof/>
        </w:rPr>
        <w:t xml:space="preserve"> swap-shops </w:t>
      </w:r>
      <w:r w:rsidRPr="00543A03">
        <w:rPr>
          <w:rFonts w:ascii="Georgia" w:hAnsi="Georgia"/>
          <w:noProof/>
        </w:rPr>
        <w:t xml:space="preserve">promoted by the </w:t>
      </w:r>
      <w:r w:rsidR="0059694B">
        <w:rPr>
          <w:rFonts w:ascii="Georgia" w:hAnsi="Georgia"/>
          <w:noProof/>
        </w:rPr>
        <w:t>Washington-</w:t>
      </w:r>
      <w:r w:rsidRPr="00543A03">
        <w:rPr>
          <w:rFonts w:ascii="Georgia" w:hAnsi="Georgia"/>
          <w:noProof/>
        </w:rPr>
        <w:t>based sustainable fashion collective</w:t>
      </w:r>
      <w:r w:rsidR="0023327B">
        <w:rPr>
          <w:rFonts w:ascii="Georgia" w:hAnsi="Georgia"/>
          <w:noProof/>
        </w:rPr>
        <w:t xml:space="preserve"> Tribute</w:t>
      </w:r>
      <w:r w:rsidR="00B411DD">
        <w:rPr>
          <w:rFonts w:ascii="Georgia" w:hAnsi="Georgia"/>
          <w:noProof/>
        </w:rPr>
        <w:t>.</w:t>
      </w:r>
      <w:r w:rsidR="00FA7952">
        <w:rPr>
          <w:rFonts w:ascii="Georgia" w:hAnsi="Georgia"/>
          <w:noProof/>
        </w:rPr>
        <w:t xml:space="preserve"> </w:t>
      </w:r>
      <w:r w:rsidR="003D5AC3">
        <w:rPr>
          <w:rFonts w:ascii="Georgia" w:hAnsi="Georgia"/>
          <w:noProof/>
        </w:rPr>
        <w:t>Similar to Circlevibe DC,</w:t>
      </w:r>
      <w:r w:rsidR="003D5AC3">
        <w:rPr>
          <w:rFonts w:ascii="Georgia" w:hAnsi="Georgia"/>
          <w:noProof/>
        </w:rPr>
        <w:t xml:space="preserve"> Tribute is </w:t>
      </w:r>
      <w:r w:rsidRPr="00543A03">
        <w:rPr>
          <w:rFonts w:ascii="Georgia" w:hAnsi="Georgia"/>
          <w:noProof/>
        </w:rPr>
        <w:t xml:space="preserve">an organization </w:t>
      </w:r>
      <w:r w:rsidR="00E25568">
        <w:rPr>
          <w:rFonts w:ascii="Georgia" w:hAnsi="Georgia"/>
          <w:noProof/>
        </w:rPr>
        <w:t xml:space="preserve">that uses organic connections within </w:t>
      </w:r>
      <w:r w:rsidR="00BD7673">
        <w:rPr>
          <w:rFonts w:ascii="Georgia" w:hAnsi="Georgia"/>
          <w:noProof/>
        </w:rPr>
        <w:t>the DMV’</w:t>
      </w:r>
      <w:r w:rsidR="00E25568">
        <w:rPr>
          <w:rFonts w:ascii="Georgia" w:hAnsi="Georgia"/>
          <w:noProof/>
        </w:rPr>
        <w:t xml:space="preserve">s fashion industry to engage in conversations around sustainability. </w:t>
      </w:r>
    </w:p>
    <w:p w14:paraId="640887B2" w14:textId="77777777" w:rsidR="0053062E" w:rsidRDefault="0053062E" w:rsidP="00A238B9">
      <w:pPr>
        <w:spacing w:line="360" w:lineRule="auto"/>
        <w:rPr>
          <w:rFonts w:ascii="Georgia" w:hAnsi="Georgia"/>
          <w:noProof/>
        </w:rPr>
      </w:pPr>
    </w:p>
    <w:p w14:paraId="0FDF1A0E" w14:textId="60ACE636" w:rsidR="00E25568" w:rsidRDefault="00E25568" w:rsidP="00A238B9">
      <w:pPr>
        <w:spacing w:line="360" w:lineRule="auto"/>
        <w:rPr>
          <w:rFonts w:ascii="Georgia" w:hAnsi="Georgia"/>
          <w:noProof/>
        </w:rPr>
      </w:pPr>
      <w:r>
        <w:rPr>
          <w:rFonts w:ascii="Georgia" w:hAnsi="Georgia"/>
          <w:noProof/>
        </w:rPr>
        <w:t xml:space="preserve">Joelle Firzli, one of the </w:t>
      </w:r>
      <w:r w:rsidRPr="00543A03">
        <w:rPr>
          <w:rFonts w:ascii="Georgia" w:hAnsi="Georgia"/>
          <w:noProof/>
        </w:rPr>
        <w:t>founder</w:t>
      </w:r>
      <w:r>
        <w:rPr>
          <w:rFonts w:ascii="Georgia" w:hAnsi="Georgia"/>
          <w:noProof/>
        </w:rPr>
        <w:t>s</w:t>
      </w:r>
      <w:r w:rsidRPr="00543A03">
        <w:rPr>
          <w:rFonts w:ascii="Georgia" w:hAnsi="Georgia"/>
          <w:noProof/>
        </w:rPr>
        <w:t xml:space="preserve"> of Tribute Collective, </w:t>
      </w:r>
      <w:r>
        <w:rPr>
          <w:rFonts w:ascii="Georgia" w:hAnsi="Georgia"/>
          <w:noProof/>
        </w:rPr>
        <w:t xml:space="preserve">said that in continuing the conversation of sustainability within D.C.’s fashion space, engaging with the community whilst maintainting inclusivity is tenfold. </w:t>
      </w:r>
      <w:r>
        <w:rPr>
          <w:rFonts w:ascii="Georgia" w:hAnsi="Georgia"/>
          <w:noProof/>
        </w:rPr>
        <w:t xml:space="preserve">At the policy level, </w:t>
      </w:r>
      <w:r>
        <w:rPr>
          <w:rFonts w:ascii="Georgia" w:hAnsi="Georgia"/>
          <w:noProof/>
        </w:rPr>
        <w:t>Tribute advocates for intersectional environmentalism at the helm of their conversation on second fashion</w:t>
      </w:r>
      <w:r>
        <w:rPr>
          <w:rFonts w:ascii="Georgia" w:hAnsi="Georgia"/>
          <w:noProof/>
        </w:rPr>
        <w:t xml:space="preserve">. </w:t>
      </w:r>
    </w:p>
    <w:p w14:paraId="37AE8360" w14:textId="77777777" w:rsidR="00E25568" w:rsidRDefault="00E25568" w:rsidP="00A238B9">
      <w:pPr>
        <w:spacing w:line="360" w:lineRule="auto"/>
        <w:rPr>
          <w:rFonts w:ascii="Georgia" w:hAnsi="Georgia"/>
          <w:noProof/>
        </w:rPr>
      </w:pPr>
    </w:p>
    <w:p w14:paraId="74CFEDC0" w14:textId="75542C74" w:rsidR="00453C4C" w:rsidRDefault="00E25568" w:rsidP="00A238B9">
      <w:pPr>
        <w:spacing w:line="360" w:lineRule="auto"/>
        <w:rPr>
          <w:rFonts w:ascii="Georgia" w:hAnsi="Georgia"/>
          <w:noProof/>
        </w:rPr>
      </w:pPr>
      <w:r>
        <w:rPr>
          <w:rFonts w:ascii="Georgia" w:hAnsi="Georgia"/>
          <w:noProof/>
        </w:rPr>
        <w:t>Intersectional environmentalis</w:t>
      </w:r>
      <w:r w:rsidR="00611E43">
        <w:rPr>
          <w:rFonts w:ascii="Georgia" w:hAnsi="Georgia"/>
          <w:noProof/>
        </w:rPr>
        <w:t xml:space="preserve">t advocate Leah Thomas </w:t>
      </w:r>
      <w:hyperlink r:id="rId20" w:history="1">
        <w:r w:rsidR="00611E43" w:rsidRPr="00611E43">
          <w:rPr>
            <w:rStyle w:val="Hyperlink"/>
            <w:rFonts w:ascii="Georgia" w:hAnsi="Georgia"/>
            <w:noProof/>
          </w:rPr>
          <w:t>coined the term</w:t>
        </w:r>
      </w:hyperlink>
      <w:r w:rsidR="00611E43">
        <w:rPr>
          <w:rFonts w:ascii="Georgia" w:hAnsi="Georgia"/>
          <w:noProof/>
        </w:rPr>
        <w:t xml:space="preserve"> in 2017 with efforts to create a </w:t>
      </w:r>
      <w:r>
        <w:rPr>
          <w:rFonts w:ascii="Georgia" w:hAnsi="Georgia"/>
          <w:noProof/>
        </w:rPr>
        <w:t xml:space="preserve">movement that </w:t>
      </w:r>
      <w:r w:rsidR="00611E43">
        <w:rPr>
          <w:rFonts w:ascii="Georgia" w:hAnsi="Georgia"/>
          <w:noProof/>
        </w:rPr>
        <w:t>supports</w:t>
      </w:r>
      <w:r>
        <w:rPr>
          <w:rFonts w:ascii="Georgia" w:hAnsi="Georgia"/>
          <w:noProof/>
        </w:rPr>
        <w:t xml:space="preserve"> eco-conscious behaviors whilst recognizing </w:t>
      </w:r>
      <w:r w:rsidR="00611E43">
        <w:rPr>
          <w:rFonts w:ascii="Georgia" w:hAnsi="Georgia"/>
          <w:noProof/>
        </w:rPr>
        <w:t xml:space="preserve">the need to resolve inequities in the </w:t>
      </w:r>
      <w:r>
        <w:rPr>
          <w:rFonts w:ascii="Georgia" w:hAnsi="Georgia"/>
          <w:noProof/>
        </w:rPr>
        <w:t xml:space="preserve">environmental </w:t>
      </w:r>
      <w:r w:rsidR="00611E43">
        <w:rPr>
          <w:rFonts w:ascii="Georgia" w:hAnsi="Georgia"/>
          <w:noProof/>
        </w:rPr>
        <w:t>space</w:t>
      </w:r>
      <w:r>
        <w:rPr>
          <w:rFonts w:ascii="Georgia" w:hAnsi="Georgia"/>
          <w:noProof/>
        </w:rPr>
        <w:t xml:space="preserve">. </w:t>
      </w:r>
      <w:r w:rsidR="00611E43">
        <w:rPr>
          <w:rFonts w:ascii="Georgia" w:hAnsi="Georgia"/>
          <w:noProof/>
        </w:rPr>
        <w:t xml:space="preserve">In the wake of Cop26, Firlzi said including intersectional environmentalism within Tribute’s conversation on sustainable fashion is about </w:t>
      </w:r>
      <w:r w:rsidR="00B411DD">
        <w:rPr>
          <w:rFonts w:ascii="Georgia" w:hAnsi="Georgia"/>
          <w:noProof/>
        </w:rPr>
        <w:t>“</w:t>
      </w:r>
      <w:r w:rsidR="00FA7952">
        <w:rPr>
          <w:rFonts w:ascii="Georgia" w:hAnsi="Georgia"/>
          <w:noProof/>
        </w:rPr>
        <w:t>b</w:t>
      </w:r>
      <w:r w:rsidR="0073200B" w:rsidRPr="0073200B">
        <w:rPr>
          <w:rFonts w:ascii="Georgia" w:hAnsi="Georgia"/>
          <w:noProof/>
        </w:rPr>
        <w:t>ringing people from different backgrounds together and realizing that they can meet</w:t>
      </w:r>
      <w:r w:rsidR="00FA7952">
        <w:rPr>
          <w:rFonts w:ascii="Georgia" w:hAnsi="Georgia"/>
          <w:noProof/>
        </w:rPr>
        <w:t xml:space="preserve"> </w:t>
      </w:r>
      <w:r w:rsidR="0073200B" w:rsidRPr="0073200B">
        <w:rPr>
          <w:rFonts w:ascii="Georgia" w:hAnsi="Georgia"/>
          <w:noProof/>
        </w:rPr>
        <w:t>and talk about</w:t>
      </w:r>
      <w:r w:rsidR="00FA7952">
        <w:rPr>
          <w:rFonts w:ascii="Georgia" w:hAnsi="Georgia"/>
          <w:noProof/>
        </w:rPr>
        <w:t xml:space="preserve"> creating a new story around fashio</w:t>
      </w:r>
      <w:r w:rsidR="00611E43">
        <w:rPr>
          <w:rFonts w:ascii="Georgia" w:hAnsi="Georgia"/>
          <w:noProof/>
        </w:rPr>
        <w:t>n.</w:t>
      </w:r>
      <w:r w:rsidR="00174047">
        <w:rPr>
          <w:rFonts w:ascii="Georgia" w:hAnsi="Georgia"/>
          <w:noProof/>
        </w:rPr>
        <w:t xml:space="preserve">” </w:t>
      </w:r>
    </w:p>
    <w:p w14:paraId="2D0C8F28" w14:textId="55DCACF3" w:rsidR="00611E43" w:rsidRDefault="00611E43" w:rsidP="00A238B9">
      <w:pPr>
        <w:spacing w:line="360" w:lineRule="auto"/>
        <w:rPr>
          <w:rFonts w:ascii="Georgia" w:hAnsi="Georgia"/>
          <w:noProof/>
        </w:rPr>
      </w:pPr>
    </w:p>
    <w:p w14:paraId="46ECC2E0" w14:textId="114BA7EC" w:rsidR="00A46551" w:rsidRPr="00A46551" w:rsidRDefault="00A46551" w:rsidP="00611E43">
      <w:pPr>
        <w:spacing w:line="360" w:lineRule="auto"/>
        <w:rPr>
          <w:rFonts w:ascii="Georgia" w:hAnsi="Georgia"/>
          <w:noProof/>
        </w:rPr>
      </w:pPr>
      <w:r w:rsidRPr="00A46551">
        <w:rPr>
          <w:rFonts w:ascii="Georgia" w:hAnsi="Georgia"/>
          <w:noProof/>
        </w:rPr>
        <w:t>Together</w:t>
      </w:r>
      <w:r w:rsidR="0053062E" w:rsidRPr="00A46551">
        <w:rPr>
          <w:rFonts w:ascii="Georgia" w:hAnsi="Georgia"/>
          <w:noProof/>
        </w:rPr>
        <w:t xml:space="preserve">, </w:t>
      </w:r>
      <w:r w:rsidRPr="00A46551">
        <w:rPr>
          <w:rFonts w:ascii="Georgia" w:hAnsi="Georgia"/>
          <w:noProof/>
        </w:rPr>
        <w:t>the DC Sustainable Fashion Collective, Tribute, CircleVibeDC and Fashion Group International demonstrate</w:t>
      </w:r>
      <w:r>
        <w:rPr>
          <w:rFonts w:ascii="Georgia" w:hAnsi="Georgia"/>
          <w:noProof/>
        </w:rPr>
        <w:t xml:space="preserve"> that national trends toward second-hand fashion can be realized at the local level. In the wake of Cop26, these i</w:t>
      </w:r>
      <w:r w:rsidRPr="00A46551">
        <w:rPr>
          <w:rFonts w:ascii="Georgia" w:hAnsi="Georgia"/>
          <w:noProof/>
        </w:rPr>
        <w:t xml:space="preserve">ntiatives </w:t>
      </w:r>
      <w:r w:rsidR="006C2DB3">
        <w:rPr>
          <w:rFonts w:ascii="Georgia" w:hAnsi="Georgia"/>
          <w:noProof/>
        </w:rPr>
        <w:t xml:space="preserve">foster optimistic outlooks that </w:t>
      </w:r>
      <w:r w:rsidR="006C2DB3" w:rsidRPr="00A46551">
        <w:rPr>
          <w:rFonts w:ascii="Georgia" w:hAnsi="Georgia"/>
          <w:noProof/>
        </w:rPr>
        <w:t>organic ties bred at the local level will create large</w:t>
      </w:r>
      <w:r w:rsidR="006C2DB3">
        <w:rPr>
          <w:rFonts w:ascii="Georgia" w:hAnsi="Georgia"/>
          <w:noProof/>
        </w:rPr>
        <w:t>-</w:t>
      </w:r>
      <w:r w:rsidR="006C2DB3" w:rsidRPr="00A46551">
        <w:rPr>
          <w:rFonts w:ascii="Georgia" w:hAnsi="Georgia"/>
          <w:noProof/>
        </w:rPr>
        <w:t xml:space="preserve">scale </w:t>
      </w:r>
      <w:r w:rsidR="006C2DB3">
        <w:rPr>
          <w:rFonts w:ascii="Georgia" w:hAnsi="Georgia"/>
          <w:noProof/>
        </w:rPr>
        <w:t>change within the American fashion industry in the coming years.</w:t>
      </w:r>
    </w:p>
    <w:p w14:paraId="3CEDC1B6" w14:textId="77777777" w:rsidR="00CB1508" w:rsidRDefault="00CB1508" w:rsidP="00B62F1D">
      <w:pPr>
        <w:spacing w:line="360" w:lineRule="auto"/>
        <w:rPr>
          <w:rFonts w:ascii="Georgia" w:hAnsi="Georgia" w:cs="Times New Roman"/>
        </w:rPr>
      </w:pPr>
    </w:p>
    <w:p w14:paraId="55DA5F5B" w14:textId="77777777" w:rsidR="00CB1508" w:rsidRPr="00B908E3" w:rsidRDefault="00CB1508" w:rsidP="00B62F1D">
      <w:pPr>
        <w:spacing w:line="360" w:lineRule="auto"/>
        <w:rPr>
          <w:rFonts w:ascii="Georgia" w:hAnsi="Georgia" w:cs="Times New Roman"/>
          <w:b/>
          <w:bCs/>
        </w:rPr>
      </w:pPr>
      <w:r w:rsidRPr="00B908E3">
        <w:rPr>
          <w:rFonts w:ascii="Georgia" w:hAnsi="Georgia" w:cs="Times New Roman"/>
          <w:b/>
          <w:bCs/>
        </w:rPr>
        <w:t>Bibliography</w:t>
      </w:r>
    </w:p>
    <w:p w14:paraId="0C5E909E" w14:textId="269C50F4" w:rsidR="00CB1508" w:rsidRDefault="00753DDD" w:rsidP="00B62F1D">
      <w:pPr>
        <w:spacing w:line="360" w:lineRule="auto"/>
        <w:rPr>
          <w:rFonts w:ascii="Georgia" w:hAnsi="Georgia" w:cs="Times New Roman"/>
        </w:rPr>
      </w:pPr>
      <w:hyperlink r:id="rId21" w:history="1">
        <w:r w:rsidR="00CB1508" w:rsidRPr="00A9191D">
          <w:rPr>
            <w:rStyle w:val="Hyperlink"/>
            <w:rFonts w:ascii="Georgia" w:hAnsi="Georgia" w:cs="Times New Roman"/>
          </w:rPr>
          <w:t>https://unece.org/forestry/press/un-alliance-aims-put-fashion-path-sustainability</w:t>
        </w:r>
      </w:hyperlink>
    </w:p>
    <w:p w14:paraId="328BF63A" w14:textId="4F50E76E" w:rsidR="00CB1508" w:rsidRDefault="00753DDD" w:rsidP="00B62F1D">
      <w:pPr>
        <w:spacing w:line="360" w:lineRule="auto"/>
        <w:rPr>
          <w:rFonts w:ascii="Georgia" w:hAnsi="Georgia" w:cs="Times New Roman"/>
        </w:rPr>
      </w:pPr>
      <w:hyperlink r:id="rId22" w:history="1">
        <w:r w:rsidR="00CB1508" w:rsidRPr="00A9191D">
          <w:rPr>
            <w:rStyle w:val="Hyperlink"/>
            <w:rFonts w:ascii="Georgia" w:hAnsi="Georgia" w:cs="Times New Roman"/>
          </w:rPr>
          <w:t>https://www.mckinsey.com/industries/retail/our-insights/fashion-on-climate</w:t>
        </w:r>
      </w:hyperlink>
    </w:p>
    <w:p w14:paraId="6DCB4166" w14:textId="72E343D1" w:rsidR="00686FF1" w:rsidRDefault="00753DDD" w:rsidP="00B62F1D">
      <w:pPr>
        <w:spacing w:line="360" w:lineRule="auto"/>
        <w:rPr>
          <w:rFonts w:ascii="Georgia" w:hAnsi="Georgia" w:cs="Times New Roman"/>
        </w:rPr>
      </w:pPr>
      <w:hyperlink r:id="rId23" w:history="1">
        <w:r w:rsidR="00686FF1" w:rsidRPr="00A9191D">
          <w:rPr>
            <w:rStyle w:val="Hyperlink"/>
            <w:rFonts w:ascii="Georgia" w:hAnsi="Georgia" w:cs="Times New Roman"/>
          </w:rPr>
          <w:t>https://unfccc.int/climate-action/sectoral-engagement/global-climate-action-in-fashion/about-the-fashion-industry-charter-for-climate-action</w:t>
        </w:r>
      </w:hyperlink>
    </w:p>
    <w:p w14:paraId="25F5E233" w14:textId="2B77DE2C" w:rsidR="002B1C36" w:rsidRDefault="00753DDD" w:rsidP="00B62F1D">
      <w:pPr>
        <w:spacing w:line="360" w:lineRule="auto"/>
        <w:rPr>
          <w:rStyle w:val="Hyperlink"/>
          <w:rFonts w:ascii="Georgia" w:hAnsi="Georgia" w:cs="Times New Roman"/>
        </w:rPr>
      </w:pPr>
      <w:hyperlink r:id="rId24" w:history="1">
        <w:r w:rsidR="00686FF1" w:rsidRPr="00A9191D">
          <w:rPr>
            <w:rStyle w:val="Hyperlink"/>
            <w:rFonts w:ascii="Georgia" w:hAnsi="Georgia" w:cs="Times New Roman"/>
          </w:rPr>
          <w:t>https://unfccc.int/climate-action/sectoral-engagement/global-climate-action-in-fashion/fashion-industry-charter-for-climate-action/participants-in-the-fashion-industry-charter-for-climate-action</w:t>
        </w:r>
      </w:hyperlink>
    </w:p>
    <w:p w14:paraId="3386C361" w14:textId="1E75BB2A" w:rsidR="00611E43" w:rsidRDefault="00611E43" w:rsidP="00B62F1D">
      <w:pPr>
        <w:spacing w:line="360" w:lineRule="auto"/>
        <w:rPr>
          <w:rFonts w:ascii="Georgia" w:hAnsi="Georgia" w:cs="Times New Roman"/>
        </w:rPr>
      </w:pPr>
      <w:hyperlink r:id="rId25" w:history="1">
        <w:r w:rsidRPr="00A9191D">
          <w:rPr>
            <w:rStyle w:val="Hyperlink"/>
            <w:rFonts w:ascii="Georgia" w:hAnsi="Georgia" w:cs="Times New Roman"/>
          </w:rPr>
          <w:t>https://www.marieclaire.com/politics/a36176067/what-is-intersectional-environmentalism/</w:t>
        </w:r>
      </w:hyperlink>
    </w:p>
    <w:p w14:paraId="24027CF6" w14:textId="25CAEA10" w:rsidR="00686FF1" w:rsidRDefault="00686FF1" w:rsidP="00B62F1D">
      <w:pPr>
        <w:spacing w:line="360" w:lineRule="auto"/>
        <w:rPr>
          <w:rFonts w:ascii="Georgia" w:hAnsi="Georgia" w:cs="Times New Roman"/>
        </w:rPr>
      </w:pPr>
    </w:p>
    <w:p w14:paraId="283ADE23" w14:textId="2DD3AA27" w:rsidR="00401EC4" w:rsidRPr="00FA7952" w:rsidRDefault="00B908E3" w:rsidP="00B62F1D">
      <w:pPr>
        <w:spacing w:line="360" w:lineRule="auto"/>
        <w:rPr>
          <w:rFonts w:ascii="Georgia" w:hAnsi="Georgia" w:cs="Times New Roman"/>
          <w:b/>
          <w:bCs/>
        </w:rPr>
      </w:pPr>
      <w:r w:rsidRPr="00FA7952">
        <w:rPr>
          <w:rFonts w:ascii="Georgia" w:hAnsi="Georgia" w:cs="Times New Roman"/>
          <w:b/>
          <w:bCs/>
        </w:rPr>
        <w:t>Sources for Visuals</w:t>
      </w:r>
    </w:p>
    <w:p w14:paraId="2C335969" w14:textId="77777777" w:rsidR="00401EC4" w:rsidRPr="00FA7952" w:rsidRDefault="00401EC4" w:rsidP="00B62F1D">
      <w:pPr>
        <w:spacing w:line="360" w:lineRule="auto"/>
        <w:rPr>
          <w:rFonts w:ascii="Georgia" w:hAnsi="Georgia" w:cs="Times New Roman"/>
          <w:b/>
          <w:bCs/>
        </w:rPr>
      </w:pPr>
    </w:p>
    <w:p w14:paraId="2AD82E37" w14:textId="2738E42F" w:rsidR="008F4727" w:rsidRPr="00FA7952" w:rsidRDefault="00B908E3" w:rsidP="00401EC4">
      <w:pPr>
        <w:spacing w:line="360" w:lineRule="auto"/>
        <w:rPr>
          <w:rFonts w:ascii="Georgia" w:hAnsi="Georgia" w:cs="Times New Roman"/>
          <w:u w:val="single"/>
        </w:rPr>
      </w:pPr>
      <w:r w:rsidRPr="00FA7952">
        <w:rPr>
          <w:rFonts w:ascii="Georgia" w:hAnsi="Georgia" w:cs="Times New Roman"/>
          <w:u w:val="single"/>
        </w:rPr>
        <w:t>Top 5 Purchases by Sector in 2021</w:t>
      </w:r>
    </w:p>
    <w:p w14:paraId="4C96A4C2" w14:textId="671F2C06" w:rsidR="00FA7952" w:rsidRPr="00FA7952" w:rsidRDefault="00FA7952" w:rsidP="00FA7952">
      <w:pPr>
        <w:pStyle w:val="ListParagraph"/>
        <w:numPr>
          <w:ilvl w:val="0"/>
          <w:numId w:val="6"/>
        </w:numPr>
        <w:spacing w:line="360" w:lineRule="auto"/>
        <w:rPr>
          <w:rFonts w:ascii="Georgia" w:hAnsi="Georgia"/>
        </w:rPr>
      </w:pPr>
      <w:proofErr w:type="spellStart"/>
      <w:r w:rsidRPr="00FA7952">
        <w:rPr>
          <w:rFonts w:ascii="Georgia" w:hAnsi="Georgia" w:cs="Times New Roman"/>
          <w:b/>
          <w:bCs/>
        </w:rPr>
        <w:t>ThredUp</w:t>
      </w:r>
      <w:proofErr w:type="spellEnd"/>
      <w:r w:rsidRPr="00FA7952">
        <w:rPr>
          <w:rFonts w:ascii="Georgia" w:hAnsi="Georgia" w:cs="Times New Roman"/>
          <w:b/>
          <w:bCs/>
        </w:rPr>
        <w:t xml:space="preserve">/Global Data: </w:t>
      </w:r>
      <w:hyperlink r:id="rId26" w:history="1">
        <w:r w:rsidRPr="00FA7952">
          <w:rPr>
            <w:rStyle w:val="Hyperlink"/>
            <w:rFonts w:ascii="Georgia" w:hAnsi="Georgia"/>
          </w:rPr>
          <w:t>https://www.statista.com/forecasts/997103/second-hand-purchases-by-category-in-the-us</w:t>
        </w:r>
      </w:hyperlink>
    </w:p>
    <w:p w14:paraId="4E5A7FA5" w14:textId="68DD967F" w:rsidR="00401EC4" w:rsidRPr="00FA7952" w:rsidRDefault="00401EC4" w:rsidP="00401EC4">
      <w:pPr>
        <w:spacing w:line="360" w:lineRule="auto"/>
        <w:rPr>
          <w:rFonts w:ascii="Georgia" w:hAnsi="Georgia" w:cs="Times New Roman"/>
          <w:u w:val="single"/>
        </w:rPr>
      </w:pPr>
      <w:r w:rsidRPr="00FA7952">
        <w:rPr>
          <w:rFonts w:ascii="Georgia" w:hAnsi="Georgia" w:cs="Times New Roman"/>
          <w:u w:val="single"/>
        </w:rPr>
        <w:t>Second-hand apparel market value 2015-2025 in billions</w:t>
      </w:r>
    </w:p>
    <w:p w14:paraId="0A4CE407" w14:textId="639B19AF" w:rsidR="00FA7952" w:rsidRPr="00FA7952" w:rsidRDefault="00FA7952" w:rsidP="00FA7952">
      <w:pPr>
        <w:pStyle w:val="ListParagraph"/>
        <w:numPr>
          <w:ilvl w:val="0"/>
          <w:numId w:val="6"/>
        </w:numPr>
        <w:spacing w:line="360" w:lineRule="auto"/>
        <w:rPr>
          <w:rFonts w:ascii="Georgia" w:hAnsi="Georgia"/>
          <w:noProof/>
        </w:rPr>
      </w:pPr>
      <w:proofErr w:type="spellStart"/>
      <w:r w:rsidRPr="00FA7952">
        <w:rPr>
          <w:rFonts w:ascii="Georgia" w:hAnsi="Georgia" w:cs="Times New Roman"/>
          <w:b/>
          <w:bCs/>
        </w:rPr>
        <w:t>ThredUp</w:t>
      </w:r>
      <w:proofErr w:type="spellEnd"/>
      <w:r w:rsidRPr="00FA7952">
        <w:rPr>
          <w:rFonts w:ascii="Georgia" w:hAnsi="Georgia" w:cs="Times New Roman"/>
          <w:b/>
          <w:bCs/>
        </w:rPr>
        <w:t>/Global Data:</w:t>
      </w:r>
      <w:r w:rsidRPr="00FA7952">
        <w:rPr>
          <w:rFonts w:ascii="Georgia" w:hAnsi="Georgia" w:cs="Times New Roman"/>
          <w:u w:val="single"/>
        </w:rPr>
        <w:t xml:space="preserve"> </w:t>
      </w:r>
      <w:hyperlink r:id="rId27" w:history="1">
        <w:r w:rsidRPr="00FA7952">
          <w:rPr>
            <w:rStyle w:val="Hyperlink"/>
            <w:rFonts w:ascii="Georgia" w:hAnsi="Georgia"/>
            <w:noProof/>
          </w:rPr>
          <w:t>https://www.statista.com/statistics/826162/apparel-resale-market-value-worldwide/</w:t>
        </w:r>
      </w:hyperlink>
    </w:p>
    <w:p w14:paraId="187DB8AB" w14:textId="7DB69C4E" w:rsidR="00401EC4" w:rsidRPr="00FA7952" w:rsidRDefault="00401EC4" w:rsidP="00401EC4">
      <w:pPr>
        <w:spacing w:line="360" w:lineRule="auto"/>
        <w:rPr>
          <w:rFonts w:ascii="Georgia" w:hAnsi="Georgia" w:cs="Times New Roman"/>
          <w:u w:val="single"/>
        </w:rPr>
      </w:pPr>
      <w:r w:rsidRPr="00FA7952">
        <w:rPr>
          <w:rFonts w:ascii="Georgia" w:hAnsi="Georgia" w:cs="Times New Roman"/>
          <w:u w:val="single"/>
        </w:rPr>
        <w:t>Online/In-person second-hand shopping trends 2015-2025</w:t>
      </w:r>
    </w:p>
    <w:p w14:paraId="5C916F9A" w14:textId="2047CF0B" w:rsidR="00FA7952" w:rsidRPr="00FA7952" w:rsidRDefault="00FA7952" w:rsidP="00FA7952">
      <w:pPr>
        <w:pStyle w:val="ListParagraph"/>
        <w:numPr>
          <w:ilvl w:val="0"/>
          <w:numId w:val="6"/>
        </w:numPr>
        <w:spacing w:line="360" w:lineRule="auto"/>
        <w:rPr>
          <w:rFonts w:ascii="Georgia" w:hAnsi="Georgia" w:cs="Times New Roman"/>
          <w:u w:val="single"/>
        </w:rPr>
      </w:pPr>
      <w:proofErr w:type="spellStart"/>
      <w:r w:rsidRPr="00FA7952">
        <w:rPr>
          <w:rFonts w:ascii="Georgia" w:hAnsi="Georgia" w:cs="Times New Roman"/>
          <w:b/>
          <w:bCs/>
        </w:rPr>
        <w:t>Mercari</w:t>
      </w:r>
      <w:proofErr w:type="spellEnd"/>
      <w:r w:rsidRPr="00FA7952">
        <w:rPr>
          <w:rFonts w:ascii="Georgia" w:hAnsi="Georgia" w:cs="Times New Roman"/>
          <w:b/>
          <w:bCs/>
        </w:rPr>
        <w:t>/Global Data:</w:t>
      </w:r>
      <w:r w:rsidRPr="00FA7952">
        <w:rPr>
          <w:rFonts w:ascii="Georgia" w:hAnsi="Georgia" w:cs="Times New Roman"/>
          <w:u w:val="single"/>
        </w:rPr>
        <w:t xml:space="preserve"> </w:t>
      </w:r>
      <w:hyperlink r:id="rId28" w:history="1">
        <w:r w:rsidRPr="00FA7952">
          <w:rPr>
            <w:rStyle w:val="Hyperlink"/>
            <w:rFonts w:ascii="Georgia" w:hAnsi="Georgia" w:cs="Times New Roman"/>
          </w:rPr>
          <w:t>https://www.statista.com/statistics/1275339/resale-market-value-online-offline/</w:t>
        </w:r>
      </w:hyperlink>
    </w:p>
    <w:p w14:paraId="4A737BDC" w14:textId="2599F71A" w:rsidR="000329B1" w:rsidRDefault="000329B1" w:rsidP="00B62F1D">
      <w:pPr>
        <w:spacing w:line="360" w:lineRule="auto"/>
        <w:rPr>
          <w:rFonts w:ascii="Georgia" w:hAnsi="Georgia" w:cs="Times New Roman"/>
        </w:rPr>
      </w:pPr>
    </w:p>
    <w:p w14:paraId="1EA966CE" w14:textId="63D9B5D0" w:rsidR="006C2DB3" w:rsidRDefault="006C2DB3" w:rsidP="00B62F1D">
      <w:pPr>
        <w:spacing w:line="360" w:lineRule="auto"/>
        <w:rPr>
          <w:rFonts w:ascii="Georgia" w:hAnsi="Georgia" w:cs="Times New Roman"/>
        </w:rPr>
      </w:pPr>
    </w:p>
    <w:p w14:paraId="3220E99E" w14:textId="77777777" w:rsidR="006C2DB3" w:rsidRPr="00FA7952" w:rsidRDefault="006C2DB3" w:rsidP="00B62F1D">
      <w:pPr>
        <w:spacing w:line="360" w:lineRule="auto"/>
        <w:rPr>
          <w:rFonts w:ascii="Georgia" w:hAnsi="Georgia" w:cs="Times New Roman"/>
        </w:rPr>
      </w:pPr>
    </w:p>
    <w:p w14:paraId="1C0BC4F0" w14:textId="268D671F" w:rsidR="00B908E3" w:rsidRDefault="00B908E3" w:rsidP="00B62F1D">
      <w:pPr>
        <w:spacing w:line="360" w:lineRule="auto"/>
        <w:rPr>
          <w:rFonts w:ascii="Georgia" w:hAnsi="Georgia" w:cs="Times New Roman"/>
          <w:b/>
          <w:bCs/>
        </w:rPr>
      </w:pPr>
      <w:r w:rsidRPr="00B908E3">
        <w:rPr>
          <w:rFonts w:ascii="Georgia" w:hAnsi="Georgia" w:cs="Times New Roman"/>
          <w:b/>
          <w:bCs/>
        </w:rPr>
        <w:t>Interviews Conducted</w:t>
      </w:r>
    </w:p>
    <w:p w14:paraId="07A80F0D" w14:textId="77777777" w:rsidR="008F4727" w:rsidRDefault="008F4727" w:rsidP="008F4727">
      <w:pPr>
        <w:spacing w:line="360" w:lineRule="auto"/>
        <w:rPr>
          <w:rFonts w:ascii="Georgia" w:hAnsi="Georgia" w:cs="Times New Roman"/>
        </w:rPr>
      </w:pPr>
      <w:r w:rsidRPr="008F4727">
        <w:rPr>
          <w:rFonts w:ascii="Georgia" w:hAnsi="Georgia" w:cs="Times New Roman"/>
          <w:u w:val="single"/>
        </w:rPr>
        <w:t>Shelby Davies-</w:t>
      </w:r>
      <w:proofErr w:type="spellStart"/>
      <w:r w:rsidRPr="008F4727">
        <w:rPr>
          <w:rFonts w:ascii="Georgia" w:hAnsi="Georgia" w:cs="Times New Roman"/>
          <w:u w:val="single"/>
        </w:rPr>
        <w:t>Sekle</w:t>
      </w:r>
      <w:proofErr w:type="spellEnd"/>
      <w:r w:rsidRPr="008F4727">
        <w:rPr>
          <w:rFonts w:ascii="Georgia" w:hAnsi="Georgia" w:cs="Times New Roman"/>
          <w:u w:val="single"/>
        </w:rPr>
        <w:t>:</w:t>
      </w:r>
      <w:r w:rsidRPr="008F4727">
        <w:rPr>
          <w:rFonts w:ascii="Georgia" w:hAnsi="Georgia" w:cs="Times New Roman"/>
          <w:b/>
          <w:bCs/>
        </w:rPr>
        <w:t xml:space="preserve"> </w:t>
      </w:r>
      <w:r>
        <w:rPr>
          <w:rFonts w:ascii="Georgia" w:hAnsi="Georgia" w:cs="Times New Roman"/>
        </w:rPr>
        <w:t xml:space="preserve">Regional Director of Fashion Group International DC, 703-568-3135, </w:t>
      </w:r>
      <w:hyperlink r:id="rId29" w:history="1">
        <w:r w:rsidRPr="00A9191D">
          <w:rPr>
            <w:rStyle w:val="Hyperlink"/>
            <w:rFonts w:ascii="Georgia" w:hAnsi="Georgia" w:cs="Times New Roman"/>
          </w:rPr>
          <w:t>shelbyeds@gmail.com</w:t>
        </w:r>
      </w:hyperlink>
      <w:r>
        <w:rPr>
          <w:rFonts w:ascii="Georgia" w:hAnsi="Georgia" w:cs="Times New Roman"/>
        </w:rPr>
        <w:t xml:space="preserve"> (Zoom)</w:t>
      </w:r>
    </w:p>
    <w:p w14:paraId="19EA728F" w14:textId="227657E2" w:rsidR="008F4727" w:rsidRDefault="008F4727" w:rsidP="00B62F1D">
      <w:pPr>
        <w:spacing w:line="360" w:lineRule="auto"/>
        <w:rPr>
          <w:rFonts w:ascii="Georgia" w:hAnsi="Georgia" w:cs="Times New Roman"/>
        </w:rPr>
      </w:pPr>
      <w:r w:rsidRPr="008F4727">
        <w:rPr>
          <w:rFonts w:ascii="Georgia" w:hAnsi="Georgia" w:cs="Times New Roman"/>
          <w:u w:val="single"/>
        </w:rPr>
        <w:t xml:space="preserve">Gabrielle Cleary: </w:t>
      </w:r>
      <w:r>
        <w:rPr>
          <w:rFonts w:ascii="Georgia" w:hAnsi="Georgia" w:cs="Times New Roman"/>
        </w:rPr>
        <w:t xml:space="preserve">Co-founder of DC Sustainable Fashion Collective, 240-702-5137, </w:t>
      </w:r>
      <w:hyperlink r:id="rId30" w:history="1">
        <w:r w:rsidRPr="00A9191D">
          <w:rPr>
            <w:rStyle w:val="Hyperlink"/>
            <w:rFonts w:ascii="Georgia" w:hAnsi="Georgia" w:cs="Times New Roman"/>
          </w:rPr>
          <w:t>clarygabby@gmail.com</w:t>
        </w:r>
      </w:hyperlink>
      <w:r>
        <w:rPr>
          <w:rFonts w:ascii="Georgia" w:hAnsi="Georgia" w:cs="Times New Roman"/>
        </w:rPr>
        <w:t xml:space="preserve">  (Phone call)</w:t>
      </w:r>
    </w:p>
    <w:p w14:paraId="357D973B" w14:textId="77777777" w:rsidR="008F4727" w:rsidRDefault="008F4727" w:rsidP="008F4727">
      <w:pPr>
        <w:spacing w:line="360" w:lineRule="auto"/>
        <w:rPr>
          <w:rFonts w:ascii="Georgia" w:hAnsi="Georgia" w:cs="Times New Roman"/>
        </w:rPr>
      </w:pPr>
      <w:r w:rsidRPr="008F4727">
        <w:rPr>
          <w:rFonts w:ascii="Georgia" w:hAnsi="Georgia" w:cs="Times New Roman"/>
          <w:u w:val="single"/>
        </w:rPr>
        <w:t>Juliana Jaramillo:</w:t>
      </w:r>
      <w:r>
        <w:rPr>
          <w:rFonts w:ascii="Georgia" w:hAnsi="Georgia" w:cs="Times New Roman"/>
        </w:rPr>
        <w:t xml:space="preserve"> Co-founder of </w:t>
      </w:r>
      <w:proofErr w:type="spellStart"/>
      <w:r>
        <w:rPr>
          <w:rFonts w:ascii="Georgia" w:hAnsi="Georgia" w:cs="Times New Roman"/>
        </w:rPr>
        <w:t>Circlevibe</w:t>
      </w:r>
      <w:proofErr w:type="spellEnd"/>
      <w:r>
        <w:rPr>
          <w:rFonts w:ascii="Georgia" w:hAnsi="Georgia" w:cs="Times New Roman"/>
        </w:rPr>
        <w:t xml:space="preserve"> DC, </w:t>
      </w:r>
      <w:hyperlink r:id="rId31" w:history="1">
        <w:r w:rsidRPr="00A9191D">
          <w:rPr>
            <w:rStyle w:val="Hyperlink"/>
            <w:rFonts w:ascii="Georgia" w:hAnsi="Georgia" w:cs="Times New Roman"/>
          </w:rPr>
          <w:t>julianajaramillor@gmail.com</w:t>
        </w:r>
      </w:hyperlink>
      <w:r>
        <w:rPr>
          <w:rFonts w:ascii="Georgia" w:hAnsi="Georgia" w:cs="Times New Roman"/>
        </w:rPr>
        <w:t xml:space="preserve"> (Zoom)</w:t>
      </w:r>
    </w:p>
    <w:p w14:paraId="13F574BC" w14:textId="532E596E" w:rsidR="000329B1" w:rsidRDefault="000329B1" w:rsidP="00B62F1D">
      <w:pPr>
        <w:spacing w:line="360" w:lineRule="auto"/>
        <w:rPr>
          <w:rFonts w:ascii="Georgia" w:hAnsi="Georgia" w:cs="Times New Roman"/>
        </w:rPr>
      </w:pPr>
      <w:r w:rsidRPr="008F4727">
        <w:rPr>
          <w:rFonts w:ascii="Georgia" w:hAnsi="Georgia" w:cs="Times New Roman"/>
          <w:u w:val="single"/>
        </w:rPr>
        <w:t xml:space="preserve">Joelle </w:t>
      </w:r>
      <w:proofErr w:type="spellStart"/>
      <w:r w:rsidRPr="008F4727">
        <w:rPr>
          <w:rFonts w:ascii="Georgia" w:hAnsi="Georgia" w:cs="Times New Roman"/>
          <w:u w:val="single"/>
        </w:rPr>
        <w:t>Firzli</w:t>
      </w:r>
      <w:proofErr w:type="spellEnd"/>
      <w:r w:rsidR="008F4727" w:rsidRPr="008F4727">
        <w:rPr>
          <w:rFonts w:ascii="Georgia" w:hAnsi="Georgia" w:cs="Times New Roman"/>
          <w:u w:val="single"/>
        </w:rPr>
        <w:t>:</w:t>
      </w:r>
      <w:r w:rsidR="00B908E3" w:rsidRPr="008F4727">
        <w:rPr>
          <w:rFonts w:ascii="Georgia" w:hAnsi="Georgia" w:cs="Times New Roman"/>
          <w:u w:val="single"/>
        </w:rPr>
        <w:t xml:space="preserve"> </w:t>
      </w:r>
      <w:r w:rsidR="008F4727">
        <w:rPr>
          <w:rFonts w:ascii="Georgia" w:hAnsi="Georgia" w:cs="Times New Roman"/>
        </w:rPr>
        <w:t xml:space="preserve">Co-founder of Tribute Collective, </w:t>
      </w:r>
      <w:r w:rsidR="00B908E3">
        <w:rPr>
          <w:rFonts w:ascii="Georgia" w:hAnsi="Georgia" w:cs="Times New Roman"/>
        </w:rPr>
        <w:t>917-971-3804</w:t>
      </w:r>
      <w:r w:rsidR="008F4727">
        <w:rPr>
          <w:rFonts w:ascii="Georgia" w:hAnsi="Georgia" w:cs="Times New Roman"/>
        </w:rPr>
        <w:t xml:space="preserve">, </w:t>
      </w:r>
      <w:hyperlink r:id="rId32" w:history="1">
        <w:r w:rsidR="008F4727" w:rsidRPr="00A9191D">
          <w:rPr>
            <w:rStyle w:val="Hyperlink"/>
            <w:rFonts w:ascii="Georgia" w:hAnsi="Georgia" w:cs="Times New Roman"/>
          </w:rPr>
          <w:t>info@thisistribute.com</w:t>
        </w:r>
      </w:hyperlink>
      <w:r w:rsidR="008F4727">
        <w:rPr>
          <w:rFonts w:ascii="Georgia" w:hAnsi="Georgia" w:cs="Times New Roman"/>
        </w:rPr>
        <w:t xml:space="preserve"> </w:t>
      </w:r>
      <w:r w:rsidR="00B908E3">
        <w:rPr>
          <w:rFonts w:ascii="Georgia" w:hAnsi="Georgia" w:cs="Times New Roman"/>
        </w:rPr>
        <w:t>(Phone call)</w:t>
      </w:r>
    </w:p>
    <w:p w14:paraId="313F8BDD" w14:textId="25BB7122" w:rsidR="00CC13E3" w:rsidRPr="00B62F1D" w:rsidRDefault="00CC13E3" w:rsidP="000329B1">
      <w:pPr>
        <w:spacing w:line="360" w:lineRule="auto"/>
        <w:rPr>
          <w:rFonts w:ascii="Georgia" w:hAnsi="Georgia" w:cs="Times New Roman"/>
        </w:rPr>
      </w:pPr>
    </w:p>
    <w:sectPr w:rsidR="00CC13E3" w:rsidRPr="00B62F1D" w:rsidSect="007C2550">
      <w:headerReference w:type="first" r:id="rId3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95D804" w14:textId="77777777" w:rsidR="00753DDD" w:rsidRDefault="00753DDD" w:rsidP="007C2550">
      <w:r>
        <w:separator/>
      </w:r>
    </w:p>
  </w:endnote>
  <w:endnote w:type="continuationSeparator" w:id="0">
    <w:p w14:paraId="220216DA" w14:textId="77777777" w:rsidR="00753DDD" w:rsidRDefault="00753DDD" w:rsidP="007C25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7BCAAC" w14:textId="77777777" w:rsidR="00753DDD" w:rsidRDefault="00753DDD" w:rsidP="007C2550">
      <w:r>
        <w:separator/>
      </w:r>
    </w:p>
  </w:footnote>
  <w:footnote w:type="continuationSeparator" w:id="0">
    <w:p w14:paraId="29B47B32" w14:textId="77777777" w:rsidR="00753DDD" w:rsidRDefault="00753DDD" w:rsidP="007C25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88E3B" w14:textId="77777777" w:rsidR="007C2550" w:rsidRPr="004849FE" w:rsidRDefault="007C2550" w:rsidP="007C2550">
    <w:pPr>
      <w:spacing w:line="360" w:lineRule="auto"/>
      <w:rPr>
        <w:rFonts w:ascii="Georgia" w:hAnsi="Georgia"/>
        <w:noProof/>
      </w:rPr>
    </w:pPr>
    <w:r w:rsidRPr="004849FE">
      <w:rPr>
        <w:rFonts w:ascii="Georgia" w:hAnsi="Georgia"/>
      </w:rPr>
      <w:t>Caroline</w:t>
    </w:r>
    <w:r w:rsidRPr="004849FE">
      <w:rPr>
        <w:rFonts w:ascii="Georgia" w:hAnsi="Georgia"/>
        <w:noProof/>
      </w:rPr>
      <w:t xml:space="preserve"> Cliona Boyle</w:t>
    </w:r>
  </w:p>
  <w:p w14:paraId="341554B0" w14:textId="77777777" w:rsidR="007C2550" w:rsidRPr="004849FE" w:rsidRDefault="007C2550" w:rsidP="007C2550">
    <w:pPr>
      <w:spacing w:line="360" w:lineRule="auto"/>
      <w:rPr>
        <w:rFonts w:ascii="Georgia" w:hAnsi="Georgia"/>
        <w:noProof/>
      </w:rPr>
    </w:pPr>
    <w:r w:rsidRPr="004849FE">
      <w:rPr>
        <w:rFonts w:ascii="Georgia" w:hAnsi="Georgia"/>
        <w:noProof/>
      </w:rPr>
      <w:t xml:space="preserve">Data </w:t>
    </w:r>
    <w:r>
      <w:rPr>
        <w:rFonts w:ascii="Georgia" w:hAnsi="Georgia"/>
        <w:noProof/>
      </w:rPr>
      <w:t>J</w:t>
    </w:r>
    <w:r w:rsidRPr="004849FE">
      <w:rPr>
        <w:rFonts w:ascii="Georgia" w:hAnsi="Georgia"/>
        <w:noProof/>
      </w:rPr>
      <w:t>ournalism</w:t>
    </w:r>
  </w:p>
  <w:p w14:paraId="315EA2F4" w14:textId="77777777" w:rsidR="007C2550" w:rsidRPr="004849FE" w:rsidRDefault="007C2550" w:rsidP="007C2550">
    <w:pPr>
      <w:spacing w:line="360" w:lineRule="auto"/>
      <w:rPr>
        <w:rFonts w:ascii="Georgia" w:hAnsi="Georgia"/>
        <w:noProof/>
      </w:rPr>
    </w:pPr>
    <w:r w:rsidRPr="004849FE">
      <w:rPr>
        <w:rFonts w:ascii="Georgia" w:hAnsi="Georgia"/>
        <w:noProof/>
      </w:rPr>
      <w:t>Prof. Minkoff</w:t>
    </w:r>
  </w:p>
  <w:p w14:paraId="30FA8CC1" w14:textId="77777777" w:rsidR="007C2550" w:rsidRDefault="007C255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2107A"/>
    <w:multiLevelType w:val="hybridMultilevel"/>
    <w:tmpl w:val="9968C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ED3033"/>
    <w:multiLevelType w:val="hybridMultilevel"/>
    <w:tmpl w:val="B7FA5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F932B8"/>
    <w:multiLevelType w:val="hybridMultilevel"/>
    <w:tmpl w:val="168E8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3A6748"/>
    <w:multiLevelType w:val="hybridMultilevel"/>
    <w:tmpl w:val="FE84A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EB4006"/>
    <w:multiLevelType w:val="hybridMultilevel"/>
    <w:tmpl w:val="B9186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C75B07"/>
    <w:multiLevelType w:val="hybridMultilevel"/>
    <w:tmpl w:val="BC348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DD2B32"/>
    <w:multiLevelType w:val="hybridMultilevel"/>
    <w:tmpl w:val="47305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1"/>
  </w:num>
  <w:num w:numId="5">
    <w:abstractNumId w:val="6"/>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678"/>
    <w:rsid w:val="00006D84"/>
    <w:rsid w:val="000329B1"/>
    <w:rsid w:val="000423AF"/>
    <w:rsid w:val="00056912"/>
    <w:rsid w:val="000A2164"/>
    <w:rsid w:val="000A4C9F"/>
    <w:rsid w:val="00132C2A"/>
    <w:rsid w:val="00174047"/>
    <w:rsid w:val="001A1E88"/>
    <w:rsid w:val="00205C96"/>
    <w:rsid w:val="0021649A"/>
    <w:rsid w:val="0023327B"/>
    <w:rsid w:val="002A02CF"/>
    <w:rsid w:val="002A38C0"/>
    <w:rsid w:val="002B1C36"/>
    <w:rsid w:val="002C47C1"/>
    <w:rsid w:val="00334BE2"/>
    <w:rsid w:val="00336849"/>
    <w:rsid w:val="003C743E"/>
    <w:rsid w:val="003D58DA"/>
    <w:rsid w:val="003D5AC3"/>
    <w:rsid w:val="003F1D4D"/>
    <w:rsid w:val="00401EC4"/>
    <w:rsid w:val="0043136D"/>
    <w:rsid w:val="00453C4C"/>
    <w:rsid w:val="004D1EEA"/>
    <w:rsid w:val="004E28FB"/>
    <w:rsid w:val="00526ECB"/>
    <w:rsid w:val="0053062E"/>
    <w:rsid w:val="00543A03"/>
    <w:rsid w:val="00547130"/>
    <w:rsid w:val="005659FA"/>
    <w:rsid w:val="005833BF"/>
    <w:rsid w:val="0059694B"/>
    <w:rsid w:val="006030DE"/>
    <w:rsid w:val="00611E43"/>
    <w:rsid w:val="00614DFE"/>
    <w:rsid w:val="006311BB"/>
    <w:rsid w:val="006361AA"/>
    <w:rsid w:val="00674678"/>
    <w:rsid w:val="00686FF1"/>
    <w:rsid w:val="006C2DB3"/>
    <w:rsid w:val="006C62AA"/>
    <w:rsid w:val="0073200B"/>
    <w:rsid w:val="00753DDD"/>
    <w:rsid w:val="00754711"/>
    <w:rsid w:val="007C0EFA"/>
    <w:rsid w:val="007C2550"/>
    <w:rsid w:val="007E5B8F"/>
    <w:rsid w:val="007F0FDC"/>
    <w:rsid w:val="007F1507"/>
    <w:rsid w:val="00833605"/>
    <w:rsid w:val="00844965"/>
    <w:rsid w:val="008F4727"/>
    <w:rsid w:val="009305F7"/>
    <w:rsid w:val="00953744"/>
    <w:rsid w:val="00953F78"/>
    <w:rsid w:val="009E6405"/>
    <w:rsid w:val="009E7F51"/>
    <w:rsid w:val="00A238B9"/>
    <w:rsid w:val="00A46551"/>
    <w:rsid w:val="00A7775A"/>
    <w:rsid w:val="00A8573B"/>
    <w:rsid w:val="00A9087A"/>
    <w:rsid w:val="00AC4C50"/>
    <w:rsid w:val="00AD5C2A"/>
    <w:rsid w:val="00B21B0C"/>
    <w:rsid w:val="00B411DD"/>
    <w:rsid w:val="00B518BD"/>
    <w:rsid w:val="00B62F1D"/>
    <w:rsid w:val="00B908E3"/>
    <w:rsid w:val="00B943F0"/>
    <w:rsid w:val="00BD7673"/>
    <w:rsid w:val="00C502DD"/>
    <w:rsid w:val="00C75BD9"/>
    <w:rsid w:val="00CB1508"/>
    <w:rsid w:val="00CC13E3"/>
    <w:rsid w:val="00CD12A5"/>
    <w:rsid w:val="00D75566"/>
    <w:rsid w:val="00DE261C"/>
    <w:rsid w:val="00E17054"/>
    <w:rsid w:val="00E25568"/>
    <w:rsid w:val="00E4132F"/>
    <w:rsid w:val="00E579D3"/>
    <w:rsid w:val="00E57BED"/>
    <w:rsid w:val="00E866D8"/>
    <w:rsid w:val="00E90592"/>
    <w:rsid w:val="00E93F6D"/>
    <w:rsid w:val="00E95D4B"/>
    <w:rsid w:val="00E968CC"/>
    <w:rsid w:val="00ED3F2A"/>
    <w:rsid w:val="00F07CD9"/>
    <w:rsid w:val="00F10936"/>
    <w:rsid w:val="00F47CE5"/>
    <w:rsid w:val="00F55B49"/>
    <w:rsid w:val="00F65A9C"/>
    <w:rsid w:val="00F81E07"/>
    <w:rsid w:val="00FA4660"/>
    <w:rsid w:val="00FA7952"/>
    <w:rsid w:val="00FA7A71"/>
    <w:rsid w:val="00FE6300"/>
    <w:rsid w:val="00FF3C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0413D7"/>
  <w15:chartTrackingRefBased/>
  <w15:docId w15:val="{0E64C40E-0D75-EB4D-9645-0E29099F2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46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2F1D"/>
    <w:rPr>
      <w:color w:val="0563C1" w:themeColor="hyperlink"/>
      <w:u w:val="single"/>
    </w:rPr>
  </w:style>
  <w:style w:type="character" w:styleId="UnresolvedMention">
    <w:name w:val="Unresolved Mention"/>
    <w:basedOn w:val="DefaultParagraphFont"/>
    <w:uiPriority w:val="99"/>
    <w:semiHidden/>
    <w:unhideWhenUsed/>
    <w:rsid w:val="00CB1508"/>
    <w:rPr>
      <w:color w:val="605E5C"/>
      <w:shd w:val="clear" w:color="auto" w:fill="E1DFDD"/>
    </w:rPr>
  </w:style>
  <w:style w:type="paragraph" w:styleId="Header">
    <w:name w:val="header"/>
    <w:basedOn w:val="Normal"/>
    <w:link w:val="HeaderChar"/>
    <w:uiPriority w:val="99"/>
    <w:unhideWhenUsed/>
    <w:rsid w:val="007C2550"/>
    <w:pPr>
      <w:tabs>
        <w:tab w:val="center" w:pos="4680"/>
        <w:tab w:val="right" w:pos="9360"/>
      </w:tabs>
    </w:pPr>
  </w:style>
  <w:style w:type="character" w:customStyle="1" w:styleId="HeaderChar">
    <w:name w:val="Header Char"/>
    <w:basedOn w:val="DefaultParagraphFont"/>
    <w:link w:val="Header"/>
    <w:uiPriority w:val="99"/>
    <w:rsid w:val="007C2550"/>
  </w:style>
  <w:style w:type="paragraph" w:styleId="Footer">
    <w:name w:val="footer"/>
    <w:basedOn w:val="Normal"/>
    <w:link w:val="FooterChar"/>
    <w:uiPriority w:val="99"/>
    <w:unhideWhenUsed/>
    <w:rsid w:val="007C2550"/>
    <w:pPr>
      <w:tabs>
        <w:tab w:val="center" w:pos="4680"/>
        <w:tab w:val="right" w:pos="9360"/>
      </w:tabs>
    </w:pPr>
  </w:style>
  <w:style w:type="character" w:customStyle="1" w:styleId="FooterChar">
    <w:name w:val="Footer Char"/>
    <w:basedOn w:val="DefaultParagraphFont"/>
    <w:link w:val="Footer"/>
    <w:uiPriority w:val="99"/>
    <w:rsid w:val="007C2550"/>
  </w:style>
  <w:style w:type="paragraph" w:styleId="ListParagraph">
    <w:name w:val="List Paragraph"/>
    <w:basedOn w:val="Normal"/>
    <w:uiPriority w:val="34"/>
    <w:qFormat/>
    <w:rsid w:val="00401E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hisistribute.xyz/" TargetMode="External"/><Relationship Id="rId18" Type="http://schemas.openxmlformats.org/officeDocument/2006/relationships/hyperlink" Target="https://www.statista.com/forecasts/997103/second-hand-purchases-by-category-in-the-us" TargetMode="External"/><Relationship Id="rId26" Type="http://schemas.openxmlformats.org/officeDocument/2006/relationships/hyperlink" Target="https://www.statista.com/forecasts/997103/second-hand-purchases-by-category-in-the-us" TargetMode="External"/><Relationship Id="rId3" Type="http://schemas.openxmlformats.org/officeDocument/2006/relationships/settings" Target="settings.xml"/><Relationship Id="rId21" Type="http://schemas.openxmlformats.org/officeDocument/2006/relationships/hyperlink" Target="https://unece.org/forestry/press/un-alliance-aims-put-fashion-path-sustainability" TargetMode="External"/><Relationship Id="rId34" Type="http://schemas.openxmlformats.org/officeDocument/2006/relationships/fontTable" Target="fontTable.xml"/><Relationship Id="rId7" Type="http://schemas.openxmlformats.org/officeDocument/2006/relationships/hyperlink" Target="https://unfccc.int/climate-action/sectoral-engagement/fashion-for-global-climate-action" TargetMode="External"/><Relationship Id="rId12" Type="http://schemas.openxmlformats.org/officeDocument/2006/relationships/hyperlink" Target="https://dcsustainablefashioncollective.org/" TargetMode="External"/><Relationship Id="rId17" Type="http://schemas.openxmlformats.org/officeDocument/2006/relationships/image" Target="media/image1.png"/><Relationship Id="rId25" Type="http://schemas.openxmlformats.org/officeDocument/2006/relationships/hyperlink" Target="https://www.marieclaire.com/politics/a36176067/what-is-intersectional-environmentalism/" TargetMode="External"/><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statista.com/statistics/1275339/resale-market-value-online-offline/" TargetMode="External"/><Relationship Id="rId20" Type="http://schemas.openxmlformats.org/officeDocument/2006/relationships/hyperlink" Target="https://www.marieclaire.com/politics/a36176067/what-is-intersectional-environmentalism/" TargetMode="External"/><Relationship Id="rId29" Type="http://schemas.openxmlformats.org/officeDocument/2006/relationships/hyperlink" Target="mailto:shelbyeds@gmail.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unfccc.int/climate-action/sectoral-engagement/global-climate-action-in-fashion/fashion-industry-charter-for-climate-action/participants-in-the-fashion-industry-charter-for-climate-action" TargetMode="External"/><Relationship Id="rId24" Type="http://schemas.openxmlformats.org/officeDocument/2006/relationships/hyperlink" Target="https://unfccc.int/climate-action/sectoral-engagement/global-climate-action-in-fashion/fashion-industry-charter-for-climate-action/participants-in-the-fashion-industry-charter-for-climate-action" TargetMode="External"/><Relationship Id="rId32" Type="http://schemas.openxmlformats.org/officeDocument/2006/relationships/hyperlink" Target="mailto:info@thisistribute.com" TargetMode="External"/><Relationship Id="rId5" Type="http://schemas.openxmlformats.org/officeDocument/2006/relationships/footnotes" Target="footnotes.xml"/><Relationship Id="rId15" Type="http://schemas.openxmlformats.org/officeDocument/2006/relationships/hyperlink" Target="https://www.statista.com/statistics/826162/apparel-resale-market-value-worldwide/" TargetMode="External"/><Relationship Id="rId23" Type="http://schemas.openxmlformats.org/officeDocument/2006/relationships/hyperlink" Target="https://unfccc.int/climate-action/sectoral-engagement/global-climate-action-in-fashion/about-the-fashion-industry-charter-for-climate-action" TargetMode="External"/><Relationship Id="rId28" Type="http://schemas.openxmlformats.org/officeDocument/2006/relationships/hyperlink" Target="https://www.statista.com/statistics/1275339/resale-market-value-online-offline/" TargetMode="External"/><Relationship Id="rId10" Type="http://schemas.openxmlformats.org/officeDocument/2006/relationships/hyperlink" Target="https://unfccc.int/climate-action/sectoral-engagement/global-climate-action-in-fashion/about-the-fashion-industry-charter-for-climate-action" TargetMode="External"/><Relationship Id="rId19" Type="http://schemas.openxmlformats.org/officeDocument/2006/relationships/hyperlink" Target="https://www.statista.com/statistics/1275339/resale-market-value-online-offline/" TargetMode="External"/><Relationship Id="rId31" Type="http://schemas.openxmlformats.org/officeDocument/2006/relationships/hyperlink" Target="mailto:julianajaramillor@gmail.com" TargetMode="External"/><Relationship Id="rId4" Type="http://schemas.openxmlformats.org/officeDocument/2006/relationships/webSettings" Target="webSettings.xml"/><Relationship Id="rId9" Type="http://schemas.openxmlformats.org/officeDocument/2006/relationships/hyperlink" Target="https://www.mckinsey.com/industries/retail/our-insights/fashion-on-climate" TargetMode="External"/><Relationship Id="rId14" Type="http://schemas.openxmlformats.org/officeDocument/2006/relationships/hyperlink" Target="https://www.instagram.com/circlevibedc/" TargetMode="External"/><Relationship Id="rId22" Type="http://schemas.openxmlformats.org/officeDocument/2006/relationships/hyperlink" Target="https://www.mckinsey.com/industries/retail/our-insights/fashion-on-climate" TargetMode="External"/><Relationship Id="rId27" Type="http://schemas.openxmlformats.org/officeDocument/2006/relationships/hyperlink" Target="https://www.statista.com/statistics/826162/apparel-resale-market-value-worldwide/" TargetMode="External"/><Relationship Id="rId30" Type="http://schemas.openxmlformats.org/officeDocument/2006/relationships/hyperlink" Target="mailto:clarygabby@gmail.com" TargetMode="External"/><Relationship Id="rId35" Type="http://schemas.openxmlformats.org/officeDocument/2006/relationships/theme" Target="theme/theme1.xml"/><Relationship Id="rId8" Type="http://schemas.openxmlformats.org/officeDocument/2006/relationships/hyperlink" Target="https://unece.org/forestry/press/un-alliance-aims-put-fashion-path-sustainabil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TotalTime>
  <Pages>7</Pages>
  <Words>1937</Words>
  <Characters>11043</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boyle</dc:creator>
  <cp:keywords/>
  <dc:description/>
  <cp:lastModifiedBy>caroline boyle</cp:lastModifiedBy>
  <cp:revision>114</cp:revision>
  <dcterms:created xsi:type="dcterms:W3CDTF">2022-03-04T03:34:00Z</dcterms:created>
  <dcterms:modified xsi:type="dcterms:W3CDTF">2022-03-05T13:05:00Z</dcterms:modified>
</cp:coreProperties>
</file>