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2D7A" w14:textId="016059EA" w:rsidR="00094A2D" w:rsidRDefault="00B232AA">
      <w:r>
        <w:t xml:space="preserve">Rosie Hughes </w:t>
      </w:r>
    </w:p>
    <w:p w14:paraId="686621E0" w14:textId="23FCC359" w:rsidR="00B232AA" w:rsidRDefault="00B232AA">
      <w:r>
        <w:t xml:space="preserve">Data-Driven Journalism </w:t>
      </w:r>
    </w:p>
    <w:p w14:paraId="32DEEBF9" w14:textId="3559836C" w:rsidR="00B232AA" w:rsidRDefault="00B232AA">
      <w:r>
        <w:t xml:space="preserve">March </w:t>
      </w:r>
      <w:r w:rsidR="001B078F">
        <w:t>5</w:t>
      </w:r>
      <w:r>
        <w:t>, 2022</w:t>
      </w:r>
    </w:p>
    <w:p w14:paraId="58C360EB" w14:textId="5A69EBE4" w:rsidR="00B232AA" w:rsidRDefault="00B232AA"/>
    <w:p w14:paraId="2C8B5F79" w14:textId="79DA7008" w:rsidR="00B232AA" w:rsidRDefault="00B232AA"/>
    <w:p w14:paraId="4C08E342" w14:textId="558EADCE" w:rsidR="00B232AA" w:rsidRPr="00B232AA" w:rsidRDefault="00B232AA">
      <w:pPr>
        <w:rPr>
          <w:b/>
          <w:bCs/>
        </w:rPr>
      </w:pPr>
      <w:r w:rsidRPr="00B232AA">
        <w:rPr>
          <w:b/>
          <w:bCs/>
        </w:rPr>
        <w:t xml:space="preserve">Data Diary for Final Project </w:t>
      </w:r>
    </w:p>
    <w:p w14:paraId="5DAE90C6" w14:textId="0CF4ED13" w:rsidR="00B232AA" w:rsidRDefault="00B232AA"/>
    <w:p w14:paraId="2B37B005" w14:textId="0E54F36D" w:rsidR="00B232AA" w:rsidRDefault="00B232AA" w:rsidP="00B232AA">
      <w:pPr>
        <w:pStyle w:val="ListParagraph"/>
        <w:numPr>
          <w:ilvl w:val="0"/>
          <w:numId w:val="2"/>
        </w:numPr>
      </w:pPr>
      <w:r>
        <w:t xml:space="preserve">Looking for data about number of voting bills proposed by each party of the past decade </w:t>
      </w:r>
    </w:p>
    <w:p w14:paraId="6C0B5158" w14:textId="35A9F911" w:rsidR="00B232AA" w:rsidRDefault="00B232AA" w:rsidP="00B232AA">
      <w:pPr>
        <w:pStyle w:val="ListParagraph"/>
        <w:numPr>
          <w:ilvl w:val="1"/>
          <w:numId w:val="2"/>
        </w:numPr>
      </w:pPr>
      <w:r>
        <w:t xml:space="preserve">Create new column to the right of “author” column </w:t>
      </w:r>
    </w:p>
    <w:p w14:paraId="18BC65FF" w14:textId="58F53D12" w:rsidR="00B232AA" w:rsidRDefault="00B232AA" w:rsidP="00B232AA">
      <w:pPr>
        <w:pStyle w:val="ListParagraph"/>
        <w:numPr>
          <w:ilvl w:val="1"/>
          <w:numId w:val="2"/>
        </w:numPr>
      </w:pPr>
      <w:r>
        <w:t xml:space="preserve">Name new column “party” </w:t>
      </w:r>
    </w:p>
    <w:p w14:paraId="5334C317" w14:textId="13A42E86" w:rsidR="00B232AA" w:rsidRDefault="00B232AA" w:rsidP="00B232AA">
      <w:pPr>
        <w:pStyle w:val="ListParagraph"/>
        <w:numPr>
          <w:ilvl w:val="1"/>
          <w:numId w:val="2"/>
        </w:numPr>
      </w:pPr>
      <w:r>
        <w:t xml:space="preserve">Copy and paste values of “author” into “party” </w:t>
      </w:r>
    </w:p>
    <w:p w14:paraId="7B9AD8C4" w14:textId="188791AB" w:rsidR="00B232AA" w:rsidRDefault="00B232AA" w:rsidP="00B232AA">
      <w:pPr>
        <w:pStyle w:val="ListParagraph"/>
        <w:numPr>
          <w:ilvl w:val="1"/>
          <w:numId w:val="2"/>
        </w:numPr>
      </w:pPr>
      <w:r>
        <w:t>Highlight “party” column</w:t>
      </w:r>
    </w:p>
    <w:p w14:paraId="23EC198D" w14:textId="28D807A9" w:rsidR="00B232AA" w:rsidRDefault="00B232AA" w:rsidP="00B232AA">
      <w:pPr>
        <w:pStyle w:val="ListParagraph"/>
        <w:numPr>
          <w:ilvl w:val="1"/>
          <w:numId w:val="2"/>
        </w:numPr>
      </w:pPr>
      <w:r>
        <w:t xml:space="preserve">Find “Author: Robertson (R)” and replace with “Republican” </w:t>
      </w:r>
    </w:p>
    <w:p w14:paraId="02AAB158" w14:textId="1A184171" w:rsidR="00663682" w:rsidRDefault="00663682" w:rsidP="00B232AA">
      <w:pPr>
        <w:pStyle w:val="ListParagraph"/>
        <w:numPr>
          <w:ilvl w:val="1"/>
          <w:numId w:val="2"/>
        </w:numPr>
      </w:pPr>
      <w:r>
        <w:t xml:space="preserve">Select “find entire cells only” </w:t>
      </w:r>
    </w:p>
    <w:p w14:paraId="1E2680A7" w14:textId="4E5C2CAD" w:rsidR="008D729F" w:rsidRDefault="008D729F" w:rsidP="00B232AA">
      <w:pPr>
        <w:pStyle w:val="ListParagraph"/>
        <w:numPr>
          <w:ilvl w:val="1"/>
          <w:numId w:val="2"/>
        </w:numPr>
      </w:pPr>
      <w:r>
        <w:t xml:space="preserve">Replace all </w:t>
      </w:r>
    </w:p>
    <w:p w14:paraId="412ACCCD" w14:textId="4B5C23D9" w:rsidR="008D729F" w:rsidRDefault="008D729F" w:rsidP="00B232AA">
      <w:pPr>
        <w:pStyle w:val="ListParagraph"/>
        <w:numPr>
          <w:ilvl w:val="1"/>
          <w:numId w:val="2"/>
        </w:numPr>
      </w:pPr>
      <w:r>
        <w:t xml:space="preserve">Continue process for all </w:t>
      </w:r>
      <w:r w:rsidR="00663682">
        <w:t>a</w:t>
      </w:r>
      <w:r>
        <w:t xml:space="preserve">uthors with (R) </w:t>
      </w:r>
    </w:p>
    <w:p w14:paraId="5C56C12B" w14:textId="2F935AF4" w:rsidR="008D729F" w:rsidRDefault="00663682" w:rsidP="00B232AA">
      <w:pPr>
        <w:pStyle w:val="ListParagraph"/>
        <w:numPr>
          <w:ilvl w:val="1"/>
          <w:numId w:val="2"/>
        </w:numPr>
      </w:pPr>
      <w:r>
        <w:t>Find “</w:t>
      </w:r>
      <w:r w:rsidRPr="00663682">
        <w:t>Author: Harrell (D)</w:t>
      </w:r>
      <w:r>
        <w:t xml:space="preserve">”and replace with “Democrat” </w:t>
      </w:r>
    </w:p>
    <w:p w14:paraId="43150062" w14:textId="6158F2EF" w:rsidR="00663682" w:rsidRDefault="00663682" w:rsidP="00B232AA">
      <w:pPr>
        <w:pStyle w:val="ListParagraph"/>
        <w:numPr>
          <w:ilvl w:val="1"/>
          <w:numId w:val="2"/>
        </w:numPr>
      </w:pPr>
      <w:r>
        <w:t xml:space="preserve">Select “find entire cells only” </w:t>
      </w:r>
    </w:p>
    <w:p w14:paraId="19FB3002" w14:textId="6EB0A91B" w:rsidR="00663682" w:rsidRDefault="00663682" w:rsidP="00B232AA">
      <w:pPr>
        <w:pStyle w:val="ListParagraph"/>
        <w:numPr>
          <w:ilvl w:val="1"/>
          <w:numId w:val="2"/>
        </w:numPr>
      </w:pPr>
      <w:r>
        <w:t>Replace all</w:t>
      </w:r>
    </w:p>
    <w:p w14:paraId="0A5450DF" w14:textId="2C6C975D" w:rsidR="00663682" w:rsidRDefault="00663682" w:rsidP="00B232AA">
      <w:pPr>
        <w:pStyle w:val="ListParagraph"/>
        <w:numPr>
          <w:ilvl w:val="1"/>
          <w:numId w:val="2"/>
        </w:numPr>
      </w:pPr>
      <w:r>
        <w:t xml:space="preserve">Continue process for all authors with (D) </w:t>
      </w:r>
    </w:p>
    <w:p w14:paraId="5CF78AC6" w14:textId="391EC57B" w:rsidR="00663682" w:rsidRDefault="00663682" w:rsidP="00B232AA">
      <w:pPr>
        <w:pStyle w:val="ListParagraph"/>
        <w:numPr>
          <w:ilvl w:val="1"/>
          <w:numId w:val="2"/>
        </w:numPr>
      </w:pPr>
      <w:r>
        <w:t>Find</w:t>
      </w:r>
      <w:r w:rsidR="00BF3CD7">
        <w:t xml:space="preserve"> “Author: Kidd (I)” and replace with “Independent” </w:t>
      </w:r>
    </w:p>
    <w:p w14:paraId="6C8AC152" w14:textId="71BF80F9" w:rsidR="00BF3CD7" w:rsidRDefault="00BF3CD7" w:rsidP="00B232AA">
      <w:pPr>
        <w:pStyle w:val="ListParagraph"/>
        <w:numPr>
          <w:ilvl w:val="1"/>
          <w:numId w:val="2"/>
        </w:numPr>
      </w:pPr>
      <w:r>
        <w:t xml:space="preserve">For all bills with authors from both parties – Find “PASTE BILL AUTHORS” and replace with “Bipartisan” </w:t>
      </w:r>
    </w:p>
    <w:p w14:paraId="5AC3C1E6" w14:textId="6FEEBE55" w:rsidR="00BF3CD7" w:rsidRDefault="00BF3CD7" w:rsidP="00B232AA">
      <w:pPr>
        <w:pStyle w:val="ListParagraph"/>
        <w:numPr>
          <w:ilvl w:val="1"/>
          <w:numId w:val="2"/>
        </w:numPr>
      </w:pPr>
      <w:r>
        <w:t>For bills with no party in formation given – Find “Author: “ and replace with “No Information”</w:t>
      </w:r>
    </w:p>
    <w:p w14:paraId="3EF7DB75" w14:textId="77777777" w:rsidR="00BF3CD7" w:rsidRDefault="00BF3CD7" w:rsidP="001B078F"/>
    <w:p w14:paraId="05665565" w14:textId="77794276" w:rsidR="00B232AA" w:rsidRDefault="00B232AA" w:rsidP="001B078F"/>
    <w:p w14:paraId="01F78EA0" w14:textId="64B4C12B" w:rsidR="001B078F" w:rsidRDefault="001B078F" w:rsidP="001B078F">
      <w:pPr>
        <w:rPr>
          <w:b/>
          <w:bCs/>
        </w:rPr>
      </w:pPr>
      <w:r>
        <w:rPr>
          <w:b/>
          <w:bCs/>
        </w:rPr>
        <w:t xml:space="preserve">7 facts learned from this data set </w:t>
      </w:r>
    </w:p>
    <w:p w14:paraId="05636EE8" w14:textId="77777777" w:rsidR="001B078F" w:rsidRDefault="001B078F" w:rsidP="001B078F">
      <w:pPr>
        <w:rPr>
          <w:b/>
          <w:bCs/>
        </w:rPr>
      </w:pPr>
    </w:p>
    <w:p w14:paraId="0E7A5504" w14:textId="59D0B18E" w:rsidR="001B078F" w:rsidRDefault="001B078F" w:rsidP="001B078F">
      <w:r>
        <w:t xml:space="preserve">1. 2021 had the highest number of voting bills introduced in the past decade </w:t>
      </w:r>
    </w:p>
    <w:p w14:paraId="01395202" w14:textId="62DFF844" w:rsidR="001B078F" w:rsidRDefault="001B078F" w:rsidP="001B078F">
      <w:r>
        <w:t xml:space="preserve">2. So far in 2022, there have been more voting bills introduced than most years in the past decade </w:t>
      </w:r>
    </w:p>
    <w:p w14:paraId="454436C6" w14:textId="743E8DC6" w:rsidR="001B078F" w:rsidRDefault="001B078F" w:rsidP="001B078F">
      <w:r>
        <w:t xml:space="preserve">3. Republican lawmakers introduced the most bills in 2021 and 2021. </w:t>
      </w:r>
    </w:p>
    <w:p w14:paraId="1ED1E223" w14:textId="683990A3" w:rsidR="001B078F" w:rsidRDefault="001B078F" w:rsidP="001B078F">
      <w:r>
        <w:t xml:space="preserve">4. Democratic lawmakers introduced significantly more bills than republicans in 2020 </w:t>
      </w:r>
    </w:p>
    <w:p w14:paraId="036EBC4C" w14:textId="5F568711" w:rsidR="001B078F" w:rsidRDefault="001B078F" w:rsidP="001B078F">
      <w:r>
        <w:t xml:space="preserve">5. There hasn’t been a bipartisan voting bill introduced in Georgia since 2020 </w:t>
      </w:r>
    </w:p>
    <w:p w14:paraId="15887690" w14:textId="23946E69" w:rsidR="001B078F" w:rsidRDefault="001B078F" w:rsidP="001B078F">
      <w:r>
        <w:t xml:space="preserve">6. Even though the </w:t>
      </w:r>
      <w:r>
        <w:rPr>
          <w:i/>
          <w:iCs/>
        </w:rPr>
        <w:t xml:space="preserve">Shelby County </w:t>
      </w:r>
      <w:r>
        <w:t xml:space="preserve">decision was in 2013, you don’t start seeing a noticeable effect in the data until after the 2020 presidential election </w:t>
      </w:r>
    </w:p>
    <w:p w14:paraId="105C7270" w14:textId="71218B72" w:rsidR="001B078F" w:rsidRPr="001B078F" w:rsidRDefault="001B078F" w:rsidP="001B078F">
      <w:r>
        <w:t xml:space="preserve">7. </w:t>
      </w:r>
      <w:proofErr w:type="gramStart"/>
      <w:r>
        <w:t>The vast majority of</w:t>
      </w:r>
      <w:proofErr w:type="gramEnd"/>
      <w:r>
        <w:t xml:space="preserve"> voting bills introduced never make it out of committee and are never enacted</w:t>
      </w:r>
    </w:p>
    <w:p w14:paraId="7C715021" w14:textId="77777777" w:rsidR="001B078F" w:rsidRPr="001B078F" w:rsidRDefault="001B078F" w:rsidP="001B078F"/>
    <w:p w14:paraId="4DE7DD72" w14:textId="53591C51" w:rsidR="00B232AA" w:rsidRDefault="00B232AA" w:rsidP="00B232AA"/>
    <w:p w14:paraId="64330BC9" w14:textId="77777777" w:rsidR="001B078F" w:rsidRDefault="001B078F" w:rsidP="00B232AA">
      <w:r w:rsidRPr="001B078F">
        <w:rPr>
          <w:b/>
          <w:bCs/>
        </w:rPr>
        <w:t>Data source</w:t>
      </w:r>
      <w:r>
        <w:t xml:space="preserve">: </w:t>
      </w:r>
      <w:hyperlink r:id="rId5" w:history="1">
        <w:r w:rsidRPr="001B078F">
          <w:rPr>
            <w:rStyle w:val="Hyperlink"/>
          </w:rPr>
          <w:t>National Conference of State Legislatures Bill Tracking Database</w:t>
        </w:r>
      </w:hyperlink>
    </w:p>
    <w:p w14:paraId="6D254990" w14:textId="77777777" w:rsidR="001B078F" w:rsidRDefault="001B078F" w:rsidP="00B232AA"/>
    <w:p w14:paraId="1CA03C4D" w14:textId="4723669C" w:rsidR="001B078F" w:rsidRPr="00D544FA" w:rsidRDefault="001B078F" w:rsidP="00B232AA">
      <w:pPr>
        <w:rPr>
          <w:b/>
          <w:bCs/>
        </w:rPr>
      </w:pPr>
      <w:r>
        <w:rPr>
          <w:b/>
          <w:bCs/>
        </w:rPr>
        <w:t xml:space="preserve">Story: </w:t>
      </w:r>
      <w:hyperlink r:id="rId6" w:history="1">
        <w:r w:rsidRPr="003511EC">
          <w:rPr>
            <w:rStyle w:val="Hyperlink"/>
          </w:rPr>
          <w:t>https://www.rosalynhughes.com/general-3</w:t>
        </w:r>
      </w:hyperlink>
    </w:p>
    <w:sectPr w:rsidR="001B078F" w:rsidRPr="00D5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620F0"/>
    <w:multiLevelType w:val="hybridMultilevel"/>
    <w:tmpl w:val="AFAE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26EF9"/>
    <w:multiLevelType w:val="hybridMultilevel"/>
    <w:tmpl w:val="65ACDDF6"/>
    <w:lvl w:ilvl="0" w:tplc="A1ACC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AA"/>
    <w:rsid w:val="00094A2D"/>
    <w:rsid w:val="001B078F"/>
    <w:rsid w:val="00385181"/>
    <w:rsid w:val="00387957"/>
    <w:rsid w:val="0056727D"/>
    <w:rsid w:val="005C0588"/>
    <w:rsid w:val="00663682"/>
    <w:rsid w:val="008D729F"/>
    <w:rsid w:val="00B232AA"/>
    <w:rsid w:val="00BF3CD7"/>
    <w:rsid w:val="00D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88790"/>
  <w15:chartTrackingRefBased/>
  <w15:docId w15:val="{E5FAE821-913A-7D46-B8A2-49735CCA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alynhughes.com/general-3" TargetMode="External"/><Relationship Id="rId5" Type="http://schemas.openxmlformats.org/officeDocument/2006/relationships/hyperlink" Target="https://www.ncsl.org/research/telecommunications-and-information-technology/ncsl-50-state-searchable-bill-tracking-databas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1590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Hughes</dc:creator>
  <cp:keywords/>
  <dc:description/>
  <cp:lastModifiedBy>Rosie Hughes</cp:lastModifiedBy>
  <cp:revision>2</cp:revision>
  <dcterms:created xsi:type="dcterms:W3CDTF">2022-03-05T05:30:00Z</dcterms:created>
  <dcterms:modified xsi:type="dcterms:W3CDTF">2022-03-05T05:30:00Z</dcterms:modified>
</cp:coreProperties>
</file>