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054"/>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8E638"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10"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5F5B"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45F72"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10" o:title="" opacity="11141f" recolor="t"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6524DD53" w:rsidR="00110973" w:rsidRPr="00744D39" w:rsidRDefault="00934EF3" w:rsidP="00553C78">
            <w:pPr>
              <w:pStyle w:val="Sinespaciado"/>
              <w:jc w:val="center"/>
              <w:rPr>
                <w:rFonts w:asciiTheme="majorHAnsi" w:eastAsiaTheme="majorEastAsia" w:hAnsiTheme="majorHAnsi" w:cstheme="majorBidi"/>
                <w:color w:val="3071C3" w:themeColor="text2" w:themeTint="BF"/>
                <w:sz w:val="72"/>
                <w:szCs w:val="80"/>
              </w:rPr>
            </w:pPr>
            <w:r>
              <w:rPr>
                <w:rFonts w:asciiTheme="majorHAnsi" w:eastAsiaTheme="majorEastAsia" w:hAnsiTheme="majorHAnsi" w:cstheme="majorBidi"/>
                <w:color w:val="3071C3" w:themeColor="text2" w:themeTint="BF"/>
                <w:sz w:val="72"/>
                <w:szCs w:val="80"/>
              </w:rPr>
              <w:t>Práctica A</w:t>
            </w:r>
          </w:p>
        </w:tc>
      </w:tr>
      <w:tr w:rsidR="00110973" w:rsidRPr="00744D39" w14:paraId="18305A81" w14:textId="77777777" w:rsidTr="00110973">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5DB1B26CFC28644A9CE9A8BD1E6B37B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B1C4FDB" w14:textId="1855F001" w:rsidR="00110973" w:rsidRPr="00744D39" w:rsidRDefault="00553C78" w:rsidP="0051207F">
                <w:pPr>
                  <w:pStyle w:val="Sinespaciado"/>
                  <w:jc w:val="center"/>
                  <w:rPr>
                    <w:rFonts w:asciiTheme="majorHAnsi" w:eastAsiaTheme="majorEastAsia" w:hAnsiTheme="majorHAnsi" w:cstheme="majorBidi"/>
                    <w:color w:val="3071C3" w:themeColor="text2" w:themeTint="BF"/>
                    <w:sz w:val="44"/>
                    <w:szCs w:val="44"/>
                  </w:rPr>
                </w:pPr>
                <w:proofErr w:type="spellStart"/>
                <w:r w:rsidRPr="00553C78">
                  <w:rPr>
                    <w:rFonts w:asciiTheme="majorHAnsi" w:eastAsiaTheme="majorEastAsia" w:hAnsiTheme="majorHAnsi" w:cstheme="majorBidi"/>
                    <w:color w:val="3071C3" w:themeColor="text2" w:themeTint="BF"/>
                    <w:sz w:val="48"/>
                    <w:szCs w:val="80"/>
                    <w:lang w:val="en-US" w:eastAsia="ja-JP"/>
                  </w:rPr>
                  <w:t>Resumen</w:t>
                </w:r>
                <w:proofErr w:type="spellEnd"/>
                <w:r w:rsidRPr="00553C78">
                  <w:rPr>
                    <w:rFonts w:asciiTheme="majorHAnsi" w:eastAsiaTheme="majorEastAsia" w:hAnsiTheme="majorHAnsi" w:cstheme="majorBidi"/>
                    <w:color w:val="3071C3" w:themeColor="text2" w:themeTint="BF"/>
                    <w:sz w:val="48"/>
                    <w:szCs w:val="80"/>
                    <w:lang w:val="en-US" w:eastAsia="ja-JP"/>
                  </w:rPr>
                  <w:t xml:space="preserve"> de </w:t>
                </w:r>
                <w:proofErr w:type="spellStart"/>
                <w:proofErr w:type="gramStart"/>
                <w:r w:rsidRPr="00553C78">
                  <w:rPr>
                    <w:rFonts w:asciiTheme="majorHAnsi" w:eastAsiaTheme="majorEastAsia" w:hAnsiTheme="majorHAnsi" w:cstheme="majorBidi"/>
                    <w:color w:val="3071C3" w:themeColor="text2" w:themeTint="BF"/>
                    <w:sz w:val="48"/>
                    <w:szCs w:val="80"/>
                    <w:lang w:val="en-US" w:eastAsia="ja-JP"/>
                  </w:rPr>
                  <w:t>práctica</w:t>
                </w:r>
                <w:proofErr w:type="spellEnd"/>
                <w:r w:rsidRPr="00553C78">
                  <w:rPr>
                    <w:rFonts w:asciiTheme="majorHAnsi" w:eastAsiaTheme="majorEastAsia" w:hAnsiTheme="majorHAnsi" w:cstheme="majorBidi"/>
                    <w:color w:val="3071C3" w:themeColor="text2" w:themeTint="BF"/>
                    <w:sz w:val="48"/>
                    <w:szCs w:val="80"/>
                    <w:lang w:val="en-US" w:eastAsia="ja-JP"/>
                  </w:rPr>
                  <w:t>[</w:t>
                </w:r>
                <w:proofErr w:type="gramEnd"/>
                <w:r w:rsidR="00934EF3">
                  <w:rPr>
                    <w:rFonts w:asciiTheme="majorHAnsi" w:eastAsiaTheme="majorEastAsia" w:hAnsiTheme="majorHAnsi" w:cstheme="majorBidi"/>
                    <w:color w:val="3071C3" w:themeColor="text2" w:themeTint="BF"/>
                    <w:sz w:val="48"/>
                    <w:szCs w:val="80"/>
                    <w:lang w:val="en-US" w:eastAsia="ja-JP"/>
                  </w:rPr>
                  <w:t>A</w:t>
                </w:r>
                <w:r w:rsidRPr="00553C78">
                  <w:rPr>
                    <w:rFonts w:asciiTheme="majorHAnsi" w:eastAsiaTheme="majorEastAsia" w:hAnsiTheme="majorHAnsi" w:cstheme="majorBidi"/>
                    <w:color w:val="3071C3" w:themeColor="text2" w:themeTint="BF"/>
                    <w:sz w:val="48"/>
                    <w:szCs w:val="80"/>
                    <w:lang w:val="en-US" w:eastAsia="ja-JP"/>
                  </w:rPr>
                  <w:t>]</w:t>
                </w:r>
                <w:r w:rsidRPr="00553C78">
                  <w:rPr>
                    <w:rFonts w:asciiTheme="majorHAnsi" w:eastAsiaTheme="majorEastAsia" w:hAnsiTheme="majorHAnsi" w:cstheme="majorBidi"/>
                    <w:color w:val="3071C3" w:themeColor="text2" w:themeTint="BF"/>
                    <w:sz w:val="48"/>
                    <w:szCs w:val="44"/>
                  </w:rPr>
                  <w:t>.</w:t>
                </w:r>
              </w:p>
            </w:tc>
          </w:sdtContent>
        </w:sdt>
      </w:tr>
      <w:tr w:rsidR="00110973" w14:paraId="0F4C76A6" w14:textId="77777777" w:rsidTr="00110973">
        <w:trPr>
          <w:trHeight w:val="360"/>
          <w:jc w:val="center"/>
        </w:trPr>
        <w:tc>
          <w:tcPr>
            <w:tcW w:w="5000" w:type="pct"/>
            <w:vAlign w:val="center"/>
          </w:tcPr>
          <w:p w14:paraId="120CC774" w14:textId="77777777" w:rsidR="00110973" w:rsidRDefault="00110973" w:rsidP="00110973">
            <w:pPr>
              <w:pStyle w:val="Sinespaciado"/>
              <w:jc w:val="center"/>
            </w:pPr>
          </w:p>
        </w:tc>
      </w:tr>
      <w:tr w:rsidR="00110973" w14:paraId="0CE0AAC9" w14:textId="77777777" w:rsidTr="00110973">
        <w:trPr>
          <w:trHeight w:val="360"/>
          <w:jc w:val="center"/>
        </w:trPr>
        <w:tc>
          <w:tcPr>
            <w:tcW w:w="5000" w:type="pct"/>
            <w:vAlign w:val="center"/>
          </w:tcPr>
          <w:p w14:paraId="0370790D" w14:textId="77777777" w:rsidR="00110973" w:rsidRDefault="00110973" w:rsidP="00110973">
            <w:pPr>
              <w:pStyle w:val="Sinespaciado"/>
              <w:jc w:val="center"/>
              <w:rPr>
                <w:b/>
                <w:bCs/>
              </w:rPr>
            </w:pPr>
          </w:p>
        </w:tc>
      </w:tr>
      <w:tr w:rsidR="00110973" w14:paraId="797E25AB" w14:textId="77777777" w:rsidTr="00110973">
        <w:trPr>
          <w:trHeight w:val="360"/>
          <w:jc w:val="center"/>
        </w:trPr>
        <w:tc>
          <w:tcPr>
            <w:tcW w:w="5000" w:type="pct"/>
            <w:vAlign w:val="center"/>
          </w:tcPr>
          <w:sdt>
            <w:sdtPr>
              <w:rPr>
                <w:bCs/>
                <w:color w:val="3071C3" w:themeColor="text2" w:themeTint="BF"/>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fullDate="2016-04-17T00:00:00Z">
                <w:dateFormat w:val="dd/MM/yyyy"/>
                <w:lid w:val="es-ES"/>
                <w:storeMappedDataAs w:val="dateTime"/>
                <w:calendar w:val="gregorian"/>
              </w:date>
            </w:sdtPr>
            <w:sdtEndPr/>
            <w:sdtContent>
              <w:p w14:paraId="2204AA4D" w14:textId="45A46591" w:rsidR="00110973" w:rsidRDefault="0051207F" w:rsidP="00110973">
                <w:pPr>
                  <w:pStyle w:val="Sinespaciado"/>
                  <w:jc w:val="center"/>
                  <w:rPr>
                    <w:bCs/>
                    <w:color w:val="3071C3" w:themeColor="text2" w:themeTint="BF"/>
                    <w:sz w:val="28"/>
                  </w:rPr>
                </w:pPr>
                <w:r>
                  <w:rPr>
                    <w:bCs/>
                    <w:color w:val="3071C3" w:themeColor="text2" w:themeTint="BF"/>
                    <w:sz w:val="28"/>
                    <w:lang w:val="es-ES"/>
                  </w:rPr>
                  <w:t>17/04/2016</w:t>
                </w:r>
              </w:p>
            </w:sdtContent>
          </w:sdt>
          <w:p w14:paraId="2806182D" w14:textId="77777777" w:rsidR="00110973" w:rsidRDefault="00110973" w:rsidP="00110973">
            <w:pPr>
              <w:pStyle w:val="Sinespaciado"/>
              <w:jc w:val="center"/>
              <w:rPr>
                <w:bCs/>
                <w:color w:val="3071C3" w:themeColor="text2" w:themeTint="BF"/>
                <w:sz w:val="28"/>
              </w:rPr>
            </w:pPr>
          </w:p>
          <w:p w14:paraId="0CDA45C6" w14:textId="7F443685" w:rsidR="00110973" w:rsidRDefault="00553C78" w:rsidP="00110973">
            <w:pPr>
              <w:pStyle w:val="Sinespaciado"/>
              <w:jc w:val="center"/>
              <w:rPr>
                <w:bCs/>
                <w:color w:val="3071C3" w:themeColor="text2" w:themeTint="BF"/>
                <w:sz w:val="28"/>
              </w:rPr>
            </w:pPr>
            <w:r>
              <w:rPr>
                <w:bCs/>
                <w:color w:val="3071C3" w:themeColor="text2" w:themeTint="BF"/>
                <w:sz w:val="28"/>
              </w:rPr>
              <w:t xml:space="preserve">Unidad </w:t>
            </w:r>
            <w:r w:rsidR="0051207F">
              <w:rPr>
                <w:bCs/>
                <w:color w:val="3071C3" w:themeColor="text2" w:themeTint="BF"/>
                <w:sz w:val="28"/>
              </w:rPr>
              <w:t>2</w:t>
            </w:r>
          </w:p>
          <w:p w14:paraId="2CB38516" w14:textId="4D8D92D8" w:rsidR="00110973" w:rsidRDefault="00734289" w:rsidP="00110973">
            <w:pPr>
              <w:pStyle w:val="Sinespaciado"/>
              <w:jc w:val="center"/>
              <w:rPr>
                <w:bCs/>
                <w:color w:val="3071C3" w:themeColor="text2" w:themeTint="BF"/>
                <w:sz w:val="28"/>
              </w:rPr>
            </w:pPr>
            <w:r>
              <w:rPr>
                <w:bCs/>
                <w:color w:val="3071C3" w:themeColor="text2" w:themeTint="BF"/>
                <w:sz w:val="28"/>
              </w:rPr>
              <w:t>Michelle Peña Esparza</w:t>
            </w:r>
          </w:p>
          <w:p w14:paraId="7E0573C1" w14:textId="08C029DC" w:rsidR="00110973" w:rsidRDefault="00734289" w:rsidP="00110973">
            <w:pPr>
              <w:pStyle w:val="Sinespaciado"/>
              <w:jc w:val="center"/>
              <w:rPr>
                <w:bCs/>
                <w:color w:val="3071C3" w:themeColor="text2" w:themeTint="BF"/>
                <w:sz w:val="28"/>
              </w:rPr>
            </w:pPr>
            <w:r>
              <w:rPr>
                <w:bCs/>
                <w:color w:val="3071C3" w:themeColor="text2" w:themeTint="BF"/>
                <w:sz w:val="28"/>
              </w:rPr>
              <w:t>12550526</w:t>
            </w:r>
          </w:p>
          <w:p w14:paraId="3236C05B" w14:textId="1F9B5006" w:rsidR="00110973" w:rsidRDefault="0051207F" w:rsidP="00110973">
            <w:pPr>
              <w:pStyle w:val="Sinespaciado"/>
              <w:jc w:val="center"/>
              <w:rPr>
                <w:b/>
                <w:bCs/>
              </w:rPr>
            </w:pPr>
            <w:r>
              <w:rPr>
                <w:bCs/>
                <w:color w:val="3071C3" w:themeColor="text2" w:themeTint="BF"/>
                <w:sz w:val="28"/>
              </w:rPr>
              <w:t>Programación d</w:t>
            </w:r>
            <w:r w:rsidRPr="0051207F">
              <w:rPr>
                <w:bCs/>
                <w:color w:val="3071C3" w:themeColor="text2" w:themeTint="BF"/>
                <w:sz w:val="28"/>
              </w:rPr>
              <w:t>e Di</w:t>
            </w:r>
            <w:r>
              <w:rPr>
                <w:bCs/>
                <w:color w:val="3071C3" w:themeColor="text2" w:themeTint="BF"/>
                <w:sz w:val="28"/>
              </w:rPr>
              <w:t>spositivos Móviles Plataforma II</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p w14:paraId="58F0E615" w14:textId="77777777" w:rsidR="00553C78" w:rsidRDefault="00553C78"/>
    <w:p w14:paraId="2CB7903E" w14:textId="586E70ED" w:rsidR="00553C78" w:rsidRDefault="00553C78"/>
    <w:sdt>
      <w:sdtPr>
        <w:rPr>
          <w:rFonts w:asciiTheme="minorHAnsi" w:eastAsiaTheme="minorHAnsi" w:hAnsiTheme="minorHAnsi" w:cstheme="minorBidi"/>
          <w:b w:val="0"/>
          <w:bCs w:val="0"/>
          <w:color w:val="auto"/>
          <w:sz w:val="21"/>
          <w:szCs w:val="22"/>
          <w:lang w:val="es-ES" w:eastAsia="en-US"/>
        </w:rPr>
        <w:id w:val="1828169150"/>
        <w:docPartObj>
          <w:docPartGallery w:val="Table of Contents"/>
          <w:docPartUnique/>
        </w:docPartObj>
      </w:sdtPr>
      <w:sdtEndPr/>
      <w:sdtContent>
        <w:p w14:paraId="3B5BAB45" w14:textId="30A49F32" w:rsidR="0051207F" w:rsidRDefault="0051207F">
          <w:pPr>
            <w:pStyle w:val="TtulodeTDC"/>
          </w:pPr>
          <w:r>
            <w:rPr>
              <w:lang w:val="es-ES"/>
            </w:rPr>
            <w:t>Contenido</w:t>
          </w:r>
        </w:p>
        <w:p w14:paraId="37D5C6E1" w14:textId="77777777" w:rsidR="004D7DBE" w:rsidRDefault="0051207F">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bookmarkStart w:id="0" w:name="_GoBack"/>
          <w:bookmarkEnd w:id="0"/>
          <w:r w:rsidR="004D7DBE" w:rsidRPr="00933FC2">
            <w:rPr>
              <w:rStyle w:val="Hipervnculo"/>
              <w:noProof/>
            </w:rPr>
            <w:fldChar w:fldCharType="begin"/>
          </w:r>
          <w:r w:rsidR="004D7DBE" w:rsidRPr="00933FC2">
            <w:rPr>
              <w:rStyle w:val="Hipervnculo"/>
              <w:noProof/>
            </w:rPr>
            <w:instrText xml:space="preserve"> </w:instrText>
          </w:r>
          <w:r w:rsidR="004D7DBE">
            <w:rPr>
              <w:noProof/>
            </w:rPr>
            <w:instrText>HYPERLINK \l "_Toc449016449"</w:instrText>
          </w:r>
          <w:r w:rsidR="004D7DBE" w:rsidRPr="00933FC2">
            <w:rPr>
              <w:rStyle w:val="Hipervnculo"/>
              <w:noProof/>
            </w:rPr>
            <w:instrText xml:space="preserve"> </w:instrText>
          </w:r>
          <w:r w:rsidR="004D7DBE" w:rsidRPr="00933FC2">
            <w:rPr>
              <w:rStyle w:val="Hipervnculo"/>
              <w:noProof/>
            </w:rPr>
          </w:r>
          <w:r w:rsidR="004D7DBE" w:rsidRPr="00933FC2">
            <w:rPr>
              <w:rStyle w:val="Hipervnculo"/>
              <w:noProof/>
            </w:rPr>
            <w:fldChar w:fldCharType="separate"/>
          </w:r>
          <w:r w:rsidR="004D7DBE" w:rsidRPr="00933FC2">
            <w:rPr>
              <w:rStyle w:val="Hipervnculo"/>
              <w:noProof/>
            </w:rPr>
            <w:t>Introducción</w:t>
          </w:r>
          <w:r w:rsidR="004D7DBE">
            <w:rPr>
              <w:noProof/>
              <w:webHidden/>
            </w:rPr>
            <w:tab/>
          </w:r>
          <w:r w:rsidR="004D7DBE">
            <w:rPr>
              <w:noProof/>
              <w:webHidden/>
            </w:rPr>
            <w:fldChar w:fldCharType="begin"/>
          </w:r>
          <w:r w:rsidR="004D7DBE">
            <w:rPr>
              <w:noProof/>
              <w:webHidden/>
            </w:rPr>
            <w:instrText xml:space="preserve"> PAGEREF _Toc449016449 \h </w:instrText>
          </w:r>
          <w:r w:rsidR="004D7DBE">
            <w:rPr>
              <w:noProof/>
              <w:webHidden/>
            </w:rPr>
          </w:r>
          <w:r w:rsidR="004D7DBE">
            <w:rPr>
              <w:noProof/>
              <w:webHidden/>
            </w:rPr>
            <w:fldChar w:fldCharType="separate"/>
          </w:r>
          <w:r w:rsidR="004D7DBE">
            <w:rPr>
              <w:noProof/>
              <w:webHidden/>
            </w:rPr>
            <w:t>2</w:t>
          </w:r>
          <w:r w:rsidR="004D7DBE">
            <w:rPr>
              <w:noProof/>
              <w:webHidden/>
            </w:rPr>
            <w:fldChar w:fldCharType="end"/>
          </w:r>
          <w:r w:rsidR="004D7DBE" w:rsidRPr="00933FC2">
            <w:rPr>
              <w:rStyle w:val="Hipervnculo"/>
              <w:noProof/>
            </w:rPr>
            <w:fldChar w:fldCharType="end"/>
          </w:r>
        </w:p>
        <w:p w14:paraId="1F3B6C19" w14:textId="77777777" w:rsidR="004D7DBE" w:rsidRDefault="004D7DBE">
          <w:pPr>
            <w:pStyle w:val="TDC1"/>
            <w:tabs>
              <w:tab w:val="right" w:leader="dot" w:pos="8828"/>
            </w:tabs>
            <w:rPr>
              <w:rFonts w:eastAsiaTheme="minorEastAsia"/>
              <w:noProof/>
              <w:sz w:val="22"/>
              <w:lang w:eastAsia="es-MX"/>
            </w:rPr>
          </w:pPr>
          <w:hyperlink w:anchor="_Toc449016450" w:history="1">
            <w:r w:rsidRPr="00933FC2">
              <w:rPr>
                <w:rStyle w:val="Hipervnculo"/>
                <w:noProof/>
              </w:rPr>
              <w:t>Desarrollo</w:t>
            </w:r>
            <w:r>
              <w:rPr>
                <w:noProof/>
                <w:webHidden/>
              </w:rPr>
              <w:tab/>
            </w:r>
            <w:r>
              <w:rPr>
                <w:noProof/>
                <w:webHidden/>
              </w:rPr>
              <w:fldChar w:fldCharType="begin"/>
            </w:r>
            <w:r>
              <w:rPr>
                <w:noProof/>
                <w:webHidden/>
              </w:rPr>
              <w:instrText xml:space="preserve"> PAGEREF _Toc449016450 \h </w:instrText>
            </w:r>
            <w:r>
              <w:rPr>
                <w:noProof/>
                <w:webHidden/>
              </w:rPr>
            </w:r>
            <w:r>
              <w:rPr>
                <w:noProof/>
                <w:webHidden/>
              </w:rPr>
              <w:fldChar w:fldCharType="separate"/>
            </w:r>
            <w:r>
              <w:rPr>
                <w:noProof/>
                <w:webHidden/>
              </w:rPr>
              <w:t>2</w:t>
            </w:r>
            <w:r>
              <w:rPr>
                <w:noProof/>
                <w:webHidden/>
              </w:rPr>
              <w:fldChar w:fldCharType="end"/>
            </w:r>
          </w:hyperlink>
        </w:p>
        <w:p w14:paraId="46C64843" w14:textId="0C1C3186" w:rsidR="0051207F" w:rsidRDefault="0051207F">
          <w:r>
            <w:rPr>
              <w:b/>
              <w:bCs/>
              <w:lang w:val="es-ES"/>
            </w:rPr>
            <w:fldChar w:fldCharType="end"/>
          </w:r>
        </w:p>
      </w:sdtContent>
    </w:sdt>
    <w:p w14:paraId="44AF4B76" w14:textId="0DEE7790" w:rsidR="0051207F" w:rsidRDefault="00553C78" w:rsidP="00E476CE">
      <w:pPr>
        <w:pStyle w:val="Ttulo1"/>
      </w:pPr>
      <w:bookmarkStart w:id="1" w:name="_Toc449016449"/>
      <w:r>
        <w:t>Introducción</w:t>
      </w:r>
      <w:bookmarkEnd w:id="1"/>
    </w:p>
    <w:p w14:paraId="33E5239E" w14:textId="07F489F6" w:rsidR="00934EF3" w:rsidRPr="00934EF3" w:rsidRDefault="00934EF3" w:rsidP="00934EF3">
      <w:r>
        <w:t xml:space="preserve">Construya una nueva aplicación llamada </w:t>
      </w:r>
      <w:proofErr w:type="spellStart"/>
      <w:r>
        <w:t>CuentaClicks</w:t>
      </w:r>
      <w:proofErr w:type="spellEnd"/>
      <w:r>
        <w:t>. La aplicación mostrará un botón por cada evento de usuario(</w:t>
      </w:r>
      <w:proofErr w:type="spellStart"/>
      <w:r>
        <w:t>View.OnClickListener</w:t>
      </w:r>
      <w:proofErr w:type="spellEnd"/>
      <w:r>
        <w:t xml:space="preserve">, </w:t>
      </w:r>
      <w:proofErr w:type="spellStart"/>
      <w:r>
        <w:t>View.OnLongClickListener</w:t>
      </w:r>
      <w:proofErr w:type="spellEnd"/>
      <w:r>
        <w:t xml:space="preserve">, </w:t>
      </w:r>
      <w:proofErr w:type="spellStart"/>
      <w:r>
        <w:t>View.OnFocusChangeListener</w:t>
      </w:r>
      <w:proofErr w:type="spellEnd"/>
      <w:r>
        <w:t xml:space="preserve">, </w:t>
      </w:r>
      <w:proofErr w:type="spellStart"/>
      <w:r>
        <w:t>View.OnKeyListener</w:t>
      </w:r>
      <w:proofErr w:type="spellEnd"/>
      <w:r>
        <w:t xml:space="preserve">, </w:t>
      </w:r>
      <w:proofErr w:type="spellStart"/>
      <w:r>
        <w:t>View.OnTouchListener</w:t>
      </w:r>
      <w:proofErr w:type="spellEnd"/>
      <w:r>
        <w:t>) y un contador que inicialmente tendrá el valor 0, cada vez que se pulse el botón se incrementará el contador, cada botón debe de tener un evento de usuario y un contador por botón que debe estar inicializado, cada vez que se presione un botón con el evento completo el contador debe de aumentar en uno, estos eventos deben de estar creados desde la parte lógica de la aplicación.</w:t>
      </w:r>
    </w:p>
    <w:p w14:paraId="3D2A948D" w14:textId="77777777" w:rsidR="0005182F" w:rsidRDefault="0005182F" w:rsidP="00E476CE">
      <w:pPr>
        <w:pStyle w:val="Ttulo1"/>
      </w:pPr>
      <w:bookmarkStart w:id="2" w:name="_Toc449016450"/>
      <w:r>
        <w:t>Desarrollo</w:t>
      </w:r>
      <w:bookmarkEnd w:id="2"/>
    </w:p>
    <w:p w14:paraId="61507205" w14:textId="426E361F" w:rsidR="0005182F" w:rsidRDefault="0005182F" w:rsidP="00B13172">
      <w:pPr>
        <w:pStyle w:val="Subttulo"/>
      </w:pPr>
      <w:r>
        <w:t>Paso 1.-</w:t>
      </w:r>
    </w:p>
    <w:p w14:paraId="2AB9B03C" w14:textId="40E65B07" w:rsidR="00617212" w:rsidRDefault="00617212" w:rsidP="00617212">
      <w:r>
        <w:t>Agregamos los componentes del contenido visual que usaremos en nuestra aplicación.</w:t>
      </w:r>
    </w:p>
    <w:p w14:paraId="1F97F9AD" w14:textId="3CD1C2E6" w:rsidR="00617212" w:rsidRDefault="00617212" w:rsidP="00617212">
      <w:pPr>
        <w:rPr>
          <w:noProof/>
          <w:lang w:eastAsia="es-MX"/>
        </w:rPr>
      </w:pPr>
      <w:r>
        <w:rPr>
          <w:noProof/>
          <w:lang w:eastAsia="es-MX"/>
        </w:rPr>
        <w:drawing>
          <wp:anchor distT="0" distB="0" distL="114300" distR="114300" simplePos="0" relativeHeight="251663360" behindDoc="0" locked="0" layoutInCell="1" allowOverlap="1" wp14:anchorId="435A957F" wp14:editId="70509476">
            <wp:simplePos x="0" y="0"/>
            <wp:positionH relativeFrom="column">
              <wp:posOffset>247650</wp:posOffset>
            </wp:positionH>
            <wp:positionV relativeFrom="paragraph">
              <wp:posOffset>128270</wp:posOffset>
            </wp:positionV>
            <wp:extent cx="2105025" cy="322135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r="38145"/>
                    <a:stretch/>
                  </pic:blipFill>
                  <pic:spPr bwMode="auto">
                    <a:xfrm>
                      <a:off x="0" y="0"/>
                      <a:ext cx="2105025" cy="3221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5408" behindDoc="0" locked="0" layoutInCell="1" allowOverlap="1" wp14:anchorId="2E6B873E" wp14:editId="562EC865">
            <wp:simplePos x="0" y="0"/>
            <wp:positionH relativeFrom="column">
              <wp:posOffset>2875280</wp:posOffset>
            </wp:positionH>
            <wp:positionV relativeFrom="paragraph">
              <wp:posOffset>155575</wp:posOffset>
            </wp:positionV>
            <wp:extent cx="2392045" cy="3189605"/>
            <wp:effectExtent l="0" t="0" r="825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2045" cy="3189605"/>
                    </a:xfrm>
                    <a:prstGeom prst="rect">
                      <a:avLst/>
                    </a:prstGeom>
                  </pic:spPr>
                </pic:pic>
              </a:graphicData>
            </a:graphic>
            <wp14:sizeRelH relativeFrom="page">
              <wp14:pctWidth>0</wp14:pctWidth>
            </wp14:sizeRelH>
            <wp14:sizeRelV relativeFrom="page">
              <wp14:pctHeight>0</wp14:pctHeight>
            </wp14:sizeRelV>
          </wp:anchor>
        </w:drawing>
      </w:r>
    </w:p>
    <w:p w14:paraId="540C2230" w14:textId="432B2C30" w:rsidR="00617212" w:rsidRDefault="00617212" w:rsidP="00617212"/>
    <w:p w14:paraId="22F1916F" w14:textId="1DA72EEA" w:rsidR="00617212" w:rsidRDefault="00617212" w:rsidP="00617212"/>
    <w:p w14:paraId="286513E3" w14:textId="77777777" w:rsidR="00617212" w:rsidRDefault="00617212" w:rsidP="00617212"/>
    <w:p w14:paraId="48B8A6A8" w14:textId="77777777" w:rsidR="00617212" w:rsidRDefault="00617212" w:rsidP="00617212"/>
    <w:p w14:paraId="6EDE67E6" w14:textId="77777777" w:rsidR="00617212" w:rsidRDefault="00617212" w:rsidP="00617212"/>
    <w:p w14:paraId="6544DFD5" w14:textId="77777777" w:rsidR="00617212" w:rsidRDefault="00617212" w:rsidP="00617212"/>
    <w:p w14:paraId="1E4BE332" w14:textId="77777777" w:rsidR="00617212" w:rsidRDefault="00617212" w:rsidP="00617212"/>
    <w:p w14:paraId="6057AF75" w14:textId="77777777" w:rsidR="00617212" w:rsidRDefault="00617212" w:rsidP="00617212"/>
    <w:p w14:paraId="6B8CADB0" w14:textId="77777777" w:rsidR="00617212" w:rsidRPr="00617212" w:rsidRDefault="00617212" w:rsidP="00617212"/>
    <w:p w14:paraId="26980720" w14:textId="7C726A52" w:rsidR="00617212" w:rsidRDefault="0007612C" w:rsidP="00B13172">
      <w:pPr>
        <w:pStyle w:val="Subttulo"/>
      </w:pPr>
      <w:r>
        <w:rPr>
          <w:noProof/>
          <w:lang w:eastAsia="es-MX"/>
        </w:rPr>
        <w:lastRenderedPageBreak/>
        <w:drawing>
          <wp:anchor distT="0" distB="0" distL="114300" distR="114300" simplePos="0" relativeHeight="251669504" behindDoc="0" locked="0" layoutInCell="1" allowOverlap="1" wp14:anchorId="06B9E524" wp14:editId="4C65B55D">
            <wp:simplePos x="0" y="0"/>
            <wp:positionH relativeFrom="column">
              <wp:posOffset>3001645</wp:posOffset>
            </wp:positionH>
            <wp:positionV relativeFrom="paragraph">
              <wp:posOffset>3202940</wp:posOffset>
            </wp:positionV>
            <wp:extent cx="2023110" cy="358267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23110" cy="358267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7456" behindDoc="0" locked="0" layoutInCell="1" allowOverlap="1" wp14:anchorId="5CBC6619" wp14:editId="43021AE0">
            <wp:simplePos x="0" y="0"/>
            <wp:positionH relativeFrom="column">
              <wp:posOffset>2885440</wp:posOffset>
            </wp:positionH>
            <wp:positionV relativeFrom="paragraph">
              <wp:posOffset>2540</wp:posOffset>
            </wp:positionV>
            <wp:extent cx="2531745" cy="3008630"/>
            <wp:effectExtent l="0" t="0" r="1905"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31745" cy="3008630"/>
                    </a:xfrm>
                    <a:prstGeom prst="rect">
                      <a:avLst/>
                    </a:prstGeom>
                  </pic:spPr>
                </pic:pic>
              </a:graphicData>
            </a:graphic>
            <wp14:sizeRelH relativeFrom="page">
              <wp14:pctWidth>0</wp14:pctWidth>
            </wp14:sizeRelH>
            <wp14:sizeRelV relativeFrom="page">
              <wp14:pctHeight>0</wp14:pctHeight>
            </wp14:sizeRelV>
          </wp:anchor>
        </w:drawing>
      </w:r>
      <w:r w:rsidR="00617212">
        <w:rPr>
          <w:noProof/>
          <w:lang w:eastAsia="es-MX"/>
        </w:rPr>
        <w:drawing>
          <wp:anchor distT="0" distB="0" distL="114300" distR="114300" simplePos="0" relativeHeight="251666432" behindDoc="0" locked="0" layoutInCell="1" allowOverlap="1" wp14:anchorId="2E193607" wp14:editId="16156AE0">
            <wp:simplePos x="0" y="0"/>
            <wp:positionH relativeFrom="column">
              <wp:posOffset>3810</wp:posOffset>
            </wp:positionH>
            <wp:positionV relativeFrom="paragraph">
              <wp:posOffset>2540</wp:posOffset>
            </wp:positionV>
            <wp:extent cx="2461895" cy="32004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61895" cy="3200400"/>
                    </a:xfrm>
                    <a:prstGeom prst="rect">
                      <a:avLst/>
                    </a:prstGeom>
                  </pic:spPr>
                </pic:pic>
              </a:graphicData>
            </a:graphic>
            <wp14:sizeRelH relativeFrom="page">
              <wp14:pctWidth>0</wp14:pctWidth>
            </wp14:sizeRelH>
            <wp14:sizeRelV relativeFrom="page">
              <wp14:pctHeight>0</wp14:pctHeight>
            </wp14:sizeRelV>
          </wp:anchor>
        </w:drawing>
      </w:r>
    </w:p>
    <w:p w14:paraId="4EB1C414" w14:textId="09A0F225" w:rsidR="0007612C" w:rsidRDefault="0007612C" w:rsidP="00B13172">
      <w:pPr>
        <w:pStyle w:val="Subttulo"/>
      </w:pPr>
      <w:r>
        <w:rPr>
          <w:noProof/>
          <w:lang w:eastAsia="es-MX"/>
        </w:rPr>
        <w:drawing>
          <wp:anchor distT="0" distB="0" distL="114300" distR="114300" simplePos="0" relativeHeight="251668480" behindDoc="0" locked="0" layoutInCell="1" allowOverlap="1" wp14:anchorId="3453EE29" wp14:editId="6DC52568">
            <wp:simplePos x="0" y="0"/>
            <wp:positionH relativeFrom="column">
              <wp:posOffset>173990</wp:posOffset>
            </wp:positionH>
            <wp:positionV relativeFrom="paragraph">
              <wp:posOffset>161925</wp:posOffset>
            </wp:positionV>
            <wp:extent cx="1966595" cy="27451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966595" cy="2745105"/>
                    </a:xfrm>
                    <a:prstGeom prst="rect">
                      <a:avLst/>
                    </a:prstGeom>
                  </pic:spPr>
                </pic:pic>
              </a:graphicData>
            </a:graphic>
            <wp14:sizeRelH relativeFrom="page">
              <wp14:pctWidth>0</wp14:pctWidth>
            </wp14:sizeRelH>
            <wp14:sizeRelV relativeFrom="page">
              <wp14:pctHeight>0</wp14:pctHeight>
            </wp14:sizeRelV>
          </wp:anchor>
        </w:drawing>
      </w:r>
    </w:p>
    <w:p w14:paraId="14BC0FA8" w14:textId="77777777" w:rsidR="0007612C" w:rsidRDefault="0007612C" w:rsidP="00B13172">
      <w:pPr>
        <w:pStyle w:val="Subttulo"/>
      </w:pPr>
    </w:p>
    <w:p w14:paraId="706B6D0D" w14:textId="77777777" w:rsidR="0007612C" w:rsidRDefault="0007612C" w:rsidP="00B13172">
      <w:pPr>
        <w:pStyle w:val="Subttulo"/>
      </w:pPr>
    </w:p>
    <w:p w14:paraId="0F0E0CD4" w14:textId="77777777" w:rsidR="0007612C" w:rsidRDefault="0007612C" w:rsidP="00B13172">
      <w:pPr>
        <w:pStyle w:val="Subttulo"/>
      </w:pPr>
    </w:p>
    <w:p w14:paraId="290EE80D" w14:textId="77777777" w:rsidR="0007612C" w:rsidRDefault="0007612C" w:rsidP="00B13172">
      <w:pPr>
        <w:pStyle w:val="Subttulo"/>
      </w:pPr>
    </w:p>
    <w:p w14:paraId="3BE8F5B1" w14:textId="77777777" w:rsidR="0007612C" w:rsidRDefault="0007612C" w:rsidP="00B13172">
      <w:pPr>
        <w:pStyle w:val="Subttulo"/>
      </w:pPr>
    </w:p>
    <w:p w14:paraId="73265F44" w14:textId="124BAE82" w:rsidR="0007612C" w:rsidRDefault="0007612C" w:rsidP="00B13172">
      <w:pPr>
        <w:pStyle w:val="Subttulo"/>
      </w:pPr>
    </w:p>
    <w:p w14:paraId="74EB8813" w14:textId="77777777" w:rsidR="0007612C" w:rsidRDefault="0007612C" w:rsidP="0007612C"/>
    <w:p w14:paraId="0AD03233" w14:textId="77777777" w:rsidR="0007612C" w:rsidRDefault="0007612C" w:rsidP="0007612C"/>
    <w:p w14:paraId="70227437" w14:textId="77777777" w:rsidR="0007612C" w:rsidRPr="0007612C" w:rsidRDefault="0007612C" w:rsidP="0007612C"/>
    <w:p w14:paraId="222196FC" w14:textId="77777777" w:rsidR="0007612C" w:rsidRDefault="0007612C" w:rsidP="00B13172">
      <w:pPr>
        <w:pStyle w:val="Subttulo"/>
      </w:pPr>
    </w:p>
    <w:p w14:paraId="74D149D4" w14:textId="77777777" w:rsidR="0007612C" w:rsidRDefault="0007612C" w:rsidP="0007612C"/>
    <w:p w14:paraId="1C0A40EE" w14:textId="77777777" w:rsidR="0007612C" w:rsidRDefault="0007612C" w:rsidP="0007612C"/>
    <w:p w14:paraId="5069A820" w14:textId="77777777" w:rsidR="0007612C" w:rsidRDefault="0007612C" w:rsidP="0007612C"/>
    <w:p w14:paraId="0063C046" w14:textId="77777777" w:rsidR="0007612C" w:rsidRPr="0007612C" w:rsidRDefault="0007612C" w:rsidP="0007612C"/>
    <w:p w14:paraId="23D79D9B" w14:textId="28A5AA52" w:rsidR="00B13172" w:rsidRDefault="00B13172" w:rsidP="00B13172">
      <w:pPr>
        <w:pStyle w:val="Subttulo"/>
      </w:pPr>
      <w:r>
        <w:lastRenderedPageBreak/>
        <w:t>Paso 2.-</w:t>
      </w:r>
    </w:p>
    <w:p w14:paraId="5E5C5865" w14:textId="403DF0EC" w:rsidR="00617212" w:rsidRDefault="00617212" w:rsidP="00617212">
      <w:r>
        <w:t>En nuestra actividad declaramos las variables que usaremos en nuestra aplicación.</w:t>
      </w:r>
    </w:p>
    <w:p w14:paraId="2350736A" w14:textId="37ABC351" w:rsidR="00617212" w:rsidRPr="00617212" w:rsidRDefault="00617212" w:rsidP="00617212">
      <w:r>
        <w:rPr>
          <w:noProof/>
          <w:lang w:eastAsia="es-MX"/>
        </w:rPr>
        <w:drawing>
          <wp:inline distT="0" distB="0" distL="0" distR="0" wp14:anchorId="5370DAEF" wp14:editId="7D43D60D">
            <wp:extent cx="2711302" cy="1001472"/>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15924" cy="1003179"/>
                    </a:xfrm>
                    <a:prstGeom prst="rect">
                      <a:avLst/>
                    </a:prstGeom>
                  </pic:spPr>
                </pic:pic>
              </a:graphicData>
            </a:graphic>
          </wp:inline>
        </w:drawing>
      </w:r>
    </w:p>
    <w:p w14:paraId="46BE0DE7" w14:textId="0B835917" w:rsidR="009F3581" w:rsidRDefault="00AE016F" w:rsidP="009F3581">
      <w:pPr>
        <w:pStyle w:val="Subttulo"/>
      </w:pPr>
      <w:r>
        <w:t>Paso 3.-</w:t>
      </w:r>
      <w:r w:rsidR="009F3581" w:rsidRPr="009F3581">
        <w:t xml:space="preserve"> </w:t>
      </w:r>
    </w:p>
    <w:p w14:paraId="2E77AAA2" w14:textId="020BB538" w:rsidR="00617212" w:rsidRDefault="00617212" w:rsidP="00617212">
      <w:r>
        <w:t xml:space="preserve">El primer evento que implementaremos será el </w:t>
      </w:r>
      <w:proofErr w:type="spellStart"/>
      <w:r>
        <w:t>onClick</w:t>
      </w:r>
      <w:proofErr w:type="spellEnd"/>
      <w:r>
        <w:t xml:space="preserve"> por lo que</w:t>
      </w:r>
      <w:r w:rsidR="0007612C">
        <w:t xml:space="preserve"> en el método </w:t>
      </w:r>
      <w:proofErr w:type="spellStart"/>
      <w:r w:rsidR="0007612C">
        <w:t>onCreate</w:t>
      </w:r>
      <w:proofErr w:type="spellEnd"/>
      <w:r w:rsidR="0007612C">
        <w:t xml:space="preserve"> declararemos el botón al que le podremos  el evento, el texto que tendrá el botón cuando inicie la aplicación y crearemos el método </w:t>
      </w:r>
      <w:proofErr w:type="spellStart"/>
      <w:r w:rsidR="0007612C" w:rsidRPr="0007612C">
        <w:t>setOnClickListener</w:t>
      </w:r>
      <w:proofErr w:type="spellEnd"/>
      <w:r w:rsidR="0007612C">
        <w:t xml:space="preserve"> que accionara cuando presionemos nuestro botón</w:t>
      </w:r>
      <w:r w:rsidR="00AF6D15">
        <w:t>.</w:t>
      </w:r>
    </w:p>
    <w:p w14:paraId="495CA3FB" w14:textId="29CBE3A7" w:rsidR="00AF6D15" w:rsidRPr="00617212" w:rsidRDefault="00AF6D15" w:rsidP="00617212">
      <w:r>
        <w:rPr>
          <w:noProof/>
          <w:lang w:eastAsia="es-MX"/>
        </w:rPr>
        <w:drawing>
          <wp:inline distT="0" distB="0" distL="0" distR="0" wp14:anchorId="0DE94095" wp14:editId="485F4F79">
            <wp:extent cx="390525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05250" cy="504825"/>
                    </a:xfrm>
                    <a:prstGeom prst="rect">
                      <a:avLst/>
                    </a:prstGeom>
                  </pic:spPr>
                </pic:pic>
              </a:graphicData>
            </a:graphic>
          </wp:inline>
        </w:drawing>
      </w:r>
    </w:p>
    <w:p w14:paraId="0D97A382" w14:textId="23384286" w:rsidR="00BE4138" w:rsidRDefault="009F3581" w:rsidP="009F3581">
      <w:pPr>
        <w:pStyle w:val="Subttulo"/>
      </w:pPr>
      <w:r>
        <w:t>Paso 4.-</w:t>
      </w:r>
    </w:p>
    <w:p w14:paraId="55908386" w14:textId="7E5ED5AC" w:rsidR="0007612C" w:rsidRDefault="0007612C" w:rsidP="0007612C">
      <w:r>
        <w:t xml:space="preserve">En nuestro método </w:t>
      </w:r>
      <w:proofErr w:type="spellStart"/>
      <w:r w:rsidRPr="0007612C">
        <w:t>setOnClickListener</w:t>
      </w:r>
      <w:proofErr w:type="spellEnd"/>
      <w:r>
        <w:t xml:space="preserve"> </w:t>
      </w:r>
      <w:r w:rsidR="00AF6D15">
        <w:t>incrementamos</w:t>
      </w:r>
      <w:r>
        <w:t xml:space="preserve"> el contador cada vez que se </w:t>
      </w:r>
      <w:proofErr w:type="spellStart"/>
      <w:r>
        <w:t>precone</w:t>
      </w:r>
      <w:proofErr w:type="spellEnd"/>
      <w:r>
        <w:t xml:space="preserve"> nuestro botón, y cambiaremos el texto de </w:t>
      </w:r>
      <w:r w:rsidR="00AF6D15">
        <w:t>nuestro</w:t>
      </w:r>
      <w:r>
        <w:t xml:space="preserve"> botón</w:t>
      </w:r>
      <w:r w:rsidR="00AF6D15">
        <w:t xml:space="preserve">. </w:t>
      </w:r>
    </w:p>
    <w:p w14:paraId="0B78A968" w14:textId="7CE03E55" w:rsidR="00AF6D15" w:rsidRPr="00617212" w:rsidRDefault="00AF6D15" w:rsidP="0007612C">
      <w:r>
        <w:rPr>
          <w:noProof/>
          <w:lang w:eastAsia="es-MX"/>
        </w:rPr>
        <w:drawing>
          <wp:inline distT="0" distB="0" distL="0" distR="0" wp14:anchorId="41C43F1C" wp14:editId="20B5F54F">
            <wp:extent cx="4857750" cy="1162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57750" cy="1162050"/>
                    </a:xfrm>
                    <a:prstGeom prst="rect">
                      <a:avLst/>
                    </a:prstGeom>
                  </pic:spPr>
                </pic:pic>
              </a:graphicData>
            </a:graphic>
          </wp:inline>
        </w:drawing>
      </w:r>
    </w:p>
    <w:p w14:paraId="64DEE1FD" w14:textId="77777777" w:rsidR="0007612C" w:rsidRPr="0007612C" w:rsidRDefault="0007612C" w:rsidP="0007612C"/>
    <w:p w14:paraId="405CD710" w14:textId="1486758D" w:rsidR="009F3581" w:rsidRDefault="00617212" w:rsidP="00617212">
      <w:pPr>
        <w:pStyle w:val="Subttulo"/>
      </w:pPr>
      <w:r>
        <w:t>Paso 5</w:t>
      </w:r>
      <w:r w:rsidR="009F3581">
        <w:t>.-</w:t>
      </w:r>
    </w:p>
    <w:p w14:paraId="298C0B95" w14:textId="77777777" w:rsidR="00AF6D15" w:rsidRDefault="00AF6D15" w:rsidP="00AF6D15">
      <w:r>
        <w:t xml:space="preserve">Creamos un método </w:t>
      </w:r>
      <w:proofErr w:type="spellStart"/>
      <w:r w:rsidRPr="00AF6D15">
        <w:t>setOnClickListener</w:t>
      </w:r>
      <w:proofErr w:type="spellEnd"/>
      <w:r>
        <w:t xml:space="preserve"> que nos ayudara a implementar el evento </w:t>
      </w:r>
      <w:proofErr w:type="spellStart"/>
      <w:r>
        <w:t>onLongClickListener</w:t>
      </w:r>
      <w:proofErr w:type="spellEnd"/>
      <w:r>
        <w:t xml:space="preserve"> y </w:t>
      </w:r>
      <w:r w:rsidRPr="00AF6D15">
        <w:t>cr</w:t>
      </w:r>
      <w:r>
        <w:t>eamos</w:t>
      </w:r>
      <w:r w:rsidRPr="00AF6D15">
        <w:t xml:space="preserve"> los </w:t>
      </w:r>
      <w:proofErr w:type="spellStart"/>
      <w:r w:rsidRPr="00AF6D15">
        <w:t>listener</w:t>
      </w:r>
      <w:proofErr w:type="spellEnd"/>
      <w:r w:rsidRPr="00AF6D15">
        <w:t xml:space="preserve"> para darle la funcionalidad de botón al </w:t>
      </w:r>
      <w:proofErr w:type="spellStart"/>
      <w:r w:rsidRPr="00AF6D15">
        <w:t>LinearLayout</w:t>
      </w:r>
      <w:proofErr w:type="spellEnd"/>
      <w:r>
        <w:t>.</w:t>
      </w:r>
    </w:p>
    <w:p w14:paraId="7F908CE5" w14:textId="3BB5DD21" w:rsidR="00AF6D15" w:rsidRPr="00AF6D15" w:rsidRDefault="00AF6D15" w:rsidP="00AF6D15">
      <w:r>
        <w:rPr>
          <w:noProof/>
          <w:lang w:eastAsia="es-MX"/>
        </w:rPr>
        <w:drawing>
          <wp:inline distT="0" distB="0" distL="0" distR="0" wp14:anchorId="4AF11B92" wp14:editId="1EBB8F0D">
            <wp:extent cx="4610100" cy="1114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1114425"/>
                    </a:xfrm>
                    <a:prstGeom prst="rect">
                      <a:avLst/>
                    </a:prstGeom>
                  </pic:spPr>
                </pic:pic>
              </a:graphicData>
            </a:graphic>
          </wp:inline>
        </w:drawing>
      </w:r>
      <w:r w:rsidRPr="00AF6D15">
        <w:t>.</w:t>
      </w:r>
    </w:p>
    <w:p w14:paraId="33282DAA" w14:textId="219B5E0B" w:rsidR="00A47F0C" w:rsidRDefault="00A47F0C" w:rsidP="00A47F0C">
      <w:pPr>
        <w:pStyle w:val="Subttulo"/>
      </w:pPr>
      <w:r>
        <w:lastRenderedPageBreak/>
        <w:t>Paso 6.-</w:t>
      </w:r>
    </w:p>
    <w:p w14:paraId="1C6BA57D" w14:textId="74FF7781" w:rsidR="00AF6D15" w:rsidRDefault="00AF6D15" w:rsidP="00AF6D15">
      <w:r>
        <w:t>C</w:t>
      </w:r>
      <w:r w:rsidRPr="00AF6D15">
        <w:t xml:space="preserve">uando pulsemos con un </w:t>
      </w:r>
      <w:proofErr w:type="spellStart"/>
      <w:r w:rsidRPr="00AF6D15">
        <w:t>click</w:t>
      </w:r>
      <w:proofErr w:type="spellEnd"/>
      <w:r w:rsidRPr="00AF6D15">
        <w:t xml:space="preserve"> corto el </w:t>
      </w:r>
      <w:proofErr w:type="spellStart"/>
      <w:r w:rsidRPr="00AF6D15">
        <w:t>LinearLayout</w:t>
      </w:r>
      <w:proofErr w:type="spellEnd"/>
      <w:r w:rsidRPr="00AF6D15">
        <w:t>, s</w:t>
      </w:r>
      <w:r>
        <w:t xml:space="preserve">e llama al método </w:t>
      </w:r>
      <w:proofErr w:type="spellStart"/>
      <w:r>
        <w:t>update_cont</w:t>
      </w:r>
      <w:proofErr w:type="spellEnd"/>
    </w:p>
    <w:p w14:paraId="6B065D6D" w14:textId="5258FBFB" w:rsidR="00AF6D15" w:rsidRPr="00AF6D15" w:rsidRDefault="00AF6D15" w:rsidP="00AF6D15">
      <w:r>
        <w:rPr>
          <w:noProof/>
          <w:lang w:eastAsia="es-MX"/>
        </w:rPr>
        <w:drawing>
          <wp:inline distT="0" distB="0" distL="0" distR="0" wp14:anchorId="3AC7AB1E" wp14:editId="18FC7D0F">
            <wp:extent cx="3286125" cy="857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86125" cy="857250"/>
                    </a:xfrm>
                    <a:prstGeom prst="rect">
                      <a:avLst/>
                    </a:prstGeom>
                  </pic:spPr>
                </pic:pic>
              </a:graphicData>
            </a:graphic>
          </wp:inline>
        </w:drawing>
      </w:r>
    </w:p>
    <w:p w14:paraId="276CA88D" w14:textId="5195A2E6" w:rsidR="00A47F0C" w:rsidRDefault="00A47F0C" w:rsidP="00A47F0C">
      <w:pPr>
        <w:pStyle w:val="Subttulo"/>
      </w:pPr>
      <w:r>
        <w:t>Paso 7.-</w:t>
      </w:r>
    </w:p>
    <w:p w14:paraId="079878B1" w14:textId="61E22586" w:rsidR="00AF6D15" w:rsidRDefault="00AF6D15" w:rsidP="00AF6D15">
      <w:r w:rsidRPr="00AF6D15">
        <w:t>Lo siguiente es el evento que surgirá cuando manteng</w:t>
      </w:r>
      <w:r>
        <w:t>amos pulsado un tiempo el botón y llamamos al método crear dialogo.</w:t>
      </w:r>
    </w:p>
    <w:p w14:paraId="788D2E66" w14:textId="4E7899FE" w:rsidR="00AF6D15" w:rsidRPr="00AF6D15" w:rsidRDefault="00AF6D15" w:rsidP="00AF6D15">
      <w:r>
        <w:rPr>
          <w:noProof/>
          <w:lang w:eastAsia="es-MX"/>
        </w:rPr>
        <w:drawing>
          <wp:inline distT="0" distB="0" distL="0" distR="0" wp14:anchorId="03B87CF2" wp14:editId="579DF0F5">
            <wp:extent cx="4981575" cy="1400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81575" cy="1400175"/>
                    </a:xfrm>
                    <a:prstGeom prst="rect">
                      <a:avLst/>
                    </a:prstGeom>
                  </pic:spPr>
                </pic:pic>
              </a:graphicData>
            </a:graphic>
          </wp:inline>
        </w:drawing>
      </w:r>
    </w:p>
    <w:p w14:paraId="0E8B023E" w14:textId="15DDA236" w:rsidR="00A47F0C" w:rsidRDefault="00A47F0C" w:rsidP="00A47F0C">
      <w:pPr>
        <w:pStyle w:val="Subttulo"/>
      </w:pPr>
      <w:r>
        <w:t>Paso 8.-</w:t>
      </w:r>
    </w:p>
    <w:p w14:paraId="598F0F05" w14:textId="38754875" w:rsidR="00AF6D15" w:rsidRDefault="00AF6D15" w:rsidP="00AF6D15">
      <w:r>
        <w:t xml:space="preserve">Este método crea una clase </w:t>
      </w:r>
      <w:proofErr w:type="spellStart"/>
      <w:r>
        <w:t>AlertDialog.Builder</w:t>
      </w:r>
      <w:proofErr w:type="spellEnd"/>
      <w:r>
        <w:t xml:space="preserve"> para crear un </w:t>
      </w:r>
      <w:proofErr w:type="spellStart"/>
      <w:r>
        <w:t>AlertDialog</w:t>
      </w:r>
      <w:proofErr w:type="spellEnd"/>
      <w:r>
        <w:t>, un pequeño mensaje que nos ofrecerá un pequeño texto con 2 botones, uno afirmativo y otro de cancelar.</w:t>
      </w:r>
    </w:p>
    <w:p w14:paraId="60400E27" w14:textId="77777777" w:rsidR="00AF6D15" w:rsidRDefault="00AF6D15" w:rsidP="00AF6D15">
      <w:pPr>
        <w:pStyle w:val="Prrafodelista"/>
        <w:numPr>
          <w:ilvl w:val="0"/>
          <w:numId w:val="2"/>
        </w:numPr>
      </w:pPr>
      <w:proofErr w:type="spellStart"/>
      <w:r>
        <w:t>builder.setCancelable</w:t>
      </w:r>
      <w:proofErr w:type="spellEnd"/>
      <w:r>
        <w:t>(false)</w:t>
      </w:r>
    </w:p>
    <w:p w14:paraId="146BD81F" w14:textId="77777777" w:rsidR="00AF6D15" w:rsidRDefault="00AF6D15" w:rsidP="00AF6D15">
      <w:pPr>
        <w:pStyle w:val="Prrafodelista"/>
      </w:pPr>
      <w:r>
        <w:t xml:space="preserve">Esto hace que cuando salga el </w:t>
      </w:r>
      <w:proofErr w:type="spellStart"/>
      <w:r>
        <w:t>AlertDialog</w:t>
      </w:r>
      <w:proofErr w:type="spellEnd"/>
      <w:r>
        <w:t xml:space="preserve"> no podamos salir de </w:t>
      </w:r>
      <w:proofErr w:type="spellStart"/>
      <w:r>
        <w:t>el</w:t>
      </w:r>
      <w:proofErr w:type="spellEnd"/>
      <w:r>
        <w:t xml:space="preserve"> pulsando el botón de retroceso en el terminal.</w:t>
      </w:r>
    </w:p>
    <w:p w14:paraId="084ECA99" w14:textId="77777777" w:rsidR="00AF6D15" w:rsidRDefault="00AF6D15" w:rsidP="00AF6D15">
      <w:pPr>
        <w:pStyle w:val="Prrafodelista"/>
        <w:numPr>
          <w:ilvl w:val="0"/>
          <w:numId w:val="2"/>
        </w:numPr>
      </w:pPr>
      <w:proofErr w:type="spellStart"/>
      <w:r>
        <w:t>builder.setMessage</w:t>
      </w:r>
      <w:proofErr w:type="spellEnd"/>
      <w:r>
        <w:t>()</w:t>
      </w:r>
    </w:p>
    <w:p w14:paraId="51BEFEF0" w14:textId="77777777" w:rsidR="00AF6D15" w:rsidRDefault="00AF6D15" w:rsidP="00AF6D15">
      <w:pPr>
        <w:pStyle w:val="Prrafodelista"/>
      </w:pPr>
      <w:r>
        <w:t xml:space="preserve">Sirve para establecer el mensaje que aparecerá cuando aparezca el </w:t>
      </w:r>
      <w:proofErr w:type="spellStart"/>
      <w:r>
        <w:t>AlertDialog</w:t>
      </w:r>
      <w:proofErr w:type="spellEnd"/>
      <w:r>
        <w:t>.</w:t>
      </w:r>
    </w:p>
    <w:p w14:paraId="6F3FE52A" w14:textId="27470F3C" w:rsidR="00AF6D15" w:rsidRDefault="00AF6D15" w:rsidP="00AF6D15">
      <w:pPr>
        <w:pStyle w:val="Prrafodelista"/>
        <w:numPr>
          <w:ilvl w:val="0"/>
          <w:numId w:val="2"/>
        </w:numPr>
      </w:pPr>
      <w:proofErr w:type="spellStart"/>
      <w:r>
        <w:t>builder.setPositiveButton</w:t>
      </w:r>
      <w:proofErr w:type="spellEnd"/>
      <w:r>
        <w:t>()</w:t>
      </w:r>
    </w:p>
    <w:p w14:paraId="06699510" w14:textId="1535D492" w:rsidR="00AF6D15" w:rsidRDefault="00AF6D15" w:rsidP="00AF6D15">
      <w:pPr>
        <w:pStyle w:val="Prrafodelista"/>
      </w:pPr>
      <w:r w:rsidRPr="00AF6D15">
        <w:t xml:space="preserve">Le pasamos como argumentos el texto del botón que genera, y un </w:t>
      </w:r>
      <w:proofErr w:type="spellStart"/>
      <w:r w:rsidRPr="00AF6D15">
        <w:t>OnClickListener</w:t>
      </w:r>
      <w:proofErr w:type="spellEnd"/>
      <w:r w:rsidRPr="00AF6D15">
        <w:t xml:space="preserve">, el cual será encargado de realizar la función que le asignemos. En este caso llama al método </w:t>
      </w:r>
      <w:proofErr w:type="gramStart"/>
      <w:r w:rsidRPr="00AF6D15">
        <w:t>reiniciar(</w:t>
      </w:r>
      <w:proofErr w:type="gramEnd"/>
      <w:r w:rsidRPr="00AF6D15">
        <w:t>)</w:t>
      </w:r>
      <w:r>
        <w:t>.</w:t>
      </w:r>
    </w:p>
    <w:p w14:paraId="71C506F5" w14:textId="77777777" w:rsidR="00AF6D15" w:rsidRDefault="00AF6D15" w:rsidP="00AF6D15">
      <w:pPr>
        <w:pStyle w:val="Prrafodelista"/>
        <w:numPr>
          <w:ilvl w:val="0"/>
          <w:numId w:val="2"/>
        </w:numPr>
      </w:pPr>
      <w:proofErr w:type="spellStart"/>
      <w:r>
        <w:t>builder.setNegativeButton</w:t>
      </w:r>
      <w:proofErr w:type="spellEnd"/>
      <w:r>
        <w:t>()</w:t>
      </w:r>
    </w:p>
    <w:p w14:paraId="6284A188" w14:textId="2EA8E429" w:rsidR="00AF6D15" w:rsidRDefault="00AF6D15" w:rsidP="00AF6D15">
      <w:pPr>
        <w:pStyle w:val="Prrafodelista"/>
      </w:pPr>
      <w:r>
        <w:t xml:space="preserve">Algo parecido al anterior, le pasamos el texto que contendrá el botón, y el evento </w:t>
      </w:r>
      <w:proofErr w:type="spellStart"/>
      <w:r>
        <w:t>OnClickListener</w:t>
      </w:r>
      <w:proofErr w:type="spellEnd"/>
      <w:r>
        <w:t xml:space="preserve"> para que realice al función especificada, que en este caso, es cancelar el </w:t>
      </w:r>
      <w:proofErr w:type="spellStart"/>
      <w:r>
        <w:t>AlertDialog</w:t>
      </w:r>
      <w:proofErr w:type="spellEnd"/>
      <w:r>
        <w:t>.</w:t>
      </w:r>
    </w:p>
    <w:p w14:paraId="0D4AE942" w14:textId="77777777" w:rsidR="00AF6D15" w:rsidRPr="00AF6D15" w:rsidRDefault="00AF6D15" w:rsidP="00AF6D15">
      <w:pPr>
        <w:pStyle w:val="Prrafodelista"/>
      </w:pPr>
    </w:p>
    <w:p w14:paraId="3BC6740D" w14:textId="4D3D98A3" w:rsidR="00AF6D15" w:rsidRDefault="00AF6D15" w:rsidP="00AF6D15">
      <w:r>
        <w:rPr>
          <w:noProof/>
          <w:lang w:eastAsia="es-MX"/>
        </w:rPr>
        <w:lastRenderedPageBreak/>
        <w:drawing>
          <wp:inline distT="0" distB="0" distL="0" distR="0" wp14:anchorId="4F159006" wp14:editId="0943206F">
            <wp:extent cx="5600700" cy="3038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00700" cy="3038475"/>
                    </a:xfrm>
                    <a:prstGeom prst="rect">
                      <a:avLst/>
                    </a:prstGeom>
                  </pic:spPr>
                </pic:pic>
              </a:graphicData>
            </a:graphic>
          </wp:inline>
        </w:drawing>
      </w:r>
    </w:p>
    <w:p w14:paraId="61F867F5" w14:textId="2FC361DB" w:rsidR="00D075B1" w:rsidRPr="00AF6D15" w:rsidRDefault="00D075B1" w:rsidP="00AF6D15">
      <w:r>
        <w:rPr>
          <w:noProof/>
          <w:lang w:eastAsia="es-MX"/>
        </w:rPr>
        <w:drawing>
          <wp:inline distT="0" distB="0" distL="0" distR="0" wp14:anchorId="758DD7FC" wp14:editId="014EB910">
            <wp:extent cx="2838893" cy="8287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45934" cy="830800"/>
                    </a:xfrm>
                    <a:prstGeom prst="rect">
                      <a:avLst/>
                    </a:prstGeom>
                  </pic:spPr>
                </pic:pic>
              </a:graphicData>
            </a:graphic>
          </wp:inline>
        </w:drawing>
      </w:r>
    </w:p>
    <w:p w14:paraId="207AE60E" w14:textId="05586224" w:rsidR="00BE4138" w:rsidRDefault="00A47F0C" w:rsidP="00A47F0C">
      <w:pPr>
        <w:pStyle w:val="Subttulo"/>
      </w:pPr>
      <w:r>
        <w:t>Paso 9.-</w:t>
      </w:r>
    </w:p>
    <w:p w14:paraId="0DE3393C" w14:textId="17D301B9" w:rsidR="00AF6D15" w:rsidRDefault="00657DB8" w:rsidP="00AF6D15">
      <w:r>
        <w:t xml:space="preserve">Para nuestro evento </w:t>
      </w:r>
      <w:proofErr w:type="spellStart"/>
      <w:r>
        <w:t>onFocus</w:t>
      </w:r>
      <w:proofErr w:type="spellEnd"/>
      <w:r w:rsidRPr="00657DB8">
        <w:t xml:space="preserve"> </w:t>
      </w:r>
      <w:proofErr w:type="spellStart"/>
      <w:r w:rsidRPr="00657DB8">
        <w:t>ChangeListener</w:t>
      </w:r>
      <w:proofErr w:type="spellEnd"/>
      <w:r>
        <w:t xml:space="preserve"> </w:t>
      </w:r>
      <w:r w:rsidRPr="00657DB8">
        <w:t>añadir</w:t>
      </w:r>
      <w:r>
        <w:t>emos</w:t>
      </w:r>
      <w:r w:rsidRPr="00657DB8">
        <w:t xml:space="preserve"> una escucha anónima </w:t>
      </w:r>
      <w:proofErr w:type="spellStart"/>
      <w:r w:rsidRPr="00657DB8">
        <w:t>OnFocusChangeListener</w:t>
      </w:r>
      <w:proofErr w:type="spellEnd"/>
      <w:r w:rsidRPr="00657DB8">
        <w:t xml:space="preserve"> a </w:t>
      </w:r>
      <w:proofErr w:type="spellStart"/>
      <w:r w:rsidRPr="00657DB8">
        <w:t>campo_descuento</w:t>
      </w:r>
      <w:proofErr w:type="spellEnd"/>
      <w:r w:rsidRPr="00657DB8">
        <w:t xml:space="preserve">. Para ello usa </w:t>
      </w:r>
      <w:proofErr w:type="spellStart"/>
      <w:proofErr w:type="gramStart"/>
      <w:r w:rsidRPr="00657DB8">
        <w:t>setOnFocusChangeListener</w:t>
      </w:r>
      <w:proofErr w:type="spellEnd"/>
      <w:r w:rsidRPr="00657DB8">
        <w:t>(</w:t>
      </w:r>
      <w:proofErr w:type="gramEnd"/>
      <w:r w:rsidRPr="00657DB8">
        <w:t>)</w:t>
      </w:r>
      <w:r>
        <w:t xml:space="preserve">,  luego en caso de que ocurra </w:t>
      </w:r>
      <w:proofErr w:type="spellStart"/>
      <w:r>
        <w:t>hasFocus</w:t>
      </w:r>
      <w:proofErr w:type="spellEnd"/>
      <w:r>
        <w:t xml:space="preserve"> incrementamos el contador que usamos para este medo y pasamos el valor junto con una oración a nuestra variable texto2 .</w:t>
      </w:r>
    </w:p>
    <w:p w14:paraId="72A8BACB" w14:textId="3C47ADEB" w:rsidR="00657DB8" w:rsidRPr="00AF6D15" w:rsidRDefault="00657DB8" w:rsidP="00AF6D15">
      <w:r>
        <w:rPr>
          <w:noProof/>
          <w:lang w:eastAsia="es-MX"/>
        </w:rPr>
        <w:drawing>
          <wp:inline distT="0" distB="0" distL="0" distR="0" wp14:anchorId="24E7D289" wp14:editId="541F460D">
            <wp:extent cx="5612130" cy="195008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1950085"/>
                    </a:xfrm>
                    <a:prstGeom prst="rect">
                      <a:avLst/>
                    </a:prstGeom>
                  </pic:spPr>
                </pic:pic>
              </a:graphicData>
            </a:graphic>
          </wp:inline>
        </w:drawing>
      </w:r>
    </w:p>
    <w:p w14:paraId="72E6D71D" w14:textId="77777777" w:rsidR="00657DB8" w:rsidRDefault="00657DB8" w:rsidP="00A47F0C">
      <w:pPr>
        <w:pStyle w:val="Subttulo"/>
      </w:pPr>
    </w:p>
    <w:p w14:paraId="1CD7608F" w14:textId="77777777" w:rsidR="00657DB8" w:rsidRDefault="00657DB8" w:rsidP="00A47F0C">
      <w:pPr>
        <w:pStyle w:val="Subttulo"/>
      </w:pPr>
    </w:p>
    <w:p w14:paraId="3E2637A4" w14:textId="58ABBF82" w:rsidR="00A47F0C" w:rsidRDefault="00A47F0C" w:rsidP="00A47F0C">
      <w:pPr>
        <w:pStyle w:val="Subttulo"/>
      </w:pPr>
      <w:r>
        <w:lastRenderedPageBreak/>
        <w:t>Paso 10.-</w:t>
      </w:r>
    </w:p>
    <w:p w14:paraId="0DA00C85" w14:textId="5878B404" w:rsidR="00657DB8" w:rsidRDefault="00657DB8" w:rsidP="00657DB8">
      <w:r>
        <w:t xml:space="preserve">Para el evento </w:t>
      </w:r>
      <w:proofErr w:type="spellStart"/>
      <w:r>
        <w:t>onTouch</w:t>
      </w:r>
      <w:proofErr w:type="spellEnd"/>
      <w:r>
        <w:t xml:space="preserve"> </w:t>
      </w:r>
      <w:proofErr w:type="spellStart"/>
      <w:r>
        <w:t>creremos</w:t>
      </w:r>
      <w:proofErr w:type="spellEnd"/>
      <w:r>
        <w:t xml:space="preserve"> un evento, mediante case evaluaremos la acción que se está implementado en nuestra aplicación y cada vez que suceda alguna al igual que en las anteriores incrementamos nuestro contador especial y pasamos el valor a la variable texto3.</w:t>
      </w:r>
    </w:p>
    <w:p w14:paraId="299EE036" w14:textId="55315D68" w:rsidR="00657DB8" w:rsidRPr="00657DB8" w:rsidRDefault="00657DB8" w:rsidP="00657DB8">
      <w:r>
        <w:rPr>
          <w:noProof/>
          <w:lang w:eastAsia="es-MX"/>
        </w:rPr>
        <w:drawing>
          <wp:inline distT="0" distB="0" distL="0" distR="0" wp14:anchorId="61D94488" wp14:editId="672708DE">
            <wp:extent cx="5400675" cy="28194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675" cy="2819400"/>
                    </a:xfrm>
                    <a:prstGeom prst="rect">
                      <a:avLst/>
                    </a:prstGeom>
                  </pic:spPr>
                </pic:pic>
              </a:graphicData>
            </a:graphic>
          </wp:inline>
        </w:drawing>
      </w:r>
    </w:p>
    <w:p w14:paraId="5B3158AE" w14:textId="7CA442DB" w:rsidR="00A47F0C" w:rsidRDefault="00A47F0C" w:rsidP="00A47F0C">
      <w:pPr>
        <w:pStyle w:val="Subttulo"/>
      </w:pPr>
      <w:r>
        <w:t>Paso 11.-</w:t>
      </w:r>
    </w:p>
    <w:p w14:paraId="5F8C2954" w14:textId="4E5F8471" w:rsidR="00657DB8" w:rsidRDefault="00657DB8" w:rsidP="00657DB8">
      <w:r>
        <w:t xml:space="preserve">Por último el evento </w:t>
      </w:r>
      <w:proofErr w:type="spellStart"/>
      <w:r>
        <w:t>onKey</w:t>
      </w:r>
      <w:proofErr w:type="spellEnd"/>
      <w:r>
        <w:t xml:space="preserve"> haremos algo similar declaramos el método, evaluamos si la acción implementada fue dar entre y cada vez que esto suceda incrementaremos el contador y mandaremos el nuevo valor a la variable correspondiente.</w:t>
      </w:r>
    </w:p>
    <w:p w14:paraId="7C1933E0" w14:textId="63489502" w:rsidR="00B13172" w:rsidRPr="009F79EE" w:rsidRDefault="00657DB8" w:rsidP="009F79EE">
      <w:pPr>
        <w:rPr>
          <w:rStyle w:val="Ttulo1Car"/>
        </w:rPr>
      </w:pPr>
      <w:r>
        <w:rPr>
          <w:noProof/>
          <w:lang w:eastAsia="es-MX"/>
        </w:rPr>
        <w:drawing>
          <wp:inline distT="0" distB="0" distL="0" distR="0" wp14:anchorId="457E0E8E" wp14:editId="0C603A69">
            <wp:extent cx="5612130" cy="131127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1311275"/>
                    </a:xfrm>
                    <a:prstGeom prst="rect">
                      <a:avLst/>
                    </a:prstGeom>
                  </pic:spPr>
                </pic:pic>
              </a:graphicData>
            </a:graphic>
          </wp:inline>
        </w:drawing>
      </w:r>
      <w:r w:rsidR="00B13172" w:rsidRPr="009F79EE">
        <w:rPr>
          <w:rStyle w:val="Ttulo1Car"/>
        </w:rPr>
        <w:t>Conclusión.</w:t>
      </w:r>
    </w:p>
    <w:p w14:paraId="7B47EE6A" w14:textId="39A2CFD9" w:rsidR="00F613CA" w:rsidRDefault="00B77D22" w:rsidP="00B13172">
      <w:r>
        <w:t>Gracias a esta práctica pudimos ver y probar el funcionamiento de estos métodos, el cual es muy importante e interesante y</w:t>
      </w:r>
      <w:r w:rsidR="00582EB4">
        <w:t>a que los usaremos bastante en l</w:t>
      </w:r>
      <w:r>
        <w:t>as aplicaciones que desarrollemos.</w:t>
      </w:r>
    </w:p>
    <w:p w14:paraId="52CF25A0" w14:textId="4F12A24E" w:rsidR="00582EB4" w:rsidRPr="00B13172" w:rsidRDefault="00582EB4" w:rsidP="00B13172">
      <w:r>
        <w:t xml:space="preserve"> </w:t>
      </w:r>
    </w:p>
    <w:sectPr w:rsidR="00582EB4" w:rsidRPr="00B13172" w:rsidSect="00504FD3">
      <w:headerReference w:type="default" r:id="rId29"/>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FEF24" w14:textId="77777777" w:rsidR="00DD471B" w:rsidRDefault="00DD471B" w:rsidP="00110973">
      <w:pPr>
        <w:spacing w:after="0" w:line="240" w:lineRule="auto"/>
      </w:pPr>
      <w:r>
        <w:separator/>
      </w:r>
    </w:p>
  </w:endnote>
  <w:endnote w:type="continuationSeparator" w:id="0">
    <w:p w14:paraId="0CC74BC6" w14:textId="77777777" w:rsidR="00DD471B" w:rsidRDefault="00DD471B"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A7049" w14:textId="77777777" w:rsidR="00DD471B" w:rsidRDefault="00DD471B" w:rsidP="00110973">
      <w:pPr>
        <w:spacing w:after="0" w:line="240" w:lineRule="auto"/>
      </w:pPr>
      <w:r>
        <w:separator/>
      </w:r>
    </w:p>
  </w:footnote>
  <w:footnote w:type="continuationSeparator" w:id="0">
    <w:p w14:paraId="7BA474BD" w14:textId="77777777" w:rsidR="00DD471B" w:rsidRDefault="00DD471B"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8AD7A" w14:textId="77777777" w:rsidR="0018640C" w:rsidRDefault="0018640C"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18640C" w:rsidRDefault="0018640C" w:rsidP="00110973">
    <w:pPr>
      <w:widowControl w:val="0"/>
      <w:autoSpaceDE w:val="0"/>
      <w:autoSpaceDN w:val="0"/>
      <w:adjustRightInd w:val="0"/>
      <w:spacing w:line="280" w:lineRule="atLeast"/>
      <w:rPr>
        <w:rFonts w:ascii="Times" w:hAnsi="Times" w:cs="Times"/>
        <w:lang w:val="es-ES"/>
      </w:rPr>
    </w:pPr>
  </w:p>
  <w:p w14:paraId="34A9AE6B" w14:textId="77777777" w:rsidR="0018640C" w:rsidRDefault="0018640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1F2D43"/>
    <w:multiLevelType w:val="hybridMultilevel"/>
    <w:tmpl w:val="408A5A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6A43D8F"/>
    <w:multiLevelType w:val="hybridMultilevel"/>
    <w:tmpl w:val="9BCA2D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973"/>
    <w:rsid w:val="0005182F"/>
    <w:rsid w:val="0007612C"/>
    <w:rsid w:val="00110973"/>
    <w:rsid w:val="0012067A"/>
    <w:rsid w:val="00137212"/>
    <w:rsid w:val="0018640C"/>
    <w:rsid w:val="00210FBA"/>
    <w:rsid w:val="00265E20"/>
    <w:rsid w:val="004D7DBE"/>
    <w:rsid w:val="004E6BC2"/>
    <w:rsid w:val="00504FD3"/>
    <w:rsid w:val="0051207F"/>
    <w:rsid w:val="00553C78"/>
    <w:rsid w:val="00582EB4"/>
    <w:rsid w:val="00592F3B"/>
    <w:rsid w:val="005A380E"/>
    <w:rsid w:val="005B1A0E"/>
    <w:rsid w:val="00617212"/>
    <w:rsid w:val="00622F53"/>
    <w:rsid w:val="006239FE"/>
    <w:rsid w:val="00657DB8"/>
    <w:rsid w:val="006C7767"/>
    <w:rsid w:val="00704E54"/>
    <w:rsid w:val="00734289"/>
    <w:rsid w:val="00833F78"/>
    <w:rsid w:val="008E78CC"/>
    <w:rsid w:val="00934EF3"/>
    <w:rsid w:val="00992697"/>
    <w:rsid w:val="009F3581"/>
    <w:rsid w:val="009F79EE"/>
    <w:rsid w:val="00A47F0C"/>
    <w:rsid w:val="00AE016F"/>
    <w:rsid w:val="00AF6D15"/>
    <w:rsid w:val="00B13172"/>
    <w:rsid w:val="00B20136"/>
    <w:rsid w:val="00B77D22"/>
    <w:rsid w:val="00BE3B8C"/>
    <w:rsid w:val="00BE4138"/>
    <w:rsid w:val="00CD6439"/>
    <w:rsid w:val="00D075B1"/>
    <w:rsid w:val="00D13087"/>
    <w:rsid w:val="00DD471B"/>
    <w:rsid w:val="00E476CE"/>
    <w:rsid w:val="00EF1EF3"/>
    <w:rsid w:val="00F613CA"/>
    <w:rsid w:val="00FA60CE"/>
    <w:rsid w:val="00FE0A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15:docId w15:val="{56AB5678-C84E-4935-891E-9687FCCFE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120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57D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semiHidden/>
    <w:rsid w:val="0051207F"/>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51207F"/>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51207F"/>
    <w:pPr>
      <w:spacing w:after="100"/>
    </w:pPr>
  </w:style>
  <w:style w:type="character" w:styleId="Hipervnculo">
    <w:name w:val="Hyperlink"/>
    <w:basedOn w:val="Fuentedeprrafopredeter"/>
    <w:uiPriority w:val="99"/>
    <w:unhideWhenUsed/>
    <w:rsid w:val="0051207F"/>
    <w:rPr>
      <w:color w:val="0000FF" w:themeColor="hyperlink"/>
      <w:u w:val="single"/>
    </w:rPr>
  </w:style>
  <w:style w:type="paragraph" w:styleId="Prrafodelista">
    <w:name w:val="List Paragraph"/>
    <w:basedOn w:val="Normal"/>
    <w:uiPriority w:val="34"/>
    <w:qFormat/>
    <w:rsid w:val="00AE016F"/>
    <w:pPr>
      <w:ind w:left="720"/>
      <w:contextualSpacing/>
    </w:pPr>
  </w:style>
  <w:style w:type="character" w:customStyle="1" w:styleId="Ttulo3Car">
    <w:name w:val="Título 3 Car"/>
    <w:basedOn w:val="Fuentedeprrafopredeter"/>
    <w:link w:val="Ttulo3"/>
    <w:uiPriority w:val="9"/>
    <w:semiHidden/>
    <w:rsid w:val="00657DB8"/>
    <w:rPr>
      <w:rFonts w:asciiTheme="majorHAnsi" w:eastAsiaTheme="majorEastAsia" w:hAnsiTheme="majorHAnsi" w:cstheme="majorBidi"/>
      <w:b/>
      <w:bCs/>
      <w:color w:val="4F81BD" w:themeColor="accent1"/>
      <w:sz w:val="21"/>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5336">
      <w:bodyDiv w:val="1"/>
      <w:marLeft w:val="0"/>
      <w:marRight w:val="0"/>
      <w:marTop w:val="0"/>
      <w:marBottom w:val="0"/>
      <w:divBdr>
        <w:top w:val="none" w:sz="0" w:space="0" w:color="auto"/>
        <w:left w:val="none" w:sz="0" w:space="0" w:color="auto"/>
        <w:bottom w:val="none" w:sz="0" w:space="0" w:color="auto"/>
        <w:right w:val="none" w:sz="0" w:space="0" w:color="auto"/>
      </w:divBdr>
    </w:div>
    <w:div w:id="86736400">
      <w:bodyDiv w:val="1"/>
      <w:marLeft w:val="0"/>
      <w:marRight w:val="0"/>
      <w:marTop w:val="0"/>
      <w:marBottom w:val="0"/>
      <w:divBdr>
        <w:top w:val="none" w:sz="0" w:space="0" w:color="auto"/>
        <w:left w:val="none" w:sz="0" w:space="0" w:color="auto"/>
        <w:bottom w:val="none" w:sz="0" w:space="0" w:color="auto"/>
        <w:right w:val="none" w:sz="0" w:space="0" w:color="auto"/>
      </w:divBdr>
    </w:div>
    <w:div w:id="510874950">
      <w:bodyDiv w:val="1"/>
      <w:marLeft w:val="0"/>
      <w:marRight w:val="0"/>
      <w:marTop w:val="0"/>
      <w:marBottom w:val="0"/>
      <w:divBdr>
        <w:top w:val="none" w:sz="0" w:space="0" w:color="auto"/>
        <w:left w:val="none" w:sz="0" w:space="0" w:color="auto"/>
        <w:bottom w:val="none" w:sz="0" w:space="0" w:color="auto"/>
        <w:right w:val="none" w:sz="0" w:space="0" w:color="auto"/>
      </w:divBdr>
    </w:div>
    <w:div w:id="828712430">
      <w:bodyDiv w:val="1"/>
      <w:marLeft w:val="0"/>
      <w:marRight w:val="0"/>
      <w:marTop w:val="0"/>
      <w:marBottom w:val="0"/>
      <w:divBdr>
        <w:top w:val="none" w:sz="0" w:space="0" w:color="auto"/>
        <w:left w:val="none" w:sz="0" w:space="0" w:color="auto"/>
        <w:bottom w:val="none" w:sz="0" w:space="0" w:color="auto"/>
        <w:right w:val="none" w:sz="0" w:space="0" w:color="auto"/>
      </w:divBdr>
    </w:div>
    <w:div w:id="838496186">
      <w:bodyDiv w:val="1"/>
      <w:marLeft w:val="0"/>
      <w:marRight w:val="0"/>
      <w:marTop w:val="0"/>
      <w:marBottom w:val="0"/>
      <w:divBdr>
        <w:top w:val="none" w:sz="0" w:space="0" w:color="auto"/>
        <w:left w:val="none" w:sz="0" w:space="0" w:color="auto"/>
        <w:bottom w:val="none" w:sz="0" w:space="0" w:color="auto"/>
        <w:right w:val="none" w:sz="0" w:space="0" w:color="auto"/>
      </w:divBdr>
    </w:div>
    <w:div w:id="932081991">
      <w:bodyDiv w:val="1"/>
      <w:marLeft w:val="0"/>
      <w:marRight w:val="0"/>
      <w:marTop w:val="0"/>
      <w:marBottom w:val="0"/>
      <w:divBdr>
        <w:top w:val="none" w:sz="0" w:space="0" w:color="auto"/>
        <w:left w:val="none" w:sz="0" w:space="0" w:color="auto"/>
        <w:bottom w:val="none" w:sz="0" w:space="0" w:color="auto"/>
        <w:right w:val="none" w:sz="0" w:space="0" w:color="auto"/>
      </w:divBdr>
    </w:div>
    <w:div w:id="1017731658">
      <w:bodyDiv w:val="1"/>
      <w:marLeft w:val="0"/>
      <w:marRight w:val="0"/>
      <w:marTop w:val="0"/>
      <w:marBottom w:val="0"/>
      <w:divBdr>
        <w:top w:val="none" w:sz="0" w:space="0" w:color="auto"/>
        <w:left w:val="none" w:sz="0" w:space="0" w:color="auto"/>
        <w:bottom w:val="none" w:sz="0" w:space="0" w:color="auto"/>
        <w:right w:val="none" w:sz="0" w:space="0" w:color="auto"/>
      </w:divBdr>
    </w:div>
    <w:div w:id="1027564314">
      <w:bodyDiv w:val="1"/>
      <w:marLeft w:val="0"/>
      <w:marRight w:val="0"/>
      <w:marTop w:val="0"/>
      <w:marBottom w:val="0"/>
      <w:divBdr>
        <w:top w:val="none" w:sz="0" w:space="0" w:color="auto"/>
        <w:left w:val="none" w:sz="0" w:space="0" w:color="auto"/>
        <w:bottom w:val="none" w:sz="0" w:space="0" w:color="auto"/>
        <w:right w:val="none" w:sz="0" w:space="0" w:color="auto"/>
      </w:divBdr>
    </w:div>
    <w:div w:id="1079640640">
      <w:bodyDiv w:val="1"/>
      <w:marLeft w:val="0"/>
      <w:marRight w:val="0"/>
      <w:marTop w:val="0"/>
      <w:marBottom w:val="0"/>
      <w:divBdr>
        <w:top w:val="none" w:sz="0" w:space="0" w:color="auto"/>
        <w:left w:val="none" w:sz="0" w:space="0" w:color="auto"/>
        <w:bottom w:val="none" w:sz="0" w:space="0" w:color="auto"/>
        <w:right w:val="none" w:sz="0" w:space="0" w:color="auto"/>
      </w:divBdr>
    </w:div>
    <w:div w:id="1262106771">
      <w:bodyDiv w:val="1"/>
      <w:marLeft w:val="0"/>
      <w:marRight w:val="0"/>
      <w:marTop w:val="0"/>
      <w:marBottom w:val="0"/>
      <w:divBdr>
        <w:top w:val="none" w:sz="0" w:space="0" w:color="auto"/>
        <w:left w:val="none" w:sz="0" w:space="0" w:color="auto"/>
        <w:bottom w:val="none" w:sz="0" w:space="0" w:color="auto"/>
        <w:right w:val="none" w:sz="0" w:space="0" w:color="auto"/>
      </w:divBdr>
    </w:div>
    <w:div w:id="1280720502">
      <w:bodyDiv w:val="1"/>
      <w:marLeft w:val="0"/>
      <w:marRight w:val="0"/>
      <w:marTop w:val="0"/>
      <w:marBottom w:val="0"/>
      <w:divBdr>
        <w:top w:val="none" w:sz="0" w:space="0" w:color="auto"/>
        <w:left w:val="none" w:sz="0" w:space="0" w:color="auto"/>
        <w:bottom w:val="none" w:sz="0" w:space="0" w:color="auto"/>
        <w:right w:val="none" w:sz="0" w:space="0" w:color="auto"/>
      </w:divBdr>
    </w:div>
    <w:div w:id="1687242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B1B26CFC28644A9CE9A8BD1E6B37BE"/>
        <w:category>
          <w:name w:val="General"/>
          <w:gallery w:val="placeholder"/>
        </w:category>
        <w:types>
          <w:type w:val="bbPlcHdr"/>
        </w:types>
        <w:behaviors>
          <w:behavior w:val="content"/>
        </w:behaviors>
        <w:guid w:val="{4585C174-8F43-9647-AF05-C527B471F04A}"/>
      </w:docPartPr>
      <w:docPartBody>
        <w:p w:rsidR="00201C51" w:rsidRDefault="00201C51" w:rsidP="00201C51">
          <w:pPr>
            <w:pStyle w:val="5DB1B26CFC28644A9CE9A8BD1E6B37BE"/>
          </w:pPr>
          <w:r>
            <w:rPr>
              <w:rFonts w:asciiTheme="majorHAnsi" w:eastAsiaTheme="majorEastAsia" w:hAnsiTheme="majorHAnsi" w:cstheme="majorBidi"/>
              <w:sz w:val="44"/>
              <w:szCs w:val="44"/>
              <w:lang w:val="es-ES"/>
            </w:rPr>
            <w:t>[Escriba el subtítulo del documento]</w:t>
          </w:r>
        </w:p>
      </w:docPartBody>
    </w:docPart>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096299"/>
    <w:rsid w:val="00201C51"/>
    <w:rsid w:val="002B7D23"/>
    <w:rsid w:val="00556060"/>
    <w:rsid w:val="00804475"/>
    <w:rsid w:val="00826864"/>
    <w:rsid w:val="00A16850"/>
    <w:rsid w:val="00A62D90"/>
    <w:rsid w:val="00CE14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807DDF-DE9A-43AD-BD24-D08DDB98D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7</Pages>
  <Words>614</Words>
  <Characters>3381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3988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Resumen de práctica[A].</dc:subject>
  <dc:creator>Alonso Salcido</dc:creator>
  <cp:lastModifiedBy>Michelle Peña esparza</cp:lastModifiedBy>
  <cp:revision>9</cp:revision>
  <dcterms:created xsi:type="dcterms:W3CDTF">2016-04-18T16:55:00Z</dcterms:created>
  <dcterms:modified xsi:type="dcterms:W3CDTF">2016-04-21T21:38:00Z</dcterms:modified>
</cp:coreProperties>
</file>