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hAnsi="Times New Roman" w:cs="Times New Roman"/>
          <w:sz w:val="20"/>
          <w:szCs w:val="20"/>
        </w:rPr>
        <w:id w:val="-831599921"/>
        <w:docPartObj>
          <w:docPartGallery w:val="Cover Pages"/>
          <w:docPartUnique/>
        </w:docPartObj>
      </w:sdtPr>
      <w:sdtContent>
        <w:p w14:paraId="2C376833" w14:textId="009ECD55" w:rsidR="00125F8E" w:rsidRPr="002C0591" w:rsidRDefault="00125F8E" w:rsidP="009014F8">
          <w:pPr>
            <w:jc w:val="both"/>
            <w:rPr>
              <w:rFonts w:ascii="Times New Roman" w:hAnsi="Times New Roman" w:cs="Times New Roman"/>
              <w:sz w:val="20"/>
              <w:szCs w:val="20"/>
            </w:rPr>
          </w:pPr>
        </w:p>
        <w:p w14:paraId="5AA5E632" w14:textId="61DC996E" w:rsidR="00125F8E" w:rsidRPr="002C0591" w:rsidRDefault="00BC0EC9" w:rsidP="009014F8">
          <w:pPr>
            <w:jc w:val="both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noProof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58245" behindDoc="0" locked="0" layoutInCell="1" allowOverlap="1" wp14:anchorId="66F70553" wp14:editId="6272F7B0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2439670</wp:posOffset>
                    </wp:positionV>
                    <wp:extent cx="3482340" cy="2164080"/>
                    <wp:effectExtent l="0" t="0" r="0" b="7620"/>
                    <wp:wrapNone/>
                    <wp:docPr id="700491726" name="Cuadro de texto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82340" cy="2164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2EDE161" w14:textId="3E27B478" w:rsidR="00BC0EC9" w:rsidRPr="00BC0EC9" w:rsidRDefault="00BC0EC9" w:rsidP="00BC0EC9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BC0EC9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INTEGRANTES</w:t>
                                </w:r>
                              </w:p>
                              <w:p w14:paraId="33A21AAC" w14:textId="4DB30F6F" w:rsidR="00BC0EC9" w:rsidRDefault="002A40B2" w:rsidP="00BC0EC9">
                                <w:pPr>
                                  <w:pStyle w:val="ListParagraph"/>
                                  <w:numPr>
                                    <w:ilvl w:val="0"/>
                                    <w:numId w:val="8"/>
                                  </w:numPr>
                                  <w:jc w:val="both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.</w:t>
                                </w:r>
                              </w:p>
                              <w:p w14:paraId="7CC430A3" w14:textId="1EA8DCB6" w:rsidR="00BC0EC9" w:rsidRDefault="002A40B2" w:rsidP="00BC0EC9">
                                <w:pPr>
                                  <w:pStyle w:val="ListParagraph"/>
                                  <w:numPr>
                                    <w:ilvl w:val="0"/>
                                    <w:numId w:val="8"/>
                                  </w:numPr>
                                  <w:jc w:val="both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.</w:t>
                                </w:r>
                              </w:p>
                              <w:p w14:paraId="6B723715" w14:textId="28A08307" w:rsidR="00BC0EC9" w:rsidRDefault="002A40B2" w:rsidP="00133DE4">
                                <w:pPr>
                                  <w:pStyle w:val="ListParagraph"/>
                                  <w:numPr>
                                    <w:ilvl w:val="0"/>
                                    <w:numId w:val="8"/>
                                  </w:numPr>
                                  <w:jc w:val="both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.</w:t>
                                </w:r>
                              </w:p>
                              <w:p w14:paraId="11A44F63" w14:textId="03D13DB0" w:rsidR="00BC0EC9" w:rsidRPr="00BC0EC9" w:rsidRDefault="00BC0EC9" w:rsidP="00BC0EC9">
                                <w:pPr>
                                  <w:pStyle w:val="ListParagraph"/>
                                  <w:numPr>
                                    <w:ilvl w:val="0"/>
                                    <w:numId w:val="8"/>
                                  </w:numPr>
                                  <w:jc w:val="both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Vega Alonso Brenda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    <w:pict>
                  <v:shapetype id="_x0000_t202" coordsize="21600,21600" o:spt="202" path="m,l,21600r21600,l21600,xe" w14:anchorId="66F70553">
                    <v:stroke joinstyle="miter"/>
                    <v:path gradientshapeok="t" o:connecttype="rect"/>
                  </v:shapetype>
                  <v:shape id="Cuadro de texto 7" style="position:absolute;left:0;text-align:left;margin-left:0;margin-top:192.1pt;width:274.2pt;height:170.4pt;z-index:251658245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spid="_x0000_s1026" filled="f" stroked="f" strokeweight=".5pt" type="#_x0000_t202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">
                    <v:textbox>
                      <w:txbxContent>
                        <w:p w:rsidRPr="00BC0EC9" w:rsidR="00BC0EC9" w:rsidP="00BC0EC9" w:rsidRDefault="00BC0EC9" w14:paraId="72EDE161" w14:textId="3E27B478">
                          <w:pPr>
                            <w:jc w:val="both"/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BC0EC9"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32"/>
                            </w:rPr>
                            <w:t>INTEGRANTES</w:t>
                          </w:r>
                        </w:p>
                        <w:p w:rsidR="00BC0EC9" w:rsidP="00BC0EC9" w:rsidRDefault="002A40B2" w14:paraId="33A21AAC" w14:textId="4DB30F6F">
                          <w:pPr>
                            <w:pStyle w:val="Prrafodelista"/>
                            <w:numPr>
                              <w:ilvl w:val="0"/>
                              <w:numId w:val="8"/>
                            </w:numPr>
                            <w:jc w:val="both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.</w:t>
                          </w:r>
                        </w:p>
                        <w:p w:rsidR="00BC0EC9" w:rsidP="00BC0EC9" w:rsidRDefault="002A40B2" w14:paraId="7CC430A3" w14:textId="1EA8DCB6">
                          <w:pPr>
                            <w:pStyle w:val="Prrafodelista"/>
                            <w:numPr>
                              <w:ilvl w:val="0"/>
                              <w:numId w:val="8"/>
                            </w:numPr>
                            <w:jc w:val="both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.</w:t>
                          </w:r>
                        </w:p>
                        <w:p w:rsidR="00BC0EC9" w:rsidP="00133DE4" w:rsidRDefault="002A40B2" w14:paraId="6B723715" w14:textId="28A08307">
                          <w:pPr>
                            <w:pStyle w:val="Prrafodelista"/>
                            <w:numPr>
                              <w:ilvl w:val="0"/>
                              <w:numId w:val="8"/>
                            </w:numPr>
                            <w:jc w:val="both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.</w:t>
                          </w:r>
                        </w:p>
                        <w:p w:rsidRPr="00BC0EC9" w:rsidR="00BC0EC9" w:rsidP="00BC0EC9" w:rsidRDefault="00BC0EC9" w14:paraId="11A44F63" w14:textId="03D13DB0">
                          <w:pPr>
                            <w:pStyle w:val="Prrafodelista"/>
                            <w:numPr>
                              <w:ilvl w:val="0"/>
                              <w:numId w:val="8"/>
                            </w:numPr>
                            <w:jc w:val="both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Vega Alonso Brenda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AF728D">
            <w:rPr>
              <w:rFonts w:ascii="Times New Roman" w:hAnsi="Times New Roman" w:cs="Times New Roman"/>
              <w:noProof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58244" behindDoc="0" locked="0" layoutInCell="1" allowOverlap="1" wp14:anchorId="430EC109" wp14:editId="63E1CB0C">
                    <wp:simplePos x="0" y="0"/>
                    <wp:positionH relativeFrom="column">
                      <wp:posOffset>3651885</wp:posOffset>
                    </wp:positionH>
                    <wp:positionV relativeFrom="paragraph">
                      <wp:posOffset>6775450</wp:posOffset>
                    </wp:positionV>
                    <wp:extent cx="2109458" cy="423545"/>
                    <wp:effectExtent l="0" t="0" r="0" b="0"/>
                    <wp:wrapNone/>
                    <wp:docPr id="802326572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109458" cy="4235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E1D1C92" w14:textId="799866B0" w:rsidR="00AF728D" w:rsidRPr="00014057" w:rsidRDefault="00C02A53" w:rsidP="00AF728D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6NV</w:t>
                                </w:r>
                                <w:r w:rsidR="00173C7B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    <w:pict>
                  <v:shape id="Cuadro de texto 1" style="position:absolute;left:0;text-align:left;margin-left:287.55pt;margin-top:533.5pt;width:166.1pt;height:33.35pt;z-index:2516582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27" filled="f" stroked="f" strokeweight=".5pt" type="#_x0000_t202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" w14:anchorId="430EC109">
                    <v:textbox>
                      <w:txbxContent>
                        <w:p w:rsidRPr="00014057" w:rsidR="00AF728D" w:rsidP="00AF728D" w:rsidRDefault="00C02A53" w14:paraId="5E1D1C92" w14:textId="799866B0">
                          <w:pPr>
                            <w:jc w:val="right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6NV</w:t>
                          </w:r>
                          <w:r w:rsidR="00173C7B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6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125F8E" w:rsidRPr="002C0591">
            <w:rPr>
              <w:rFonts w:ascii="Times New Roman" w:hAnsi="Times New Roman" w:cs="Times New Roman"/>
              <w:noProof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2F1FA8A6" wp14:editId="1DDDEB4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0A1D30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BF39C7E" w14:textId="4CBB760F" w:rsidR="00125F8E" w:rsidRPr="00014057" w:rsidRDefault="00014057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 w:rsidRPr="00014057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>Fecha de entrega</w:t>
                                    </w:r>
                                    <w:r w:rsidR="00173C7B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>: 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    <w:pict>
                  <v:shape id="Cuadro de texto 111" style="position:absolute;left:0;text-align:left;margin-left:0;margin-top:0;width:288.25pt;height:287.5pt;z-index:251658243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spid="_x0000_s1028" filled="f" stroked="f" strokeweight=".5pt" type="#_x0000_t202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" w14:anchorId="2F1FA8A6">
                    <v:textbox style="mso-fit-shape-to-text:t" inset="0,0,0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0A1D30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Pr="00014057" w:rsidR="00125F8E" w:rsidRDefault="00014057" w14:paraId="6BF39C7E" w14:textId="4CBB760F">
                              <w:pPr>
                                <w:pStyle w:val="Sinespaciado"/>
                                <w:jc w:val="right"/>
                                <w:rPr>
                                  <w:rFonts w:ascii="Times New Roman" w:hAnsi="Times New Roman" w:cs="Times New Roman"/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</w:rPr>
                              </w:pPr>
                              <w:r w:rsidRPr="00014057">
                                <w:rPr>
                                  <w:rFonts w:ascii="Times New Roman" w:hAnsi="Times New Roman" w:cs="Times New Roman"/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>Fecha de entrega</w:t>
                              </w:r>
                              <w:r w:rsidR="00173C7B">
                                <w:rPr>
                                  <w:rFonts w:ascii="Times New Roman" w:hAnsi="Times New Roman" w:cs="Times New Roman"/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>: 2025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25F8E" w:rsidRPr="002C0591">
            <w:rPr>
              <w:rFonts w:ascii="Times New Roman" w:hAnsi="Times New Roman" w:cs="Times New Roman"/>
              <w:noProof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43B3EBC0" wp14:editId="1E7B4CE8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C7FBC8B" w14:textId="456BFE9A" w:rsidR="00125F8E" w:rsidRPr="002C0591" w:rsidRDefault="00B448BE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equipo</w:t>
                                    </w:r>
                                  </w:p>
                                </w:sdtContent>
                              </w:sdt>
                              <w:p w14:paraId="3B70D9F7" w14:textId="6A20AE0C" w:rsidR="00125F8E" w:rsidRPr="002C0591" w:rsidRDefault="00125F8E" w:rsidP="00125F8E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7366BEC8" w14:textId="6639F362" w:rsidR="00125F8E" w:rsidRPr="002C0591" w:rsidRDefault="004D3E5F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125F8E" w:rsidRPr="002C0591">
                                      <w:rPr>
                                        <w:rFonts w:ascii="Times New Roman" w:hAnsi="Times New Roman" w:cs="Times New Roman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125F8E" w:rsidRPr="002C0591">
                                  <w:rPr>
                                    <w:rFonts w:ascii="Times New Roman" w:hAnsi="Times New Roman" w:cs="Times New Roman"/>
                                    <w:color w:val="262626" w:themeColor="text1" w:themeTint="D9"/>
                                    <w:sz w:val="20"/>
                                    <w:szCs w:val="20"/>
                                    <w:lang w:val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    <w:pict>
                  <v:shapetype id="_x0000_t202" coordsize="21600,21600" o:spt="202" path="m,l,21600r21600,l21600,xe" w14:anchorId="43B3EBC0">
                    <v:stroke joinstyle="miter"/>
                    <v:path gradientshapeok="t" o:connecttype="rect"/>
                  </v:shapetype>
                  <v:shape id="Cuadro de texto 112" style="position:absolute;left:0;text-align:left;margin-left:0;margin-top:0;width:453pt;height:51.4pt;z-index:25165824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spid="_x0000_s1029" filled="f" stroked="f" strokeweight=".5pt" type="#_x0000_t202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">
                    <v:textbox inset="0,0,0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Pr="002C0591" w:rsidR="00125F8E" w:rsidRDefault="00B448BE" w14:paraId="2C7FBC8B" w14:textId="456BFE9A">
                              <w:pPr>
                                <w:pStyle w:val="Sinespaciado"/>
                                <w:jc w:val="right"/>
                                <w:rPr>
                                  <w:rFonts w:ascii="Times New Roman" w:hAnsi="Times New Roman" w:cs="Times New Roman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equipo</w:t>
                              </w:r>
                            </w:p>
                          </w:sdtContent>
                        </w:sdt>
                        <w:p w:rsidRPr="002C0591" w:rsidR="00125F8E" w:rsidP="00125F8E" w:rsidRDefault="00125F8E" w14:paraId="3B70D9F7" w14:textId="6A20AE0C">
                          <w:pPr>
                            <w:pStyle w:val="Sinespaciado"/>
                            <w:rPr>
                              <w:rFonts w:ascii="Times New Roman" w:hAnsi="Times New Roman" w:cs="Times New Roman"/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</w:p>
                        <w:p w:rsidRPr="002C0591" w:rsidR="00125F8E" w:rsidRDefault="00B448BE" w14:paraId="7366BEC8" w14:textId="6639F362">
                          <w:pPr>
                            <w:pStyle w:val="Sinespaciado"/>
                            <w:jc w:val="right"/>
                            <w:rPr>
                              <w:rFonts w:ascii="Times New Roman" w:hAnsi="Times New Roman" w:cs="Times New Roman"/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Pr="002C0591" w:rsidR="00125F8E">
                                <w:rPr>
                                  <w:rFonts w:ascii="Times New Roman" w:hAnsi="Times New Roman" w:cs="Times New Roman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Pr="002C0591" w:rsidR="00125F8E">
                            <w:rPr>
                              <w:rFonts w:ascii="Times New Roman" w:hAnsi="Times New Roman" w:cs="Times New Roman"/>
                              <w:color w:val="262626" w:themeColor="text1" w:themeTint="D9"/>
                              <w:sz w:val="20"/>
                              <w:szCs w:val="20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25F8E" w:rsidRPr="002C0591">
            <w:rPr>
              <w:rFonts w:ascii="Times New Roman" w:hAnsi="Times New Roman" w:cs="Times New Roman"/>
              <w:noProof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76F54BAA" wp14:editId="3B64B49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0FF7C3" w14:textId="63C28B2C" w:rsidR="00125F8E" w:rsidRPr="002C0591" w:rsidRDefault="004D3E5F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caps/>
                                    <w:color w:val="0A1D30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0A1D30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125F8E" w:rsidRPr="002C0591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0A1D30" w:themeColor="text2" w:themeShade="BF"/>
                                        <w:sz w:val="52"/>
                                        <w:szCs w:val="52"/>
                                      </w:rPr>
                                      <w:t xml:space="preserve">Proyecto: </w:t>
                                    </w:r>
                                    <w:r w:rsidR="002A40B2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0A1D30" w:themeColor="text2" w:themeShade="BF"/>
                                        <w:sz w:val="52"/>
                                        <w:szCs w:val="52"/>
                                      </w:rPr>
                                      <w:t>Calculadora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smallCaps/>
                                    <w:color w:val="0E2841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2A0B95F" w14:textId="1C6F5B96" w:rsidR="00125F8E" w:rsidRPr="002C0591" w:rsidRDefault="00C02A53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smallCaps/>
                                        <w:color w:val="0E2841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mallCaps/>
                                        <w:color w:val="0E2841" w:themeColor="text2"/>
                                        <w:sz w:val="36"/>
                                        <w:szCs w:val="36"/>
                                      </w:rPr>
                                      <w:t>ingeniería de pruebas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    <w:pict>
                  <v:shape id="Cuadro de texto 113" style="position:absolute;left:0;text-align:left;margin-left:0;margin-top:0;width:453pt;height:41.4pt;z-index:251658241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spid="_x0000_s1030" filled="f" stroked="f" strokeweight=".5pt" type="#_x0000_t202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" w14:anchorId="76F54BAA">
                    <v:textbox inset="0,0,0,0">
                      <w:txbxContent>
                        <w:p w:rsidRPr="002C0591" w:rsidR="00125F8E" w:rsidRDefault="00000000" w14:paraId="0F0FF7C3" w14:textId="63C28B2C">
                          <w:pPr>
                            <w:pStyle w:val="Sinespaciado"/>
                            <w:jc w:val="right"/>
                            <w:rPr>
                              <w:rFonts w:ascii="Times New Roman" w:hAnsi="Times New Roman" w:cs="Times New Roman"/>
                              <w:caps/>
                              <w:color w:val="0A1D30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0A1D30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2C0591" w:rsidR="00125F8E">
                                <w:rPr>
                                  <w:rFonts w:ascii="Times New Roman" w:hAnsi="Times New Roman" w:cs="Times New Roman"/>
                                  <w:caps/>
                                  <w:color w:val="0A1D30" w:themeColor="text2" w:themeShade="BF"/>
                                  <w:sz w:val="52"/>
                                  <w:szCs w:val="52"/>
                                </w:rPr>
                                <w:t xml:space="preserve">Proyecto: </w:t>
                              </w:r>
                              <w:r w:rsidR="002A40B2">
                                <w:rPr>
                                  <w:rFonts w:ascii="Times New Roman" w:hAnsi="Times New Roman" w:cs="Times New Roman"/>
                                  <w:caps/>
                                  <w:color w:val="0A1D30" w:themeColor="text2" w:themeShade="BF"/>
                                  <w:sz w:val="52"/>
                                  <w:szCs w:val="52"/>
                                </w:rPr>
                                <w:t>Calculadora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smallCaps/>
                              <w:color w:val="0E2841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Pr="002C0591" w:rsidR="00125F8E" w:rsidRDefault="00C02A53" w14:paraId="72A0B95F" w14:textId="1C6F5B96">
                              <w:pPr>
                                <w:pStyle w:val="Sinespaciado"/>
                                <w:jc w:val="right"/>
                                <w:rPr>
                                  <w:rFonts w:ascii="Times New Roman" w:hAnsi="Times New Roman" w:cs="Times New Roman"/>
                                  <w:smallCaps/>
                                  <w:color w:val="0E2841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mallCaps/>
                                  <w:color w:val="0E2841" w:themeColor="text2"/>
                                  <w:sz w:val="36"/>
                                  <w:szCs w:val="36"/>
                                </w:rPr>
                                <w:t>ingeniería de pruebas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25F8E" w:rsidRPr="002C0591">
            <w:rPr>
              <w:rFonts w:ascii="Times New Roman" w:hAnsi="Times New Roman" w:cs="Times New Roman"/>
              <w:noProof/>
              <w:sz w:val="20"/>
              <w:szCs w:val="20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2171CE9E" wp14:editId="1A0F91CB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chemeClr val="accent6"/>
                            </a:solidFill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    <w:pict>
                  <v:group id="Grupo 115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spid="_x0000_s1026" w14:anchorId="542061D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">
                    <v:rect id="Rectángulo 115" style="position:absolute;width:2286;height:87820;visibility:visible;mso-wrap-style:square;v-text-anchor:middle" o:spid="_x0000_s1027" filled="f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/>
                    <v:rect id="Rectángulo 116" style="position:absolute;top:89154;width:2286;height:2286;visibility:visible;mso-wrap-style:square;v-text-anchor:middle" o:spid="_x0000_s1028" fillcolor="yellow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125F8E" w:rsidRPr="002C0591">
            <w:rPr>
              <w:rFonts w:ascii="Times New Roman" w:hAnsi="Times New Roman" w:cs="Times New Roman"/>
              <w:sz w:val="20"/>
              <w:szCs w:val="20"/>
            </w:rPr>
            <w:br w:type="page"/>
          </w:r>
        </w:p>
      </w:sdtContent>
    </w:sdt>
    <w:sdt>
      <w:sdtPr>
        <w:rPr>
          <w:rFonts w:ascii="Times New Roman" w:eastAsiaTheme="minorEastAsia" w:hAnsi="Times New Roman" w:cs="Times New Roman"/>
          <w:color w:val="auto"/>
          <w:kern w:val="2"/>
          <w:sz w:val="20"/>
          <w:szCs w:val="20"/>
          <w:lang w:val="es-ES" w:eastAsia="en-US"/>
          <w14:ligatures w14:val="standardContextual"/>
        </w:rPr>
        <w:id w:val="10289236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9CF635" w14:textId="0DB9742D" w:rsidR="00125F8E" w:rsidRPr="002C0591" w:rsidRDefault="00125F8E" w:rsidP="009014F8">
          <w:pPr>
            <w:pStyle w:val="TOCHeading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2C0591">
            <w:rPr>
              <w:rFonts w:ascii="Times New Roman" w:hAnsi="Times New Roman" w:cs="Times New Roman"/>
              <w:sz w:val="24"/>
              <w:szCs w:val="24"/>
              <w:lang w:val="es-ES"/>
            </w:rPr>
            <w:t>Contenido</w:t>
          </w:r>
        </w:p>
        <w:p w14:paraId="31BD2AB7" w14:textId="69B47A1F" w:rsidR="00815120" w:rsidRDefault="00125F8E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 w:rsidRPr="002C0591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Pr="002C0591">
            <w:rPr>
              <w:rFonts w:ascii="Times New Roman" w:hAnsi="Times New Roman" w:cs="Times New Roman"/>
              <w:sz w:val="20"/>
              <w:szCs w:val="20"/>
            </w:rPr>
            <w:instrText xml:space="preserve"> TOC \o "1-3" \h \z \u </w:instrText>
          </w:r>
          <w:r w:rsidRPr="002C0591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hyperlink w:anchor="_Toc207885547" w:history="1">
            <w:r w:rsidR="00815120" w:rsidRPr="00383647">
              <w:rPr>
                <w:rStyle w:val="Hyperlink"/>
                <w:rFonts w:ascii="Times New Roman" w:hAnsi="Times New Roman" w:cs="Times New Roman"/>
                <w:noProof/>
              </w:rPr>
              <w:t>Objetivo del proyecto</w:t>
            </w:r>
            <w:r w:rsidR="00815120">
              <w:rPr>
                <w:noProof/>
                <w:webHidden/>
              </w:rPr>
              <w:tab/>
            </w:r>
            <w:r w:rsidR="00815120">
              <w:rPr>
                <w:noProof/>
                <w:webHidden/>
              </w:rPr>
              <w:fldChar w:fldCharType="begin"/>
            </w:r>
            <w:r w:rsidR="00815120">
              <w:rPr>
                <w:noProof/>
                <w:webHidden/>
              </w:rPr>
              <w:instrText xml:space="preserve"> PAGEREF _Toc207885547 \h </w:instrText>
            </w:r>
            <w:r w:rsidR="00815120">
              <w:rPr>
                <w:noProof/>
                <w:webHidden/>
              </w:rPr>
            </w:r>
            <w:r w:rsidR="00815120">
              <w:rPr>
                <w:noProof/>
                <w:webHidden/>
              </w:rPr>
              <w:fldChar w:fldCharType="separate"/>
            </w:r>
            <w:r w:rsidR="00815120">
              <w:rPr>
                <w:noProof/>
                <w:webHidden/>
              </w:rPr>
              <w:t>2</w:t>
            </w:r>
            <w:r w:rsidR="00815120">
              <w:rPr>
                <w:noProof/>
                <w:webHidden/>
              </w:rPr>
              <w:fldChar w:fldCharType="end"/>
            </w:r>
          </w:hyperlink>
        </w:p>
        <w:p w14:paraId="411C700B" w14:textId="4CE61A4A" w:rsidR="00815120" w:rsidRDefault="00815120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7885548" w:history="1">
            <w:r w:rsidRPr="00383647">
              <w:rPr>
                <w:rStyle w:val="Hyperlink"/>
                <w:rFonts w:ascii="Times New Roman" w:hAnsi="Times New Roman" w:cs="Times New Roman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_Toc207885548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32D5C" w14:textId="27547085" w:rsidR="00815120" w:rsidRDefault="00815120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7885549" w:history="1">
            <w:r w:rsidRPr="00383647">
              <w:rPr>
                <w:rStyle w:val="Hyperlink"/>
                <w:rFonts w:ascii="Times New Roman" w:hAnsi="Times New Roman" w:cs="Times New Roman"/>
                <w:noProof/>
              </w:rPr>
              <w:t>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_Toc207885549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01AAF" w14:textId="19AD7EF8" w:rsidR="00815120" w:rsidRDefault="00815120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7885550" w:history="1">
            <w:r w:rsidRPr="00383647">
              <w:rPr>
                <w:rStyle w:val="Hyperlink"/>
                <w:rFonts w:ascii="Times New Roman" w:hAnsi="Times New Roman" w:cs="Times New Roman"/>
                <w:noProof/>
              </w:rPr>
              <w:t>Marco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_Toc207885550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C7394" w14:textId="23B67070" w:rsidR="00815120" w:rsidRDefault="00815120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7885551" w:history="1">
            <w:r w:rsidRPr="00383647">
              <w:rPr>
                <w:rStyle w:val="Hyperlink"/>
                <w:rFonts w:ascii="Times New Roman" w:hAnsi="Times New Roman" w:cs="Times New Roman"/>
                <w:noProof/>
              </w:rPr>
              <w:t>Planteamiento de la 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_Toc207885551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AE3F6" w14:textId="236C32E9" w:rsidR="00815120" w:rsidRDefault="00815120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7885552" w:history="1">
            <w:r w:rsidRPr="00383647">
              <w:rPr>
                <w:rStyle w:val="Hyperlink"/>
                <w:rFonts w:ascii="Times New Roman" w:hAnsi="Times New Roman" w:cs="Times New Roman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_Toc207885552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81D1F" w14:textId="0E05040A" w:rsidR="00815120" w:rsidRDefault="00815120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7885553" w:history="1">
            <w:r w:rsidRPr="00383647">
              <w:rPr>
                <w:rStyle w:val="Hyperlink"/>
                <w:rFonts w:ascii="Times New Roman" w:hAnsi="Times New Roman" w:cs="Times New Roman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_Toc207885553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E348F" w14:textId="1E02166A" w:rsidR="00125F8E" w:rsidRPr="002C0591" w:rsidRDefault="00125F8E" w:rsidP="009014F8">
          <w:pPr>
            <w:jc w:val="both"/>
            <w:rPr>
              <w:rFonts w:ascii="Times New Roman" w:hAnsi="Times New Roman" w:cs="Times New Roman"/>
              <w:sz w:val="20"/>
              <w:szCs w:val="20"/>
            </w:rPr>
          </w:pPr>
          <w:r w:rsidRPr="002C0591">
            <w:rPr>
              <w:rFonts w:ascii="Times New Roman" w:hAnsi="Times New Roman" w:cs="Times New Roman"/>
              <w:b/>
              <w:bCs/>
              <w:sz w:val="20"/>
              <w:szCs w:val="20"/>
              <w:lang w:val="es-ES"/>
            </w:rPr>
            <w:fldChar w:fldCharType="end"/>
          </w:r>
        </w:p>
      </w:sdtContent>
    </w:sdt>
    <w:p w14:paraId="192DA222" w14:textId="77777777" w:rsidR="006939DD" w:rsidRPr="002C0591" w:rsidRDefault="006939DD" w:rsidP="009014F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263F3BF" w14:textId="0F8AAD59" w:rsidR="00125F8E" w:rsidRPr="002C0591" w:rsidRDefault="00125F8E" w:rsidP="009014F8">
      <w:pPr>
        <w:jc w:val="both"/>
        <w:rPr>
          <w:rFonts w:ascii="Times New Roman" w:hAnsi="Times New Roman" w:cs="Times New Roman"/>
          <w:sz w:val="20"/>
          <w:szCs w:val="20"/>
        </w:rPr>
      </w:pPr>
      <w:r w:rsidRPr="002C0591">
        <w:rPr>
          <w:rFonts w:ascii="Times New Roman" w:hAnsi="Times New Roman" w:cs="Times New Roman"/>
          <w:sz w:val="20"/>
          <w:szCs w:val="20"/>
        </w:rPr>
        <w:br w:type="page"/>
      </w:r>
    </w:p>
    <w:p w14:paraId="3124208E" w14:textId="303F8A36" w:rsidR="00014057" w:rsidRPr="00014057" w:rsidRDefault="00014057" w:rsidP="002F7398">
      <w:pPr>
        <w:pStyle w:val="Heading1"/>
        <w:jc w:val="both"/>
        <w:rPr>
          <w:rFonts w:ascii="Times New Roman" w:hAnsi="Times New Roman" w:cs="Times New Roman"/>
          <w:sz w:val="24"/>
          <w:szCs w:val="24"/>
        </w:rPr>
      </w:pPr>
      <w:bookmarkStart w:id="0" w:name="_Toc207885547"/>
      <w:r w:rsidRPr="00014057">
        <w:rPr>
          <w:rFonts w:ascii="Times New Roman" w:hAnsi="Times New Roman" w:cs="Times New Roman"/>
          <w:sz w:val="24"/>
          <w:szCs w:val="24"/>
        </w:rPr>
        <w:t>Objetivo</w:t>
      </w:r>
      <w:r w:rsidR="00F972B4">
        <w:rPr>
          <w:rFonts w:ascii="Times New Roman" w:hAnsi="Times New Roman" w:cs="Times New Roman"/>
          <w:sz w:val="24"/>
          <w:szCs w:val="24"/>
        </w:rPr>
        <w:t xml:space="preserve"> del proyecto</w:t>
      </w:r>
      <w:bookmarkEnd w:id="0"/>
    </w:p>
    <w:p w14:paraId="1990BF42" w14:textId="77E22450" w:rsidR="00C04135" w:rsidRPr="00C04135" w:rsidRDefault="00C04135" w:rsidP="002F7398">
      <w:pPr>
        <w:jc w:val="both"/>
        <w:rPr>
          <w:rFonts w:ascii="Times New Roman" w:hAnsi="Times New Roman" w:cs="Times New Roman"/>
          <w:sz w:val="20"/>
          <w:szCs w:val="20"/>
        </w:rPr>
      </w:pPr>
      <w:r w:rsidRPr="00C04135">
        <w:rPr>
          <w:rFonts w:ascii="Times New Roman" w:hAnsi="Times New Roman" w:cs="Times New Roman"/>
          <w:sz w:val="20"/>
          <w:szCs w:val="20"/>
        </w:rPr>
        <w:t>El desarrollo de una calculadora tiene como finalidad aplicar los principios de análisis, diseño, programación y pruebas en un proyecto de software estructurado. Su implementación permite comprender la relevancia del manejo de casos especiales que pueden provocar errores en la ejecución, como las operaciones con cero o el ingreso de datos no válidos.</w:t>
      </w:r>
    </w:p>
    <w:p w14:paraId="31E6425A" w14:textId="6106193F" w:rsidR="00014057" w:rsidRDefault="00C04135" w:rsidP="002F7398">
      <w:pPr>
        <w:jc w:val="both"/>
        <w:rPr>
          <w:rFonts w:ascii="Times New Roman" w:eastAsiaTheme="majorEastAsia" w:hAnsi="Times New Roman" w:cs="Times New Roman"/>
          <w:color w:val="0F4761" w:themeColor="accent1" w:themeShade="BF"/>
          <w:sz w:val="20"/>
          <w:szCs w:val="20"/>
        </w:rPr>
      </w:pPr>
      <w:r w:rsidRPr="00C04135">
        <w:rPr>
          <w:rFonts w:ascii="Times New Roman" w:hAnsi="Times New Roman" w:cs="Times New Roman"/>
          <w:sz w:val="20"/>
          <w:szCs w:val="20"/>
        </w:rPr>
        <w:t>Este enfoque contribuye a la formación de competencias en validación de entradas, detección y gestión de errores, así como en el diseño de soluciones robustas y confiables. De igual forma, favorece la práctica del trabajo colaborativo bajo roles definidos, acercando a los estudiantes a la dinámica de proyectos reales en el ámbito profesional.</w:t>
      </w:r>
      <w:r w:rsidR="00014057">
        <w:rPr>
          <w:rFonts w:ascii="Times New Roman" w:hAnsi="Times New Roman" w:cs="Times New Roman"/>
          <w:sz w:val="20"/>
          <w:szCs w:val="20"/>
        </w:rPr>
        <w:br w:type="page"/>
      </w:r>
    </w:p>
    <w:p w14:paraId="0400E69A" w14:textId="5C90B142" w:rsidR="00014057" w:rsidRPr="00014057" w:rsidRDefault="00014057" w:rsidP="009014F8">
      <w:pPr>
        <w:pStyle w:val="Heading1"/>
        <w:jc w:val="both"/>
        <w:rPr>
          <w:rFonts w:ascii="Times New Roman" w:hAnsi="Times New Roman" w:cs="Times New Roman"/>
          <w:sz w:val="24"/>
          <w:szCs w:val="24"/>
        </w:rPr>
      </w:pPr>
      <w:bookmarkStart w:id="1" w:name="_Toc207885548"/>
      <w:r w:rsidRPr="00014057">
        <w:rPr>
          <w:rFonts w:ascii="Times New Roman" w:hAnsi="Times New Roman" w:cs="Times New Roman"/>
          <w:sz w:val="24"/>
          <w:szCs w:val="24"/>
        </w:rPr>
        <w:t>Alcance</w:t>
      </w:r>
      <w:bookmarkEnd w:id="1"/>
    </w:p>
    <w:p w14:paraId="24A06FBA" w14:textId="035387AF" w:rsidR="00014057" w:rsidRPr="004D204C" w:rsidRDefault="004D204C" w:rsidP="004D204C">
      <w:pPr>
        <w:jc w:val="both"/>
        <w:rPr>
          <w:rFonts w:ascii="Times New Roman" w:hAnsi="Times New Roman" w:cs="Times New Roman"/>
          <w:sz w:val="20"/>
          <w:szCs w:val="20"/>
        </w:rPr>
      </w:pPr>
      <w:r w:rsidRPr="004D204C">
        <w:rPr>
          <w:rFonts w:ascii="Times New Roman" w:hAnsi="Times New Roman" w:cs="Times New Roman"/>
          <w:sz w:val="20"/>
          <w:szCs w:val="20"/>
        </w:rPr>
        <w:t>El proyecto contempla el desarrollo de una calculadora digital que permita realizar operaciones aritméticas básicas, tales como suma, resta, multiplicación y división. Se incluirá la gestión de casos especiales, como divisiones entre cero o la introducción de datos no válidos, con el objetivo de garantizar un comportamiento controlado y confiable del sistema.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D204C">
        <w:rPr>
          <w:rFonts w:ascii="Times New Roman" w:hAnsi="Times New Roman" w:cs="Times New Roman"/>
          <w:sz w:val="20"/>
          <w:szCs w:val="20"/>
        </w:rPr>
        <w:t>El sistema contará con una interfaz sencilla que facilite la interacción del usuario, así como con la validación de entradas para evitar errores durante la ejecución. El trabajo se llevará a cabo siguiendo un proceso estructurado de análisis, diseño, implementación y pruebas, con la asignación de responsabilidades específicas a cada rol del equipo.</w:t>
      </w:r>
      <w:r w:rsidR="00014057">
        <w:rPr>
          <w:rFonts w:ascii="Times New Roman" w:hAnsi="Times New Roman" w:cs="Times New Roman"/>
          <w:sz w:val="20"/>
          <w:szCs w:val="20"/>
        </w:rPr>
        <w:br w:type="page"/>
      </w:r>
    </w:p>
    <w:p w14:paraId="5628E355" w14:textId="5201A840" w:rsidR="00125F8E" w:rsidRPr="00014057" w:rsidRDefault="002C0591" w:rsidP="009014F8">
      <w:pPr>
        <w:pStyle w:val="Heading1"/>
        <w:jc w:val="both"/>
        <w:rPr>
          <w:rFonts w:ascii="Times New Roman" w:hAnsi="Times New Roman" w:cs="Times New Roman"/>
          <w:sz w:val="24"/>
          <w:szCs w:val="24"/>
        </w:rPr>
      </w:pPr>
      <w:bookmarkStart w:id="2" w:name="_Toc207885549"/>
      <w:r w:rsidRPr="00014057">
        <w:rPr>
          <w:rFonts w:ascii="Times New Roman" w:hAnsi="Times New Roman" w:cs="Times New Roman"/>
          <w:sz w:val="24"/>
          <w:szCs w:val="24"/>
        </w:rPr>
        <w:t>Justificación</w:t>
      </w:r>
      <w:bookmarkEnd w:id="2"/>
    </w:p>
    <w:p w14:paraId="5BED50DD" w14:textId="41D402ED" w:rsidR="005650BF" w:rsidRPr="005650BF" w:rsidRDefault="005650BF" w:rsidP="005650BF">
      <w:pPr>
        <w:jc w:val="both"/>
        <w:rPr>
          <w:rFonts w:ascii="Times New Roman" w:hAnsi="Times New Roman" w:cs="Times New Roman"/>
          <w:sz w:val="20"/>
          <w:szCs w:val="20"/>
        </w:rPr>
      </w:pPr>
      <w:r w:rsidRPr="005650BF">
        <w:rPr>
          <w:rFonts w:ascii="Times New Roman" w:hAnsi="Times New Roman" w:cs="Times New Roman"/>
          <w:sz w:val="20"/>
          <w:szCs w:val="20"/>
        </w:rPr>
        <w:t>La implementación de una calculadora con manejo de casos especiales (como divisiones entre cero o entradas inválidas) permite poner en práctica competencias esenciales en ingeniería de software: la validación de datos, el manejo de errores y la creación de sistemas robustos. Esto es clave para evitar defectos que pueden derivar en fallas costosas en contextos reales.</w:t>
      </w:r>
    </w:p>
    <w:p w14:paraId="41BA710C" w14:textId="77777777" w:rsidR="0016453B" w:rsidRDefault="005650BF" w:rsidP="0016453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16453B">
        <w:rPr>
          <w:rFonts w:ascii="Times New Roman" w:hAnsi="Times New Roman" w:cs="Times New Roman"/>
          <w:sz w:val="20"/>
          <w:szCs w:val="20"/>
        </w:rPr>
        <w:t xml:space="preserve">Los estudios demuestran que la falta de calidad en el software tiene consecuencias económicas significativas: en 2020, las fallas de software costaron a la economía estadounidense cerca de 2.08 billones de dólares . </w:t>
      </w:r>
    </w:p>
    <w:p w14:paraId="63D24D6D" w14:textId="4BB1F827" w:rsidR="005650BF" w:rsidRPr="0016453B" w:rsidRDefault="005650BF" w:rsidP="005650B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16453B">
        <w:rPr>
          <w:rFonts w:ascii="Times New Roman" w:hAnsi="Times New Roman" w:cs="Times New Roman"/>
          <w:sz w:val="20"/>
          <w:szCs w:val="20"/>
        </w:rPr>
        <w:t>Asimismo, un sistema inadecuado de pruebas podría implicar pérdidas de hasta 59.5 mil millones de dólares, de los cuales más de 22 mil millones serían evitables con mejores infraestructuras de testeo .</w:t>
      </w:r>
    </w:p>
    <w:p w14:paraId="4705CDC2" w14:textId="15F13EC5" w:rsidR="002C0591" w:rsidRDefault="005650BF" w:rsidP="005650BF">
      <w:pPr>
        <w:jc w:val="both"/>
        <w:rPr>
          <w:rFonts w:ascii="Times New Roman" w:hAnsi="Times New Roman" w:cs="Times New Roman"/>
          <w:sz w:val="20"/>
          <w:szCs w:val="20"/>
        </w:rPr>
      </w:pPr>
      <w:r w:rsidRPr="005650BF">
        <w:rPr>
          <w:rFonts w:ascii="Times New Roman" w:hAnsi="Times New Roman" w:cs="Times New Roman"/>
          <w:sz w:val="20"/>
          <w:szCs w:val="20"/>
        </w:rPr>
        <w:t>Este proyecto promueve una cultura de prevención y calidad desde etapas tempranas del ciclo de desarrollo, así como el trabajo colaborativo bajo roles definidos, conceptos fundamentales para futuros entornos profesionales.</w:t>
      </w:r>
      <w:r w:rsidR="002C0591">
        <w:rPr>
          <w:rFonts w:ascii="Times New Roman" w:hAnsi="Times New Roman" w:cs="Times New Roman"/>
          <w:sz w:val="20"/>
          <w:szCs w:val="20"/>
        </w:rPr>
        <w:br w:type="page"/>
      </w:r>
    </w:p>
    <w:p w14:paraId="320BDD0C" w14:textId="2AF6931D" w:rsidR="002C0591" w:rsidRDefault="00AF728D" w:rsidP="009014F8">
      <w:pPr>
        <w:pStyle w:val="Heading1"/>
        <w:jc w:val="both"/>
        <w:rPr>
          <w:rFonts w:ascii="Times New Roman" w:hAnsi="Times New Roman" w:cs="Times New Roman"/>
          <w:sz w:val="24"/>
          <w:szCs w:val="24"/>
        </w:rPr>
      </w:pPr>
      <w:bookmarkStart w:id="3" w:name="_Toc207885550"/>
      <w:r>
        <w:rPr>
          <w:rFonts w:ascii="Times New Roman" w:hAnsi="Times New Roman" w:cs="Times New Roman"/>
          <w:sz w:val="24"/>
          <w:szCs w:val="24"/>
        </w:rPr>
        <w:t>Marco Teórico</w:t>
      </w:r>
      <w:bookmarkEnd w:id="3"/>
    </w:p>
    <w:p w14:paraId="0502A90B" w14:textId="10B90551" w:rsidR="00BD4921" w:rsidRPr="00F60B16" w:rsidRDefault="00BD4921" w:rsidP="006432A1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D4921">
        <w:rPr>
          <w:rFonts w:ascii="Times New Roman" w:hAnsi="Times New Roman" w:cs="Times New Roman"/>
          <w:sz w:val="20"/>
          <w:szCs w:val="20"/>
        </w:rPr>
        <w:t>Calculadora (software o dispositivo)</w:t>
      </w:r>
    </w:p>
    <w:p w14:paraId="3E30B80F" w14:textId="331052A0" w:rsidR="00BD4921" w:rsidRDefault="00BD4921" w:rsidP="006432A1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Una calculadora es un dispositivo o aplicación cuyo propósito principal es realizar cálculos matemáticos. Puede variar en complejidad: desde una calculadora básica que opera con cifras y funciones aritméticas elementales hasta variantes científicas, gráficas o programables que permiten operaciones avanzadas como trigonometría, logaritmos o manejo de matrices .</w:t>
      </w:r>
    </w:p>
    <w:p w14:paraId="133559E1" w14:textId="77777777" w:rsidR="00BD4921" w:rsidRDefault="00BD4921" w:rsidP="006432A1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Las primeras calculadoras eran manuales, como el ábaco, pero con el tiempo evolucionaron a dispositivos electrónicos portátiles que hoy podemos emular en software .</w:t>
      </w:r>
    </w:p>
    <w:p w14:paraId="512E92E3" w14:textId="77777777" w:rsidR="00BE755D" w:rsidRDefault="00BE755D" w:rsidP="006432A1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84B10BB" w14:textId="05977BB1" w:rsidR="00BD4921" w:rsidRPr="00BE755D" w:rsidRDefault="00BD4921" w:rsidP="006432A1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D4921">
        <w:rPr>
          <w:rFonts w:ascii="Times New Roman" w:hAnsi="Times New Roman" w:cs="Times New Roman"/>
          <w:sz w:val="20"/>
          <w:szCs w:val="20"/>
        </w:rPr>
        <w:t>Ingeniería de Pruebas de Software</w:t>
      </w:r>
    </w:p>
    <w:p w14:paraId="250B3A30" w14:textId="527396DB" w:rsidR="00BD4921" w:rsidRDefault="00BD4921" w:rsidP="006432A1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 ingeniería de pruebas se define como una disciplina que aplica un enfoque sistemático y cuantificable al proceso de prueba de software dentro del ciclo de vida del desarrollo. Su objetivo es garantizar la calidad, validez y confiabilidad del sistema .</w:t>
      </w:r>
    </w:p>
    <w:p w14:paraId="5071F309" w14:textId="72970313" w:rsidR="00BD4921" w:rsidRDefault="00BD4921" w:rsidP="006432A1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Las pruebas permiten:</w:t>
      </w:r>
    </w:p>
    <w:p w14:paraId="374C7CE3" w14:textId="3272DEA8" w:rsidR="00BD4921" w:rsidRPr="006432A1" w:rsidRDefault="00BD4921" w:rsidP="006432A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432A1">
        <w:rPr>
          <w:rFonts w:ascii="Times New Roman" w:hAnsi="Times New Roman" w:cs="Times New Roman"/>
          <w:sz w:val="20"/>
          <w:szCs w:val="20"/>
        </w:rPr>
        <w:t>Verificación, es decir, verificar que el software cumple con las especificaciones técnicas.</w:t>
      </w:r>
    </w:p>
    <w:p w14:paraId="499B60EE" w14:textId="705ECF14" w:rsidR="00BD4921" w:rsidRPr="006432A1" w:rsidRDefault="00BD4921" w:rsidP="006432A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432A1">
        <w:rPr>
          <w:rFonts w:ascii="Times New Roman" w:hAnsi="Times New Roman" w:cs="Times New Roman"/>
          <w:sz w:val="20"/>
          <w:szCs w:val="20"/>
        </w:rPr>
        <w:t>Validación, asegurar que cumple con las necesidades del usuario .</w:t>
      </w:r>
    </w:p>
    <w:p w14:paraId="376562C7" w14:textId="77777777" w:rsidR="00BD4921" w:rsidRDefault="00BD4921" w:rsidP="006432A1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Según esta disciplina, una prueba se considera exitosa si detecta un defecto; si no lo hace, hay una falla en la prueba .</w:t>
      </w:r>
    </w:p>
    <w:p w14:paraId="45F72D8C" w14:textId="77777777" w:rsidR="00BD4921" w:rsidRDefault="00BD4921">
      <w:pPr>
        <w:rPr>
          <w:rFonts w:ascii="Times New Roman" w:hAnsi="Times New Roman" w:cs="Times New Roman"/>
          <w:sz w:val="20"/>
          <w:szCs w:val="20"/>
        </w:rPr>
      </w:pPr>
    </w:p>
    <w:p w14:paraId="29A53EEC" w14:textId="478B4C33" w:rsidR="00CA3908" w:rsidRDefault="00CA390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4AB73D53" w14:textId="1C454EEA" w:rsidR="00CA3908" w:rsidRPr="00014057" w:rsidRDefault="00014057" w:rsidP="00FD39B4">
      <w:pPr>
        <w:pStyle w:val="Heading1"/>
        <w:jc w:val="both"/>
        <w:rPr>
          <w:rFonts w:ascii="Times New Roman" w:hAnsi="Times New Roman" w:cs="Times New Roman"/>
          <w:sz w:val="24"/>
          <w:szCs w:val="24"/>
        </w:rPr>
      </w:pPr>
      <w:bookmarkStart w:id="4" w:name="_Toc207885551"/>
      <w:r>
        <w:rPr>
          <w:rFonts w:ascii="Times New Roman" w:hAnsi="Times New Roman" w:cs="Times New Roman"/>
          <w:sz w:val="24"/>
          <w:szCs w:val="24"/>
        </w:rPr>
        <w:t>Planteamiento de la solución</w:t>
      </w:r>
      <w:bookmarkEnd w:id="4"/>
    </w:p>
    <w:p w14:paraId="0303315F" w14:textId="735B02C5" w:rsidR="00FC22D1" w:rsidRPr="00817BF2" w:rsidRDefault="00FC22D1" w:rsidP="00FD39B4">
      <w:pPr>
        <w:jc w:val="both"/>
        <w:rPr>
          <w:rFonts w:ascii="Times New Roman" w:hAnsi="Times New Roman" w:cs="Times New Roman"/>
          <w:sz w:val="20"/>
          <w:szCs w:val="20"/>
        </w:rPr>
      </w:pPr>
      <w:r w:rsidRPr="00817BF2">
        <w:rPr>
          <w:rFonts w:ascii="Times New Roman" w:hAnsi="Times New Roman" w:cs="Times New Roman"/>
          <w:sz w:val="20"/>
          <w:szCs w:val="20"/>
        </w:rPr>
        <w:t>Se propone el desarrollo de una calculadora digital que permita realizar operaciones aritméticas básicas de manera confiable y controlada. El sistema integrará mecanismos de validación de entradas y manejo de errores, asegurando una experiencia de uso estable y evitando fallos comunes como divisiones entre cero o el ingreso de caracteres inválidos.</w:t>
      </w:r>
    </w:p>
    <w:p w14:paraId="2C89B067" w14:textId="77777777" w:rsidR="00FC22D1" w:rsidRPr="00817BF2" w:rsidRDefault="00FC22D1" w:rsidP="00FD39B4">
      <w:pPr>
        <w:jc w:val="both"/>
        <w:rPr>
          <w:rFonts w:ascii="Times New Roman" w:hAnsi="Times New Roman" w:cs="Times New Roman"/>
          <w:sz w:val="20"/>
          <w:szCs w:val="20"/>
        </w:rPr>
      </w:pPr>
      <w:r w:rsidRPr="00817BF2">
        <w:rPr>
          <w:rFonts w:ascii="Times New Roman" w:hAnsi="Times New Roman" w:cs="Times New Roman"/>
          <w:sz w:val="20"/>
          <w:szCs w:val="20"/>
        </w:rPr>
        <w:t>La solución será implementada bajo un enfoque modular, siguiendo las etapas de análisis, diseño, desarrollo y pruebas, con roles claramente definidos en el equipo de trabajo (analista, diseñador, desarrollador y tester). De esta manera, se garantiza un proceso ordenado que fomente la calidad del software y la colaboración en equipo.</w:t>
      </w:r>
    </w:p>
    <w:p w14:paraId="39411D50" w14:textId="77777777" w:rsidR="00FC22D1" w:rsidRPr="00817BF2" w:rsidRDefault="00FC22D1" w:rsidP="00FD39B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A686AC6" w14:textId="50336C4E" w:rsidR="00FC22D1" w:rsidRPr="00CB536C" w:rsidRDefault="00FC22D1" w:rsidP="00CB536C">
      <w:pPr>
        <w:pStyle w:val="Subtitle"/>
        <w:jc w:val="both"/>
        <w:rPr>
          <w:rFonts w:ascii="Times New Roman" w:hAnsi="Times New Roman" w:cs="Times New Roman"/>
          <w:sz w:val="24"/>
          <w:szCs w:val="24"/>
        </w:rPr>
      </w:pPr>
      <w:r w:rsidRPr="008154FE">
        <w:rPr>
          <w:rFonts w:ascii="Times New Roman" w:hAnsi="Times New Roman" w:cs="Times New Roman"/>
          <w:sz w:val="24"/>
          <w:szCs w:val="24"/>
        </w:rPr>
        <w:t>Requisitos funcionales</w:t>
      </w:r>
    </w:p>
    <w:p w14:paraId="67893949" w14:textId="2076232A" w:rsidR="00FC22D1" w:rsidRDefault="00FC22D1" w:rsidP="00FD39B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17BF2">
        <w:rPr>
          <w:rFonts w:ascii="Times New Roman" w:hAnsi="Times New Roman" w:cs="Times New Roman"/>
          <w:sz w:val="20"/>
          <w:szCs w:val="20"/>
        </w:rPr>
        <w:t>El sistema deberá permitir la ejecución de operaciones aritméticas básicas: suma, resta, multiplicación y división.</w:t>
      </w:r>
    </w:p>
    <w:p w14:paraId="16BA43AF" w14:textId="77777777" w:rsidR="002600EE" w:rsidRPr="002600EE" w:rsidRDefault="002600EE" w:rsidP="00FD39B4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62C303BC" w14:textId="62661530" w:rsidR="00FC22D1" w:rsidRDefault="00FC22D1" w:rsidP="00FD39B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17BF2">
        <w:rPr>
          <w:rFonts w:ascii="Times New Roman" w:hAnsi="Times New Roman" w:cs="Times New Roman"/>
          <w:sz w:val="20"/>
          <w:szCs w:val="20"/>
        </w:rPr>
        <w:t>El sistema deberá identificar y manejar intentos de división entre cero, mostrando un mensaje de error adecuado.</w:t>
      </w:r>
    </w:p>
    <w:p w14:paraId="7962CBD2" w14:textId="77777777" w:rsidR="002600EE" w:rsidRPr="002600EE" w:rsidRDefault="002600EE" w:rsidP="00FD39B4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39BF4264" w14:textId="77777777" w:rsidR="002600EE" w:rsidRPr="002600EE" w:rsidRDefault="002600EE" w:rsidP="00FD39B4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5936E182" w14:textId="2ED67C22" w:rsidR="00FC22D1" w:rsidRDefault="00FC22D1" w:rsidP="00FD39B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17BF2">
        <w:rPr>
          <w:rFonts w:ascii="Times New Roman" w:hAnsi="Times New Roman" w:cs="Times New Roman"/>
          <w:sz w:val="20"/>
          <w:szCs w:val="20"/>
        </w:rPr>
        <w:t>El sistema deberá validar que los datos ingresados correspondan a valores numéricos antes de ejecutar la operación.</w:t>
      </w:r>
    </w:p>
    <w:p w14:paraId="3A877CDE" w14:textId="77777777" w:rsidR="002600EE" w:rsidRPr="002600EE" w:rsidRDefault="002600EE" w:rsidP="00FD39B4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049A87A7" w14:textId="5D19706A" w:rsidR="002600EE" w:rsidRDefault="00FC22D1" w:rsidP="00FD39B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17BF2">
        <w:rPr>
          <w:rFonts w:ascii="Times New Roman" w:hAnsi="Times New Roman" w:cs="Times New Roman"/>
          <w:sz w:val="20"/>
          <w:szCs w:val="20"/>
        </w:rPr>
        <w:t>El sistema deberá mostrar de forma clara el resultado de la operación realizada.</w:t>
      </w:r>
    </w:p>
    <w:p w14:paraId="348AD170" w14:textId="77777777" w:rsidR="002600EE" w:rsidRPr="002600EE" w:rsidRDefault="002600EE" w:rsidP="00FD39B4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6B4D9780" w14:textId="0167A795" w:rsidR="006F3631" w:rsidRPr="002600EE" w:rsidRDefault="00302B88" w:rsidP="2F789EA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2F789EAC">
        <w:rPr>
          <w:rFonts w:ascii="Times New Roman" w:hAnsi="Times New Roman" w:cs="Times New Roman"/>
          <w:sz w:val="20"/>
          <w:szCs w:val="20"/>
        </w:rPr>
        <w:t xml:space="preserve">El sistema deberá hacer uso adecuado del punto decimal, evitando que sea ingresado de </w:t>
      </w:r>
      <w:r w:rsidR="006F3631" w:rsidRPr="2F789EAC">
        <w:rPr>
          <w:rFonts w:ascii="Times New Roman" w:hAnsi="Times New Roman" w:cs="Times New Roman"/>
          <w:sz w:val="20"/>
          <w:szCs w:val="20"/>
        </w:rPr>
        <w:t>forma no lógica/ incorrecta</w:t>
      </w:r>
    </w:p>
    <w:p w14:paraId="1D6B13E7" w14:textId="14FC8574" w:rsidR="2F789EAC" w:rsidRDefault="2F789EAC" w:rsidP="2F789EAC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2699C47F" w14:textId="0E88300C" w:rsidR="00FC22D1" w:rsidRPr="006F3631" w:rsidRDefault="00FC22D1" w:rsidP="00FD39B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17BF2">
        <w:rPr>
          <w:rFonts w:ascii="Times New Roman" w:hAnsi="Times New Roman" w:cs="Times New Roman"/>
          <w:sz w:val="20"/>
          <w:szCs w:val="20"/>
        </w:rPr>
        <w:t>El sistema deberá permitir la limpieza de los campos de entrada para realizar nuevos cálculos.</w:t>
      </w:r>
    </w:p>
    <w:p w14:paraId="2816EBC3" w14:textId="77777777" w:rsidR="00FD39B4" w:rsidRPr="00817BF2" w:rsidRDefault="00FD39B4" w:rsidP="00FD39B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A99CA3C" w14:textId="1190A506" w:rsidR="00FC22D1" w:rsidRPr="00CB536C" w:rsidRDefault="00AA41F9" w:rsidP="00CB536C">
      <w:pPr>
        <w:numPr>
          <w:ilvl w:val="1"/>
          <w:numId w:val="0"/>
        </w:numPr>
        <w:jc w:val="both"/>
        <w:rPr>
          <w:rFonts w:ascii="Times New Roman" w:eastAsiaTheme="majorEastAsia" w:hAnsi="Times New Roman" w:cs="Times New Roman"/>
          <w:color w:val="595959" w:themeColor="text1" w:themeTint="A6"/>
          <w:spacing w:val="15"/>
        </w:rPr>
      </w:pPr>
      <w:r w:rsidRPr="00AA41F9">
        <w:rPr>
          <w:rFonts w:ascii="Times New Roman" w:eastAsiaTheme="majorEastAsia" w:hAnsi="Times New Roman" w:cs="Times New Roman"/>
          <w:color w:val="595959" w:themeColor="text1" w:themeTint="A6"/>
          <w:spacing w:val="15"/>
        </w:rPr>
        <w:t xml:space="preserve">Requisitos </w:t>
      </w:r>
      <w:r>
        <w:rPr>
          <w:rFonts w:ascii="Times New Roman" w:eastAsiaTheme="majorEastAsia" w:hAnsi="Times New Roman" w:cs="Times New Roman"/>
          <w:color w:val="595959" w:themeColor="text1" w:themeTint="A6"/>
          <w:spacing w:val="15"/>
        </w:rPr>
        <w:t xml:space="preserve">no funcionales </w:t>
      </w:r>
    </w:p>
    <w:p w14:paraId="59F379CD" w14:textId="3095202E" w:rsidR="00FC22D1" w:rsidRDefault="00FC22D1" w:rsidP="00FD39B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17BF2">
        <w:rPr>
          <w:rFonts w:ascii="Times New Roman" w:hAnsi="Times New Roman" w:cs="Times New Roman"/>
          <w:sz w:val="20"/>
          <w:szCs w:val="20"/>
        </w:rPr>
        <w:t>El sistema deberá contar con una interfaz gráfica sencilla e intuitiva para el usuario.</w:t>
      </w:r>
    </w:p>
    <w:p w14:paraId="7AC29537" w14:textId="77777777" w:rsidR="00FD39B4" w:rsidRPr="00FD39B4" w:rsidRDefault="00FD39B4" w:rsidP="00FD39B4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023485D7" w14:textId="726F2486" w:rsidR="00FC22D1" w:rsidRDefault="00FC22D1" w:rsidP="00FD39B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17BF2">
        <w:rPr>
          <w:rFonts w:ascii="Times New Roman" w:hAnsi="Times New Roman" w:cs="Times New Roman"/>
          <w:sz w:val="20"/>
          <w:szCs w:val="20"/>
        </w:rPr>
        <w:t>El tiempo de respuesta del sistema al realizar una operación no deberá superar un segundo.</w:t>
      </w:r>
    </w:p>
    <w:p w14:paraId="79D8D0AB" w14:textId="77777777" w:rsidR="00FD39B4" w:rsidRPr="00FD39B4" w:rsidRDefault="00FD39B4" w:rsidP="00FD39B4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1F4D76F1" w14:textId="77777777" w:rsidR="00FD39B4" w:rsidRPr="00FD39B4" w:rsidRDefault="00FD39B4" w:rsidP="00FD39B4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48C0B00A" w14:textId="2DAFA93A" w:rsidR="00FC22D1" w:rsidRDefault="00FC22D1" w:rsidP="00FD39B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17BF2">
        <w:rPr>
          <w:rFonts w:ascii="Times New Roman" w:hAnsi="Times New Roman" w:cs="Times New Roman"/>
          <w:sz w:val="20"/>
          <w:szCs w:val="20"/>
        </w:rPr>
        <w:t>El sistema deberá estar implementado en un lenguaje de programación adecuado para su fácil comprensión y mantenimiento por parte del equipo.</w:t>
      </w:r>
    </w:p>
    <w:p w14:paraId="4558A70E" w14:textId="77777777" w:rsidR="00FD39B4" w:rsidRPr="00FD39B4" w:rsidRDefault="00FD39B4" w:rsidP="00FD39B4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40A325B1" w14:textId="777B283B" w:rsidR="00FC22D1" w:rsidRPr="00FD39B4" w:rsidRDefault="00FC22D1" w:rsidP="00FD39B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17BF2">
        <w:rPr>
          <w:rFonts w:ascii="Times New Roman" w:hAnsi="Times New Roman" w:cs="Times New Roman"/>
          <w:sz w:val="20"/>
          <w:szCs w:val="20"/>
        </w:rPr>
        <w:t>El sistema deberá ser portable y ejecutarse en equipos de escritorio bajo un entorno previamente definido.</w:t>
      </w:r>
    </w:p>
    <w:p w14:paraId="4DE9CAEC" w14:textId="77777777" w:rsidR="00FC22D1" w:rsidRPr="00817BF2" w:rsidRDefault="00FC22D1" w:rsidP="00FD39B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FB7B576" w14:textId="7F4B8B9D" w:rsidR="00FC22D1" w:rsidRPr="00817BF2" w:rsidRDefault="00FC22D1" w:rsidP="2F789EA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2F789EAC">
        <w:rPr>
          <w:rFonts w:ascii="Times New Roman" w:hAnsi="Times New Roman" w:cs="Times New Roman"/>
          <w:sz w:val="20"/>
          <w:szCs w:val="20"/>
        </w:rPr>
        <w:t>El sistema deberá contemplar pruebas unitarias y funcionales para garantizar su correcto funcionamiento.</w:t>
      </w:r>
    </w:p>
    <w:p w14:paraId="37D4EB35" w14:textId="3C84F93C" w:rsidR="00950B91" w:rsidRPr="00014057" w:rsidRDefault="00950B91" w:rsidP="2F789EAC">
      <w:pPr>
        <w:pStyle w:val="Heading1"/>
        <w:jc w:val="both"/>
        <w:rPr>
          <w:rFonts w:ascii="Times New Roman" w:hAnsi="Times New Roman" w:cs="Times New Roman"/>
          <w:sz w:val="24"/>
          <w:szCs w:val="24"/>
        </w:rPr>
      </w:pPr>
      <w:bookmarkStart w:id="5" w:name="_Toc207885552"/>
      <w:r w:rsidRPr="2F789EAC">
        <w:rPr>
          <w:rFonts w:ascii="Times New Roman" w:hAnsi="Times New Roman" w:cs="Times New Roman"/>
          <w:sz w:val="24"/>
          <w:szCs w:val="24"/>
        </w:rPr>
        <w:t>Casos de uso</w:t>
      </w:r>
      <w:bookmarkEnd w:id="5"/>
    </w:p>
    <w:p w14:paraId="72EBE6BE" w14:textId="77777777" w:rsidR="00950B91" w:rsidRDefault="00950B91" w:rsidP="009014F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ADC44DA" w14:textId="556FE6F9" w:rsidR="00950B91" w:rsidRPr="00950B91" w:rsidRDefault="00950B91" w:rsidP="00950B91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F4A4BC3" w14:textId="1B9C32FA" w:rsidR="00950B91" w:rsidRPr="00950B91" w:rsidRDefault="00950B91" w:rsidP="00950B91">
      <w:pPr>
        <w:jc w:val="both"/>
        <w:rPr>
          <w:rFonts w:ascii="Times New Roman" w:hAnsi="Times New Roman" w:cs="Times New Roman"/>
          <w:sz w:val="20"/>
          <w:szCs w:val="20"/>
        </w:rPr>
      </w:pPr>
      <w:r w:rsidRPr="00950B91">
        <w:rPr>
          <w:rFonts w:ascii="Times New Roman" w:hAnsi="Times New Roman" w:cs="Times New Roman"/>
          <w:sz w:val="20"/>
          <w:szCs w:val="20"/>
        </w:rPr>
        <w:t xml:space="preserve">Diagrama de Casos de Uso </w:t>
      </w:r>
    </w:p>
    <w:p w14:paraId="60497F9C" w14:textId="77777777" w:rsidR="00950B91" w:rsidRPr="00950B91" w:rsidRDefault="00950B91" w:rsidP="00950B91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620B377" w14:textId="65341F28" w:rsidR="00950B91" w:rsidRPr="00950B91" w:rsidRDefault="00950B91" w:rsidP="00950B91">
      <w:pPr>
        <w:jc w:val="both"/>
        <w:rPr>
          <w:rFonts w:ascii="Times New Roman" w:hAnsi="Times New Roman" w:cs="Times New Roman"/>
          <w:sz w:val="20"/>
          <w:szCs w:val="20"/>
        </w:rPr>
      </w:pPr>
      <w:r w:rsidRPr="00950B91">
        <w:rPr>
          <w:rFonts w:ascii="Times New Roman" w:hAnsi="Times New Roman" w:cs="Times New Roman"/>
          <w:sz w:val="20"/>
          <w:szCs w:val="20"/>
        </w:rPr>
        <w:t>Actores:</w:t>
      </w:r>
    </w:p>
    <w:p w14:paraId="590ABB2A" w14:textId="031E74DF" w:rsidR="00950B91" w:rsidRDefault="00950B91" w:rsidP="004A163F">
      <w:pPr>
        <w:jc w:val="both"/>
        <w:rPr>
          <w:rFonts w:ascii="Times New Roman" w:hAnsi="Times New Roman" w:cs="Times New Roman"/>
          <w:sz w:val="20"/>
          <w:szCs w:val="20"/>
        </w:rPr>
      </w:pPr>
      <w:r w:rsidRPr="00950B91">
        <w:rPr>
          <w:rFonts w:ascii="Times New Roman" w:hAnsi="Times New Roman" w:cs="Times New Roman"/>
          <w:sz w:val="20"/>
          <w:szCs w:val="20"/>
        </w:rPr>
        <w:t xml:space="preserve">1. </w:t>
      </w:r>
    </w:p>
    <w:p w14:paraId="7DB77FD3" w14:textId="4CD96F44" w:rsidR="00C90589" w:rsidRDefault="00C90589" w:rsidP="00950B91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C8E4F15" w14:textId="77777777" w:rsidR="00C90589" w:rsidRDefault="00C9058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67D40BE6" w14:textId="76EC292E" w:rsidR="00950B91" w:rsidRDefault="00EF1625" w:rsidP="00950B91">
      <w:pPr>
        <w:jc w:val="both"/>
        <w:rPr>
          <w:rFonts w:ascii="Times New Roman" w:hAnsi="Times New Roman" w:cs="Times New Roman"/>
          <w:sz w:val="20"/>
          <w:szCs w:val="20"/>
        </w:rPr>
      </w:pPr>
      <w:r w:rsidRPr="2F789EAC">
        <w:rPr>
          <w:rFonts w:ascii="Times New Roman" w:hAnsi="Times New Roman" w:cs="Times New Roman"/>
          <w:sz w:val="20"/>
          <w:szCs w:val="20"/>
        </w:rPr>
        <w:t>Diagrama de flujo</w:t>
      </w:r>
    </w:p>
    <w:p w14:paraId="6C67BF21" w14:textId="250E8F9A" w:rsidR="2F789EAC" w:rsidRDefault="76C8A89C" w:rsidP="2F789EAC">
      <w:pPr>
        <w:jc w:val="both"/>
      </w:pPr>
      <w:r>
        <w:rPr>
          <w:noProof/>
        </w:rPr>
        <w:drawing>
          <wp:inline distT="0" distB="0" distL="0" distR="0" wp14:anchorId="4679DF0E" wp14:editId="5BBC5CD9">
            <wp:extent cx="2947737" cy="3410127"/>
            <wp:effectExtent l="0" t="0" r="0" b="0"/>
            <wp:docPr id="655162681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16268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737" cy="341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46678" w14:textId="3FBD9258" w:rsidR="52F2F1A6" w:rsidRDefault="52F2F1A6" w:rsidP="531996ED">
      <w:pPr>
        <w:jc w:val="both"/>
      </w:pPr>
      <w:r>
        <w:t>PD: este diagrama ya solo lo paso a bonito, pero ese es el correcto</w:t>
      </w:r>
    </w:p>
    <w:p w14:paraId="54A8735F" w14:textId="40954E9A" w:rsidR="00950B91" w:rsidRDefault="46AA7915" w:rsidP="531996ED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531996ED">
        <w:rPr>
          <w:rFonts w:ascii="Times New Roman" w:hAnsi="Times New Roman" w:cs="Times New Roman"/>
          <w:sz w:val="20"/>
          <w:szCs w:val="20"/>
        </w:rPr>
        <w:t>Diseño Calculadora:</w:t>
      </w:r>
    </w:p>
    <w:p w14:paraId="3A45E621" w14:textId="5960E157" w:rsidR="0286E99C" w:rsidRDefault="0286E99C" w:rsidP="531996ED">
      <w:pPr>
        <w:spacing w:line="240" w:lineRule="auto"/>
        <w:jc w:val="both"/>
      </w:pPr>
      <w:r>
        <w:rPr>
          <w:noProof/>
        </w:rPr>
        <w:drawing>
          <wp:inline distT="0" distB="0" distL="0" distR="0" wp14:anchorId="7362F036" wp14:editId="1EEE458E">
            <wp:extent cx="3311216" cy="2519892"/>
            <wp:effectExtent l="0" t="0" r="0" b="0"/>
            <wp:docPr id="240422286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86877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1216" cy="251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20A09" w14:textId="4767C7B2" w:rsidR="00343DD2" w:rsidRDefault="00343DD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08EAA3B7" w14:textId="5167BE37" w:rsidR="00950B91" w:rsidRPr="00014057" w:rsidRDefault="00950B91" w:rsidP="00950B91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6" w:name="_Toc207885553"/>
      <w:r>
        <w:rPr>
          <w:rFonts w:ascii="Times New Roman" w:hAnsi="Times New Roman" w:cs="Times New Roman"/>
          <w:sz w:val="24"/>
          <w:szCs w:val="24"/>
        </w:rPr>
        <w:t>Referencias</w:t>
      </w:r>
      <w:bookmarkEnd w:id="6"/>
    </w:p>
    <w:p w14:paraId="35F56353" w14:textId="153F792F" w:rsidR="000519D0" w:rsidRDefault="00D512D8" w:rsidP="000519D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Simonova, M. (2023, 26 diciembre). Council Post: Costly Code: The price of software errors. Forbes. </w:t>
      </w:r>
      <w:hyperlink r:id="rId11" w:history="1">
        <w:r w:rsidRPr="00960076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https://www.forbes.com/councils/forbestechcouncil/2023/12/26/costly-code-the-price-of-software-errors/</w:t>
        </w:r>
      </w:hyperlink>
    </w:p>
    <w:p w14:paraId="1A9E2AF2" w14:textId="13CA89D4" w:rsidR="00D512D8" w:rsidRDefault="00B6185E" w:rsidP="000519D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American Society of Home Inspectors, Inc. (2002, 1 octubre). Software Errors Cost U.S. Economy $59.5 Billion Annually – American Society of Home Inspectors, Inc. American Society Of Home Inspectors, Inc. </w:t>
      </w:r>
      <w:hyperlink r:id="rId12" w:history="1">
        <w:r w:rsidRPr="00960076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https://www.homeinspector.org/reporter-articles/software-errors-cost-u-s-economy-59-5-billion-annually/</w:t>
        </w:r>
      </w:hyperlink>
    </w:p>
    <w:p w14:paraId="44EAC03E" w14:textId="42FC508F" w:rsidR="00B6185E" w:rsidRDefault="00DE6BB6" w:rsidP="000519D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Calculadora: ¿qué es y cómo funciona? | Lenovo México. (s. f.). </w:t>
      </w:r>
      <w:hyperlink r:id="rId13" w:history="1">
        <w:r w:rsidRPr="00960076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https://www.lenovo.com/mx/es/glosario/calculadora/</w:t>
        </w:r>
      </w:hyperlink>
    </w:p>
    <w:p w14:paraId="67A74F23" w14:textId="77777777" w:rsidR="00DE6BB6" w:rsidRPr="000519D0" w:rsidRDefault="00DE6BB6" w:rsidP="000519D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98BD413" w14:textId="77777777" w:rsidR="000519D0" w:rsidRPr="000519D0" w:rsidRDefault="000519D0" w:rsidP="000519D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C0F2A8B" w14:textId="65AC2A1A" w:rsidR="000519D0" w:rsidRPr="000519D0" w:rsidRDefault="000519D0" w:rsidP="000519D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519D0">
        <w:rPr>
          <w:rFonts w:ascii="Times New Roman" w:hAnsi="Times New Roman" w:cs="Times New Roman"/>
          <w:sz w:val="20"/>
          <w:szCs w:val="20"/>
          <w:lang w:val="en-US"/>
        </w:rPr>
        <w:br/>
      </w:r>
    </w:p>
    <w:p w14:paraId="29FB23C0" w14:textId="77777777" w:rsidR="00CA3908" w:rsidRPr="000519D0" w:rsidRDefault="00CA3908" w:rsidP="009014F8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sectPr w:rsidR="00CA3908" w:rsidRPr="000519D0" w:rsidSect="00125F8E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A48C7F" w14:textId="77777777" w:rsidR="00996EF6" w:rsidRDefault="00996EF6" w:rsidP="00817BF2">
      <w:pPr>
        <w:spacing w:after="0" w:line="240" w:lineRule="auto"/>
      </w:pPr>
      <w:r>
        <w:separator/>
      </w:r>
    </w:p>
  </w:endnote>
  <w:endnote w:type="continuationSeparator" w:id="0">
    <w:p w14:paraId="14FF406D" w14:textId="77777777" w:rsidR="00996EF6" w:rsidRDefault="00996EF6" w:rsidP="00817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531996ED" w14:paraId="02039A0E" w14:textId="77777777" w:rsidTr="531996ED">
      <w:trPr>
        <w:trHeight w:val="300"/>
      </w:trPr>
      <w:tc>
        <w:tcPr>
          <w:tcW w:w="2945" w:type="dxa"/>
        </w:tcPr>
        <w:p w14:paraId="7A3FB645" w14:textId="6C045428" w:rsidR="531996ED" w:rsidRDefault="531996ED" w:rsidP="531996ED">
          <w:pPr>
            <w:pStyle w:val="Header"/>
            <w:ind w:left="-115"/>
          </w:pPr>
        </w:p>
      </w:tc>
      <w:tc>
        <w:tcPr>
          <w:tcW w:w="2945" w:type="dxa"/>
        </w:tcPr>
        <w:p w14:paraId="03935FA7" w14:textId="2CF9C928" w:rsidR="531996ED" w:rsidRDefault="531996ED" w:rsidP="531996ED">
          <w:pPr>
            <w:pStyle w:val="Header"/>
            <w:jc w:val="center"/>
          </w:pPr>
        </w:p>
      </w:tc>
      <w:tc>
        <w:tcPr>
          <w:tcW w:w="2945" w:type="dxa"/>
        </w:tcPr>
        <w:p w14:paraId="4A4503A2" w14:textId="1E3CF9C8" w:rsidR="531996ED" w:rsidRDefault="531996ED" w:rsidP="531996ED">
          <w:pPr>
            <w:pStyle w:val="Header"/>
            <w:ind w:right="-115"/>
            <w:jc w:val="right"/>
          </w:pPr>
        </w:p>
      </w:tc>
    </w:tr>
  </w:tbl>
  <w:p w14:paraId="08267DF9" w14:textId="511EF867" w:rsidR="531996ED" w:rsidRDefault="531996ED" w:rsidP="531996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531996ED" w14:paraId="400F418E" w14:textId="77777777" w:rsidTr="531996ED">
      <w:trPr>
        <w:trHeight w:val="300"/>
      </w:trPr>
      <w:tc>
        <w:tcPr>
          <w:tcW w:w="2945" w:type="dxa"/>
        </w:tcPr>
        <w:p w14:paraId="29215CA5" w14:textId="2919D781" w:rsidR="531996ED" w:rsidRDefault="531996ED" w:rsidP="531996ED">
          <w:pPr>
            <w:pStyle w:val="Header"/>
            <w:ind w:left="-115"/>
          </w:pPr>
        </w:p>
      </w:tc>
      <w:tc>
        <w:tcPr>
          <w:tcW w:w="2945" w:type="dxa"/>
        </w:tcPr>
        <w:p w14:paraId="018FF577" w14:textId="0E7E2A39" w:rsidR="531996ED" w:rsidRDefault="531996ED" w:rsidP="531996ED">
          <w:pPr>
            <w:pStyle w:val="Header"/>
            <w:jc w:val="center"/>
          </w:pPr>
        </w:p>
      </w:tc>
      <w:tc>
        <w:tcPr>
          <w:tcW w:w="2945" w:type="dxa"/>
        </w:tcPr>
        <w:p w14:paraId="5FC539D7" w14:textId="144ACEE3" w:rsidR="531996ED" w:rsidRDefault="531996ED" w:rsidP="531996ED">
          <w:pPr>
            <w:pStyle w:val="Header"/>
            <w:ind w:right="-115"/>
            <w:jc w:val="right"/>
          </w:pPr>
        </w:p>
      </w:tc>
    </w:tr>
  </w:tbl>
  <w:p w14:paraId="2AA5FE7B" w14:textId="08783943" w:rsidR="531996ED" w:rsidRDefault="531996ED" w:rsidP="531996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EB8925" w14:textId="77777777" w:rsidR="00996EF6" w:rsidRDefault="00996EF6" w:rsidP="00817BF2">
      <w:pPr>
        <w:spacing w:after="0" w:line="240" w:lineRule="auto"/>
      </w:pPr>
      <w:r>
        <w:separator/>
      </w:r>
    </w:p>
  </w:footnote>
  <w:footnote w:type="continuationSeparator" w:id="0">
    <w:p w14:paraId="4229083F" w14:textId="77777777" w:rsidR="00996EF6" w:rsidRDefault="00996EF6" w:rsidP="00817B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531996ED" w14:paraId="35D49CB9" w14:textId="77777777" w:rsidTr="531996ED">
      <w:trPr>
        <w:trHeight w:val="300"/>
      </w:trPr>
      <w:tc>
        <w:tcPr>
          <w:tcW w:w="2945" w:type="dxa"/>
        </w:tcPr>
        <w:p w14:paraId="0B840DFA" w14:textId="01C3B780" w:rsidR="531996ED" w:rsidRDefault="531996ED" w:rsidP="531996ED">
          <w:pPr>
            <w:pStyle w:val="Header"/>
            <w:ind w:left="-115"/>
          </w:pPr>
        </w:p>
      </w:tc>
      <w:tc>
        <w:tcPr>
          <w:tcW w:w="2945" w:type="dxa"/>
        </w:tcPr>
        <w:p w14:paraId="7400B621" w14:textId="6BA9B6F5" w:rsidR="531996ED" w:rsidRDefault="531996ED" w:rsidP="531996ED">
          <w:pPr>
            <w:pStyle w:val="Header"/>
            <w:jc w:val="center"/>
          </w:pPr>
        </w:p>
      </w:tc>
      <w:tc>
        <w:tcPr>
          <w:tcW w:w="2945" w:type="dxa"/>
        </w:tcPr>
        <w:p w14:paraId="1C0298D6" w14:textId="1688AE30" w:rsidR="531996ED" w:rsidRDefault="531996ED" w:rsidP="531996ED">
          <w:pPr>
            <w:pStyle w:val="Header"/>
            <w:ind w:right="-115"/>
            <w:jc w:val="right"/>
          </w:pPr>
        </w:p>
      </w:tc>
    </w:tr>
  </w:tbl>
  <w:p w14:paraId="2E19A2AA" w14:textId="1202B0A4" w:rsidR="531996ED" w:rsidRDefault="531996ED" w:rsidP="531996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531996ED" w14:paraId="14983503" w14:textId="77777777" w:rsidTr="531996ED">
      <w:trPr>
        <w:trHeight w:val="300"/>
      </w:trPr>
      <w:tc>
        <w:tcPr>
          <w:tcW w:w="2945" w:type="dxa"/>
        </w:tcPr>
        <w:p w14:paraId="116A8A83" w14:textId="37402365" w:rsidR="531996ED" w:rsidRDefault="531996ED" w:rsidP="531996ED">
          <w:pPr>
            <w:pStyle w:val="Header"/>
            <w:ind w:left="-115"/>
          </w:pPr>
        </w:p>
      </w:tc>
      <w:tc>
        <w:tcPr>
          <w:tcW w:w="2945" w:type="dxa"/>
        </w:tcPr>
        <w:p w14:paraId="3FFB64A8" w14:textId="648A3250" w:rsidR="531996ED" w:rsidRDefault="531996ED" w:rsidP="531996ED">
          <w:pPr>
            <w:pStyle w:val="Header"/>
            <w:jc w:val="center"/>
          </w:pPr>
        </w:p>
      </w:tc>
      <w:tc>
        <w:tcPr>
          <w:tcW w:w="2945" w:type="dxa"/>
        </w:tcPr>
        <w:p w14:paraId="3186468F" w14:textId="5CD842FE" w:rsidR="531996ED" w:rsidRDefault="531996ED" w:rsidP="531996ED">
          <w:pPr>
            <w:pStyle w:val="Header"/>
            <w:ind w:right="-115"/>
            <w:jc w:val="right"/>
          </w:pPr>
        </w:p>
      </w:tc>
    </w:tr>
  </w:tbl>
  <w:p w14:paraId="774CF518" w14:textId="3DC81ADB" w:rsidR="531996ED" w:rsidRDefault="531996ED" w:rsidP="531996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63E1F"/>
    <w:multiLevelType w:val="hybridMultilevel"/>
    <w:tmpl w:val="E03CF0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D3932"/>
    <w:multiLevelType w:val="hybridMultilevel"/>
    <w:tmpl w:val="02A491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61026"/>
    <w:multiLevelType w:val="hybridMultilevel"/>
    <w:tmpl w:val="592669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C680A"/>
    <w:multiLevelType w:val="hybridMultilevel"/>
    <w:tmpl w:val="59F6AF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0462C0"/>
    <w:multiLevelType w:val="hybridMultilevel"/>
    <w:tmpl w:val="409AB7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27294C"/>
    <w:multiLevelType w:val="hybridMultilevel"/>
    <w:tmpl w:val="9E62B1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7F5A92"/>
    <w:multiLevelType w:val="hybridMultilevel"/>
    <w:tmpl w:val="94AAD1E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815051"/>
    <w:multiLevelType w:val="hybridMultilevel"/>
    <w:tmpl w:val="B86E05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AA548A"/>
    <w:multiLevelType w:val="hybridMultilevel"/>
    <w:tmpl w:val="D7E033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ED4AE1"/>
    <w:multiLevelType w:val="hybridMultilevel"/>
    <w:tmpl w:val="AEF0DE9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347FF7"/>
    <w:multiLevelType w:val="hybridMultilevel"/>
    <w:tmpl w:val="04769E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F65BAA"/>
    <w:multiLevelType w:val="hybridMultilevel"/>
    <w:tmpl w:val="BB7E7C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164549"/>
    <w:multiLevelType w:val="hybridMultilevel"/>
    <w:tmpl w:val="773836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1324E7"/>
    <w:multiLevelType w:val="hybridMultilevel"/>
    <w:tmpl w:val="ECEA6ED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1A095D"/>
    <w:multiLevelType w:val="hybridMultilevel"/>
    <w:tmpl w:val="202EFC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5661141">
    <w:abstractNumId w:val="2"/>
  </w:num>
  <w:num w:numId="2" w16cid:durableId="1443919287">
    <w:abstractNumId w:val="6"/>
  </w:num>
  <w:num w:numId="3" w16cid:durableId="174462188">
    <w:abstractNumId w:val="11"/>
  </w:num>
  <w:num w:numId="4" w16cid:durableId="874738063">
    <w:abstractNumId w:val="8"/>
  </w:num>
  <w:num w:numId="5" w16cid:durableId="2026712293">
    <w:abstractNumId w:val="0"/>
  </w:num>
  <w:num w:numId="6" w16cid:durableId="169412954">
    <w:abstractNumId w:val="13"/>
  </w:num>
  <w:num w:numId="7" w16cid:durableId="965161424">
    <w:abstractNumId w:val="4"/>
  </w:num>
  <w:num w:numId="8" w16cid:durableId="789518859">
    <w:abstractNumId w:val="9"/>
  </w:num>
  <w:num w:numId="9" w16cid:durableId="369572360">
    <w:abstractNumId w:val="1"/>
  </w:num>
  <w:num w:numId="10" w16cid:durableId="409352099">
    <w:abstractNumId w:val="3"/>
  </w:num>
  <w:num w:numId="11" w16cid:durableId="1240480650">
    <w:abstractNumId w:val="10"/>
  </w:num>
  <w:num w:numId="12" w16cid:durableId="1690327446">
    <w:abstractNumId w:val="14"/>
  </w:num>
  <w:num w:numId="13" w16cid:durableId="1993175429">
    <w:abstractNumId w:val="5"/>
  </w:num>
  <w:num w:numId="14" w16cid:durableId="1987972061">
    <w:abstractNumId w:val="7"/>
  </w:num>
  <w:num w:numId="15" w16cid:durableId="1315579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F8E"/>
    <w:rsid w:val="00014057"/>
    <w:rsid w:val="000519D0"/>
    <w:rsid w:val="00070258"/>
    <w:rsid w:val="0009350D"/>
    <w:rsid w:val="000C5E0D"/>
    <w:rsid w:val="000D8B01"/>
    <w:rsid w:val="00125F8E"/>
    <w:rsid w:val="00133DE4"/>
    <w:rsid w:val="001536EF"/>
    <w:rsid w:val="0016453B"/>
    <w:rsid w:val="00173C7B"/>
    <w:rsid w:val="001F0A22"/>
    <w:rsid w:val="00216A6D"/>
    <w:rsid w:val="00233E4E"/>
    <w:rsid w:val="002600EE"/>
    <w:rsid w:val="00276C2C"/>
    <w:rsid w:val="002855F9"/>
    <w:rsid w:val="002A40B2"/>
    <w:rsid w:val="002C0591"/>
    <w:rsid w:val="002F7398"/>
    <w:rsid w:val="00302B88"/>
    <w:rsid w:val="00317321"/>
    <w:rsid w:val="00343DD2"/>
    <w:rsid w:val="00394BBD"/>
    <w:rsid w:val="003A227A"/>
    <w:rsid w:val="003D2DCF"/>
    <w:rsid w:val="003E5393"/>
    <w:rsid w:val="003F20C7"/>
    <w:rsid w:val="00462B82"/>
    <w:rsid w:val="004A163F"/>
    <w:rsid w:val="004A3A4D"/>
    <w:rsid w:val="004D204C"/>
    <w:rsid w:val="004D3E5F"/>
    <w:rsid w:val="005650BF"/>
    <w:rsid w:val="00571280"/>
    <w:rsid w:val="00583EB6"/>
    <w:rsid w:val="005D31EA"/>
    <w:rsid w:val="005E66D5"/>
    <w:rsid w:val="0061687D"/>
    <w:rsid w:val="00630CCE"/>
    <w:rsid w:val="006432A1"/>
    <w:rsid w:val="00680F9E"/>
    <w:rsid w:val="006939DD"/>
    <w:rsid w:val="00694287"/>
    <w:rsid w:val="006B6152"/>
    <w:rsid w:val="006F1051"/>
    <w:rsid w:val="006F3631"/>
    <w:rsid w:val="006F67E9"/>
    <w:rsid w:val="00777EA0"/>
    <w:rsid w:val="007A547A"/>
    <w:rsid w:val="007B687A"/>
    <w:rsid w:val="00815120"/>
    <w:rsid w:val="008154FE"/>
    <w:rsid w:val="00817BF2"/>
    <w:rsid w:val="008B55E9"/>
    <w:rsid w:val="008C2CA5"/>
    <w:rsid w:val="008C49C1"/>
    <w:rsid w:val="008E2CBE"/>
    <w:rsid w:val="008E3B08"/>
    <w:rsid w:val="009014F8"/>
    <w:rsid w:val="00950B91"/>
    <w:rsid w:val="00996EF6"/>
    <w:rsid w:val="009F4ABE"/>
    <w:rsid w:val="00A24D5D"/>
    <w:rsid w:val="00A6383F"/>
    <w:rsid w:val="00A70484"/>
    <w:rsid w:val="00AA41F9"/>
    <w:rsid w:val="00AC63AC"/>
    <w:rsid w:val="00AD67D8"/>
    <w:rsid w:val="00AF728D"/>
    <w:rsid w:val="00B03670"/>
    <w:rsid w:val="00B448BE"/>
    <w:rsid w:val="00B6185E"/>
    <w:rsid w:val="00B75BDF"/>
    <w:rsid w:val="00BC0EC9"/>
    <w:rsid w:val="00BD4921"/>
    <w:rsid w:val="00BE755D"/>
    <w:rsid w:val="00BF53D4"/>
    <w:rsid w:val="00C02A53"/>
    <w:rsid w:val="00C04135"/>
    <w:rsid w:val="00C1363B"/>
    <w:rsid w:val="00C74272"/>
    <w:rsid w:val="00C871DB"/>
    <w:rsid w:val="00C90589"/>
    <w:rsid w:val="00C95740"/>
    <w:rsid w:val="00CA3908"/>
    <w:rsid w:val="00CB536C"/>
    <w:rsid w:val="00D276DC"/>
    <w:rsid w:val="00D512D8"/>
    <w:rsid w:val="00D90198"/>
    <w:rsid w:val="00DA5433"/>
    <w:rsid w:val="00DB3C61"/>
    <w:rsid w:val="00DE6BB6"/>
    <w:rsid w:val="00E2112A"/>
    <w:rsid w:val="00E354FF"/>
    <w:rsid w:val="00EE3193"/>
    <w:rsid w:val="00EF1625"/>
    <w:rsid w:val="00F60B16"/>
    <w:rsid w:val="00F972B4"/>
    <w:rsid w:val="00FA3C08"/>
    <w:rsid w:val="00FC22D1"/>
    <w:rsid w:val="00FD01C1"/>
    <w:rsid w:val="00FD39B4"/>
    <w:rsid w:val="00FF453D"/>
    <w:rsid w:val="0286E99C"/>
    <w:rsid w:val="054FC9CC"/>
    <w:rsid w:val="23DC5893"/>
    <w:rsid w:val="27B9A2BB"/>
    <w:rsid w:val="29B26D27"/>
    <w:rsid w:val="2E11FD6C"/>
    <w:rsid w:val="2F789EAC"/>
    <w:rsid w:val="3B48FFF8"/>
    <w:rsid w:val="40A46D39"/>
    <w:rsid w:val="46AA7915"/>
    <w:rsid w:val="527F7126"/>
    <w:rsid w:val="52F2F1A6"/>
    <w:rsid w:val="531996ED"/>
    <w:rsid w:val="68CD3B2A"/>
    <w:rsid w:val="6E7B1846"/>
    <w:rsid w:val="756C4003"/>
    <w:rsid w:val="76C8A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43DB9"/>
  <w15:chartTrackingRefBased/>
  <w15:docId w15:val="{2BB35976-12ED-4CD0-B8DA-5CA573C95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F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5F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F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F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F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F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F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F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F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F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25F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F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F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F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F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F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F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F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F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F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F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F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F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F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F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F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F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F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F8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125F8E"/>
    <w:pPr>
      <w:spacing w:after="0" w:line="240" w:lineRule="auto"/>
    </w:pPr>
    <w:rPr>
      <w:rFonts w:eastAsiaTheme="minorEastAsia"/>
      <w:kern w:val="0"/>
      <w:sz w:val="22"/>
      <w:szCs w:val="22"/>
      <w:lang w:eastAsia="es-MX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25F8E"/>
    <w:rPr>
      <w:rFonts w:eastAsiaTheme="minorEastAsia"/>
      <w:kern w:val="0"/>
      <w:sz w:val="22"/>
      <w:szCs w:val="22"/>
      <w:lang w:eastAsia="es-MX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125F8E"/>
    <w:pPr>
      <w:spacing w:before="240" w:after="0" w:line="259" w:lineRule="auto"/>
      <w:outlineLvl w:val="9"/>
    </w:pPr>
    <w:rPr>
      <w:kern w:val="0"/>
      <w:sz w:val="32"/>
      <w:szCs w:val="32"/>
      <w:lang w:eastAsia="es-MX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C059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C0591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014F8"/>
    <w:pPr>
      <w:spacing w:after="100"/>
      <w:ind w:left="240"/>
    </w:pPr>
  </w:style>
  <w:style w:type="character" w:styleId="UnresolvedMention">
    <w:name w:val="Unresolved Mention"/>
    <w:basedOn w:val="DefaultParagraphFont"/>
    <w:uiPriority w:val="99"/>
    <w:semiHidden/>
    <w:unhideWhenUsed/>
    <w:rsid w:val="000519D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17B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BF2"/>
  </w:style>
  <w:style w:type="paragraph" w:styleId="Footer">
    <w:name w:val="footer"/>
    <w:basedOn w:val="Normal"/>
    <w:link w:val="FooterChar"/>
    <w:uiPriority w:val="99"/>
    <w:unhideWhenUsed/>
    <w:rsid w:val="00817B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BF2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84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9276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8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lenovo.com/mx/es/glosario/calculadora/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homeinspector.org/reporter-articles/software-errors-cost-u-s-economy-59-5-billion-annually/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forbes.com/councils/forbestechcouncil/2023/12/26/costly-code-the-price-of-software-errors/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Fecha de entrega: 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1291A0-12B0-4F69-97C1-8DCA6115617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1092</Words>
  <Characters>6226</Characters>
  <Application>Microsoft Office Word</Application>
  <DocSecurity>4</DocSecurity>
  <Lines>51</Lines>
  <Paragraphs>14</Paragraphs>
  <ScaleCrop>false</ScaleCrop>
  <Company/>
  <LinksUpToDate>false</LinksUpToDate>
  <CharactersWithSpaces>7304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Proyecto: Calculadora</dc:title>
  <dc:subject>ingeniería de pruebas</dc:subject>
  <dc:creator>equipo</dc:creator>
  <cp:keywords/>
  <dc:description/>
  <cp:lastModifiedBy>Michelle Ruiz Segura</cp:lastModifiedBy>
  <cp:revision>52</cp:revision>
  <dcterms:created xsi:type="dcterms:W3CDTF">2025-09-04T20:20:00Z</dcterms:created>
  <dcterms:modified xsi:type="dcterms:W3CDTF">2025-09-08T23:56:00Z</dcterms:modified>
</cp:coreProperties>
</file>