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B1664" w14:textId="77777777" w:rsidR="00F3783D" w:rsidRDefault="00F3783D">
      <w:pPr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9F1E895" w14:textId="77777777" w:rsidR="000679DF" w:rsidRDefault="000679DF" w:rsidP="000679DF">
      <w:pPr>
        <w:pStyle w:val="NormalWeb"/>
        <w:rPr>
          <w:rFonts w:eastAsiaTheme="minorEastAsia"/>
        </w:rPr>
      </w:pPr>
      <w:r>
        <w:rPr>
          <w:b/>
          <w:bCs/>
        </w:rPr>
        <w:t>MEMORANDUM</w:t>
      </w:r>
      <w:r>
        <w:t xml:space="preserve"> </w:t>
      </w:r>
    </w:p>
    <w:p w14:paraId="23340AEC" w14:textId="77777777" w:rsidR="000679DF" w:rsidRDefault="000679DF" w:rsidP="000679DF">
      <w:pPr>
        <w:pStyle w:val="NormalWeb"/>
        <w:rPr>
          <w:rFonts w:eastAsiaTheme="minorEastAsia"/>
        </w:rPr>
      </w:pPr>
      <w:r>
        <w:rPr>
          <w:b/>
          <w:bCs/>
        </w:rPr>
        <w:t>TO:</w:t>
      </w:r>
      <w:r>
        <w:t xml:space="preserve"> Operations Department </w:t>
      </w:r>
    </w:p>
    <w:p w14:paraId="275CA19B" w14:textId="77777777" w:rsidR="000679DF" w:rsidRDefault="000679DF" w:rsidP="000679DF">
      <w:pPr>
        <w:pStyle w:val="NormalWeb"/>
        <w:rPr>
          <w:rFonts w:eastAsiaTheme="minorEastAsia"/>
        </w:rPr>
      </w:pPr>
      <w:r>
        <w:rPr>
          <w:b/>
          <w:bCs/>
        </w:rPr>
        <w:t>FROM:</w:t>
      </w:r>
      <w:r>
        <w:t xml:space="preserve"> Finance Team </w:t>
      </w:r>
    </w:p>
    <w:p w14:paraId="74A1A905" w14:textId="3B0C5324" w:rsidR="000679DF" w:rsidRPr="00062E2B" w:rsidRDefault="000679DF" w:rsidP="000679DF">
      <w:pPr>
        <w:pStyle w:val="NormalWeb"/>
        <w:rPr>
          <w:rFonts w:eastAsiaTheme="minorEastAsia"/>
        </w:rPr>
      </w:pPr>
      <w:r>
        <w:rPr>
          <w:b/>
          <w:bCs/>
        </w:rPr>
        <w:t>DATE:</w:t>
      </w:r>
      <w:r>
        <w:t xml:space="preserve"> </w:t>
      </w:r>
      <w:r w:rsidR="00476FC2">
        <w:rPr>
          <w:rFonts w:asciiTheme="minorEastAsia" w:eastAsiaTheme="minorEastAsia" w:hAnsiTheme="minorEastAsia" w:hint="eastAsia"/>
        </w:rPr>
        <w:t>March</w:t>
      </w:r>
      <w:r>
        <w:t xml:space="preserve"> 19, 202</w:t>
      </w:r>
      <w:r w:rsidR="00062E2B">
        <w:rPr>
          <w:rFonts w:eastAsiaTheme="minorEastAsia" w:hint="eastAsia"/>
        </w:rPr>
        <w:t>5</w:t>
      </w:r>
    </w:p>
    <w:p w14:paraId="58F87723" w14:textId="1E45BE49" w:rsidR="000679DF" w:rsidRDefault="000679DF" w:rsidP="000679DF">
      <w:pPr>
        <w:pStyle w:val="NormalWeb"/>
      </w:pPr>
      <w:r>
        <w:rPr>
          <w:b/>
          <w:bCs/>
        </w:rPr>
        <w:t>SUBJECT:</w:t>
      </w:r>
      <w:r>
        <w:t xml:space="preserve"> URGENT: Resolution of Affiliate Payout Bottlenecks</w:t>
      </w:r>
    </w:p>
    <w:p w14:paraId="4EFF6B3B" w14:textId="77777777" w:rsidR="000679DF" w:rsidRDefault="000679DF" w:rsidP="000679DF">
      <w:pPr>
        <w:pStyle w:val="NormalWeb"/>
      </w:pPr>
      <w:r>
        <w:rPr>
          <w:b/>
          <w:bCs/>
        </w:rPr>
        <w:t>Background:</w:t>
      </w:r>
      <w:r>
        <w:t xml:space="preserve"> Our year-end review identified significant friction in commission payouts, specifically regarding "Bounce-Back" transactions and approval latency.</w:t>
      </w:r>
    </w:p>
    <w:p w14:paraId="37C19764" w14:textId="77777777" w:rsidR="000679DF" w:rsidRDefault="000679DF" w:rsidP="000679DF">
      <w:pPr>
        <w:pStyle w:val="NormalWeb"/>
      </w:pPr>
      <w:r>
        <w:rPr>
          <w:b/>
          <w:bCs/>
        </w:rPr>
        <w:t>Critical Issues:</w:t>
      </w:r>
    </w:p>
    <w:p w14:paraId="18D9B2D1" w14:textId="77777777" w:rsidR="000679DF" w:rsidRDefault="000679DF" w:rsidP="000679DF">
      <w:pPr>
        <w:pStyle w:val="NormalWeb"/>
        <w:numPr>
          <w:ilvl w:val="0"/>
          <w:numId w:val="2"/>
        </w:numPr>
      </w:pPr>
      <w:r>
        <w:rPr>
          <w:b/>
          <w:bCs/>
        </w:rPr>
        <w:t>Data Integrity:</w:t>
      </w:r>
      <w:r>
        <w:t xml:space="preserve"> 3% failure rate in bank transfers due to manual entry errors.</w:t>
      </w:r>
    </w:p>
    <w:p w14:paraId="72ADCD72" w14:textId="77777777" w:rsidR="000679DF" w:rsidRDefault="000679DF" w:rsidP="000679DF">
      <w:pPr>
        <w:pStyle w:val="NormalWeb"/>
        <w:numPr>
          <w:ilvl w:val="0"/>
          <w:numId w:val="2"/>
        </w:numPr>
      </w:pPr>
      <w:r>
        <w:rPr>
          <w:b/>
          <w:bCs/>
        </w:rPr>
        <w:t>Processing Lag:</w:t>
      </w:r>
      <w:r>
        <w:t xml:space="preserve"> </w:t>
      </w:r>
      <w:proofErr w:type="gramStart"/>
      <w:r>
        <w:t>3-5 day</w:t>
      </w:r>
      <w:proofErr w:type="gramEnd"/>
      <w:r>
        <w:t xml:space="preserve"> delay in peak periods.</w:t>
      </w:r>
    </w:p>
    <w:p w14:paraId="301C338D" w14:textId="27B072CE" w:rsidR="000679DF" w:rsidRPr="000679DF" w:rsidRDefault="000679DF" w:rsidP="000679DF">
      <w:pPr>
        <w:pStyle w:val="NormalWeb"/>
        <w:rPr>
          <w:rFonts w:eastAsiaTheme="minorEastAsia"/>
        </w:rPr>
      </w:pPr>
      <w:r>
        <w:rPr>
          <w:b/>
          <w:bCs/>
        </w:rPr>
        <w:t>Action Plan: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2"/>
        <w:gridCol w:w="1324"/>
        <w:gridCol w:w="880"/>
        <w:gridCol w:w="2198"/>
      </w:tblGrid>
      <w:tr w:rsidR="000679DF" w:rsidRPr="000679DF" w14:paraId="0C3EE073" w14:textId="77777777" w:rsidTr="000679D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7524AC" w14:textId="77777777" w:rsidR="000679DF" w:rsidRPr="000679DF" w:rsidRDefault="000679DF" w:rsidP="000679D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679D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Phase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0C9F58" w14:textId="77777777" w:rsidR="000679DF" w:rsidRPr="000679DF" w:rsidRDefault="000679DF" w:rsidP="000679D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679D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Responsibility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49CA09" w14:textId="77777777" w:rsidR="000679DF" w:rsidRPr="000679DF" w:rsidRDefault="000679DF" w:rsidP="000679D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679D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Deadline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D897A8" w14:textId="77777777" w:rsidR="000679DF" w:rsidRPr="000679DF" w:rsidRDefault="000679DF" w:rsidP="000679D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679D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Goal</w:t>
            </w:r>
          </w:p>
        </w:tc>
      </w:tr>
      <w:tr w:rsidR="000679DF" w:rsidRPr="000679DF" w14:paraId="266DDD3C" w14:textId="77777777" w:rsidTr="000679D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355C24" w14:textId="77777777" w:rsidR="000679DF" w:rsidRPr="000679DF" w:rsidRDefault="000679DF" w:rsidP="000679D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679D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Automated Validation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1CAC0B" w14:textId="77777777" w:rsidR="000679DF" w:rsidRPr="000679DF" w:rsidRDefault="000679DF" w:rsidP="000679D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679D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Engineering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00E91B" w14:textId="77777777" w:rsidR="000679DF" w:rsidRPr="000679DF" w:rsidRDefault="000679DF" w:rsidP="000679D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679D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Aug 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FB72C0" w14:textId="77777777" w:rsidR="000679DF" w:rsidRPr="000679DF" w:rsidRDefault="000679DF" w:rsidP="000679D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679D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0% manual entry errors</w:t>
            </w:r>
          </w:p>
        </w:tc>
      </w:tr>
      <w:tr w:rsidR="000679DF" w:rsidRPr="000679DF" w14:paraId="23F12F96" w14:textId="77777777" w:rsidTr="000679D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CD0417" w14:textId="77777777" w:rsidR="000679DF" w:rsidRPr="000679DF" w:rsidRDefault="000679DF" w:rsidP="000679D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679D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Batch Processing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22C729" w14:textId="77777777" w:rsidR="000679DF" w:rsidRPr="000679DF" w:rsidRDefault="000679DF" w:rsidP="000679D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679D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Operations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3F63CE" w14:textId="77777777" w:rsidR="000679DF" w:rsidRPr="000679DF" w:rsidRDefault="000679DF" w:rsidP="000679D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679D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Oct 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E4D5F6" w14:textId="77777777" w:rsidR="000679DF" w:rsidRPr="000679DF" w:rsidRDefault="000679DF" w:rsidP="000679D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0679D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Reduce latency to &lt;24h</w:t>
            </w:r>
          </w:p>
        </w:tc>
      </w:tr>
    </w:tbl>
    <w:p w14:paraId="2432AB7B" w14:textId="77777777" w:rsidR="000679DF" w:rsidRDefault="000679DF"/>
    <w:p w14:paraId="489CAE6A" w14:textId="2BDDFE95" w:rsidR="000679DF" w:rsidRDefault="000679DF">
      <w:r>
        <w:rPr>
          <w:b/>
          <w:bCs/>
        </w:rPr>
        <w:t>Request:</w:t>
      </w:r>
      <w:r>
        <w:t xml:space="preserve"> Please review the technical requirements for the automated system by EOD Friday.</w:t>
      </w:r>
    </w:p>
    <w:sectPr w:rsidR="00067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D2632"/>
    <w:multiLevelType w:val="multilevel"/>
    <w:tmpl w:val="FB12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17637B"/>
    <w:multiLevelType w:val="multilevel"/>
    <w:tmpl w:val="762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518907">
    <w:abstractNumId w:val="0"/>
  </w:num>
  <w:num w:numId="2" w16cid:durableId="726563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2EB"/>
    <w:rsid w:val="00062E2B"/>
    <w:rsid w:val="000679DF"/>
    <w:rsid w:val="000D5188"/>
    <w:rsid w:val="00476FC2"/>
    <w:rsid w:val="004F7C25"/>
    <w:rsid w:val="005069C1"/>
    <w:rsid w:val="00642C6E"/>
    <w:rsid w:val="006E6DAE"/>
    <w:rsid w:val="007679FE"/>
    <w:rsid w:val="008F0D1A"/>
    <w:rsid w:val="009672EB"/>
    <w:rsid w:val="00E778A9"/>
    <w:rsid w:val="00EB708D"/>
    <w:rsid w:val="00ED1F3B"/>
    <w:rsid w:val="00F3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33063"/>
  <w15:chartTrackingRefBased/>
  <w15:docId w15:val="{3469B93B-0052-4415-8406-5C72E95E3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7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7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2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06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5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33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W</dc:creator>
  <cp:keywords/>
  <dc:description/>
  <cp:lastModifiedBy>Michelle W</cp:lastModifiedBy>
  <cp:revision>5</cp:revision>
  <dcterms:created xsi:type="dcterms:W3CDTF">2026-07-19T12:52:00Z</dcterms:created>
  <dcterms:modified xsi:type="dcterms:W3CDTF">2026-07-23T03:25:00Z</dcterms:modified>
</cp:coreProperties>
</file>