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Y7_PSC_86019_86027_PRE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PARTNER A (86019)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{1:50}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What is school like for you?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Um, school is okay. I struggle in algebra.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Oh! Oh! Oh, wait. Oh, wait. Oh, I didn't read the whole thing. I didn't read the whole question. I didn't read the whole thing.  Who is really important to you in your life?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So, um, who's really important to me in my life?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Yeah.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Would be probably, um, my cousin Gabby.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Uh huh.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Because she has, um, help me, through like so much, and she's like the only person I could like talk to, when like I really need someone to talk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#5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What's your favorite memory with 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My favorite memory would be, um, I got too much. It would probably be like us hanging out after school. Um, going to Starbucks and all that.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#6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Mhm. How often do you see 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I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don't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her that often since she graduated from this school. So like now, she's working. I'm in school. We can't really hang out.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#7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When did she graduate?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She graduated last year.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#8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One second, I forgot my question…What does she do for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Um, I think she does construction.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#9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Construction?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Yeah.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#10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Isn't she still in school though?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Yeah, um, she took a break from school. She's right now trying to get money. But next year she's gonna go to like college.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#11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Oh, like she graduated from high school?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Yeah.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#12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I thought you meant she graduated from middle school. I was like, is she still in high school? No, I got a little confused. Yeah. Okay, um. [LONG PAUSE] What's she like? Like, you know?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What is she like in what?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#13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Like, like what's her personality?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Her personality? She's like, she's really goofy. She's not serious. Um, she gets mad really quickly.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#14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Like you? *laughs* I’m sorry.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*laughs* yeah. That, and um, she could be a little dramatic.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#15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A: Like you? I guess this is why you like her so much.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B: Okay.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PARTNER B (86027)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Switch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{4:55}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Um, my question is what do you wanna be when you're older?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Are you serious? W-w-wait. Look at this, wait, no, one question I might ask someone to learn about a person who is important to them.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#2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Oh!  Wait, what?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You got to find out like a person that's important to you.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#3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Okay, okay. Um, who is important to you?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My sister is really important to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#4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Okay, why is she important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Um, because, like, I really like spending time with her, and she's always really nice to me if she spends time with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#5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Um, what is your favorite memory with her?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My favorite memory with her…um, We went shopping, like a year ago.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#6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Just shopping? 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 Why, you got something wrong with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#7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No, I don't.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Alright.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#8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Um, what's her personality?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Uh, she's really nice, she's funny, uh, she's really unserious, and lazy. She’s very [INAUDIBLE]. She’s not very focused. Um, yeah.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#9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Um. Umm…Does she play any sports?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No.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#10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What is she into?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Umm…[LONG PAUSE] Writing.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#11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She's into writing?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#12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Um, what does she like to write? Stories?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She likes to write stories. Yeah.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#13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Stories? Okay. Has she like, have you ever read one of her stories?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No.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#14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Um, how old is she?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She's 15.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#15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Is she good in school?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No, she's really bad in school. She’s failing like five classes. You know what I mean? 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#16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It be like that. Who's her best friend?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You suck at this. I'm sorry. Uh, her best friend. She has a lot of friends. I'm her best friend.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#17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B: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sure about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A: Yeah, I am sure about that.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*RA: Three, two, one.*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 Oh, thank God.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{End Time: 07:48}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