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5D5AB" w14:textId="77777777" w:rsidR="00CE1001" w:rsidRDefault="00CE1001" w:rsidP="00CE1001">
      <w:pPr>
        <w:rPr>
          <w:rFonts w:ascii="Arial" w:hAnsi="Arial" w:cs="Arial"/>
          <w:b/>
          <w:bCs/>
          <w:color w:val="0A0A0A"/>
          <w:sz w:val="20"/>
          <w:szCs w:val="20"/>
          <w:shd w:val="clear" w:color="auto" w:fill="FEFEFE"/>
        </w:rPr>
      </w:pPr>
      <w:r>
        <w:rPr>
          <w:rFonts w:ascii="Arial" w:hAnsi="Arial" w:cs="Arial"/>
          <w:b/>
          <w:bCs/>
          <w:color w:val="0A0A0A"/>
          <w:sz w:val="20"/>
          <w:szCs w:val="20"/>
          <w:shd w:val="clear" w:color="auto" w:fill="FEFEFE"/>
        </w:rPr>
        <w:t>sensors-898288</w:t>
      </w:r>
    </w:p>
    <w:p w14:paraId="2CD2F99B" w14:textId="77777777" w:rsidR="00CE1001" w:rsidRPr="002F4523" w:rsidRDefault="00CE1001" w:rsidP="00CE1001">
      <w:pPr>
        <w:rPr>
          <w:rFonts w:ascii="Arial" w:hAnsi="Arial" w:cs="Arial"/>
          <w:b/>
          <w:bCs/>
          <w:color w:val="0A0A0A"/>
          <w:sz w:val="20"/>
          <w:szCs w:val="20"/>
          <w:shd w:val="clear" w:color="auto" w:fill="FEFEFE"/>
        </w:rPr>
      </w:pPr>
      <w:r w:rsidRPr="002F4523">
        <w:rPr>
          <w:rFonts w:ascii="Arial" w:hAnsi="Arial" w:cs="Arial"/>
          <w:b/>
          <w:bCs/>
          <w:color w:val="0A0A0A"/>
          <w:sz w:val="20"/>
          <w:szCs w:val="20"/>
          <w:shd w:val="clear" w:color="auto" w:fill="FEFEFE"/>
        </w:rPr>
        <w:t>Dual oxygen and temperature luminescence learning sensor with parallel inference</w:t>
      </w:r>
    </w:p>
    <w:p w14:paraId="29F2377C" w14:textId="77777777" w:rsidR="00CE1001" w:rsidRDefault="00CE1001" w:rsidP="00CE1001">
      <w:pPr>
        <w:rPr>
          <w:b/>
          <w:lang w:val="en-US"/>
        </w:rPr>
      </w:pPr>
      <w:r w:rsidRPr="00E44A61">
        <w:rPr>
          <w:b/>
          <w:lang w:val="en-US"/>
        </w:rPr>
        <w:t xml:space="preserve">Reply to Reviewer </w:t>
      </w:r>
      <w:r>
        <w:rPr>
          <w:b/>
          <w:lang w:val="en-US"/>
        </w:rPr>
        <w:t>2</w:t>
      </w:r>
    </w:p>
    <w:p w14:paraId="65D95322" w14:textId="77777777" w:rsidR="00CE1001" w:rsidRDefault="00CE1001" w:rsidP="00CE1001">
      <w:pPr>
        <w:rPr>
          <w:b/>
          <w:lang w:val="en-US"/>
        </w:rPr>
      </w:pPr>
    </w:p>
    <w:p w14:paraId="139180D3" w14:textId="4C474971" w:rsidR="002E42DC" w:rsidRPr="00F0265E" w:rsidRDefault="002E42DC" w:rsidP="00CE1001">
      <w:pPr>
        <w:rPr>
          <w:rFonts w:ascii="Arial" w:hAnsi="Arial" w:cs="Arial"/>
          <w:lang w:val="en-US"/>
        </w:rPr>
      </w:pPr>
      <w:r w:rsidRPr="00F0265E">
        <w:rPr>
          <w:rFonts w:ascii="Arial" w:hAnsi="Arial" w:cs="Arial"/>
          <w:lang w:val="en-US"/>
        </w:rPr>
        <w:t>The authors would like to thank the reviewer for the positive feedback and for the constructive questions and suggestions.</w:t>
      </w:r>
    </w:p>
    <w:p w14:paraId="1B060340" w14:textId="312E3BCB" w:rsidR="000A15CD" w:rsidRPr="00F0265E" w:rsidRDefault="000A15CD" w:rsidP="000A15CD">
      <w:pPr>
        <w:rPr>
          <w:rFonts w:ascii="Arial" w:hAnsi="Arial" w:cs="Arial"/>
          <w:lang w:val="en-US"/>
        </w:rPr>
      </w:pPr>
      <w:r w:rsidRPr="00F0265E">
        <w:rPr>
          <w:rFonts w:ascii="Arial" w:hAnsi="Arial" w:cs="Arial"/>
          <w:lang w:val="en-US"/>
        </w:rPr>
        <w:t>Please find below the answer to the single points</w:t>
      </w:r>
      <w:r w:rsidR="00F0265E" w:rsidRPr="00F0265E">
        <w:rPr>
          <w:rFonts w:ascii="Arial" w:hAnsi="Arial" w:cs="Arial"/>
          <w:lang w:val="en-US"/>
        </w:rPr>
        <w:t>.</w:t>
      </w:r>
    </w:p>
    <w:p w14:paraId="55B8B03D" w14:textId="77777777" w:rsidR="00F0265E" w:rsidRPr="00F0265E" w:rsidRDefault="00F0265E" w:rsidP="000A15CD">
      <w:pPr>
        <w:rPr>
          <w:rFonts w:ascii="Arial" w:hAnsi="Arial" w:cs="Arial"/>
          <w:lang w:val="en-US"/>
        </w:rPr>
      </w:pPr>
    </w:p>
    <w:p w14:paraId="7D8FA186" w14:textId="6B3D200D" w:rsidR="000D465D" w:rsidRPr="00F0265E" w:rsidRDefault="000D465D" w:rsidP="000D465D">
      <w:pPr>
        <w:pStyle w:val="StandardWeb"/>
        <w:shd w:val="clear" w:color="auto" w:fill="FEFEFE"/>
        <w:rPr>
          <w:rFonts w:ascii="Arial" w:hAnsi="Arial" w:cs="Arial"/>
          <w:i/>
          <w:iCs/>
          <w:sz w:val="22"/>
          <w:szCs w:val="22"/>
        </w:rPr>
      </w:pPr>
      <w:r w:rsidRPr="00F0265E">
        <w:rPr>
          <w:rFonts w:ascii="Arial" w:hAnsi="Arial" w:cs="Arial"/>
          <w:i/>
          <w:iCs/>
          <w:sz w:val="22"/>
          <w:szCs w:val="22"/>
        </w:rPr>
        <w:t>1) There is an approach which detect all parameter of interferences simultaneously on the solid phase absorbance detection for gas analysis. This may be cited.  (Analytical Chemistry, 81, 4183-4191 (2019).)</w:t>
      </w:r>
    </w:p>
    <w:p w14:paraId="23038571" w14:textId="294DF7AB" w:rsidR="00F044C6" w:rsidRPr="00F0265E" w:rsidRDefault="00667191" w:rsidP="000D465D">
      <w:pPr>
        <w:pStyle w:val="StandardWeb"/>
        <w:shd w:val="clear" w:color="auto" w:fill="FEFEFE"/>
        <w:rPr>
          <w:rFonts w:ascii="Arial" w:eastAsiaTheme="minorHAnsi" w:hAnsi="Arial" w:cs="Arial"/>
          <w:sz w:val="22"/>
          <w:szCs w:val="22"/>
          <w:lang w:val="en-US" w:eastAsia="en-US"/>
        </w:rPr>
      </w:pPr>
      <w:r w:rsidRPr="00F0265E">
        <w:rPr>
          <w:rFonts w:ascii="Arial" w:eastAsiaTheme="minorHAnsi" w:hAnsi="Arial" w:cs="Arial"/>
          <w:sz w:val="22"/>
          <w:szCs w:val="22"/>
          <w:lang w:val="en-US" w:eastAsia="en-US"/>
        </w:rPr>
        <w:t xml:space="preserve">The authors thank the reviewer very much for this interesting paper. We added the citation </w:t>
      </w:r>
      <w:r w:rsidR="000A15CD" w:rsidRPr="00F0265E">
        <w:rPr>
          <w:rFonts w:ascii="Arial" w:eastAsiaTheme="minorHAnsi" w:hAnsi="Arial" w:cs="Arial"/>
          <w:sz w:val="22"/>
          <w:szCs w:val="22"/>
          <w:lang w:val="en-US" w:eastAsia="en-US"/>
        </w:rPr>
        <w:t>to the paper.</w:t>
      </w:r>
    </w:p>
    <w:p w14:paraId="2F2316FD" w14:textId="77777777" w:rsidR="00F0265E" w:rsidRPr="00F0265E" w:rsidRDefault="00F0265E" w:rsidP="000D465D">
      <w:pPr>
        <w:pStyle w:val="StandardWeb"/>
        <w:shd w:val="clear" w:color="auto" w:fill="FEFEFE"/>
        <w:rPr>
          <w:rFonts w:ascii="Arial" w:eastAsiaTheme="minorHAnsi" w:hAnsi="Arial" w:cs="Arial"/>
          <w:sz w:val="22"/>
          <w:szCs w:val="22"/>
          <w:lang w:val="en-US" w:eastAsia="en-US"/>
        </w:rPr>
      </w:pPr>
    </w:p>
    <w:p w14:paraId="0A3484D9" w14:textId="7EBDB4EA" w:rsidR="000D465D" w:rsidRPr="00F0265E" w:rsidRDefault="000D465D" w:rsidP="000D465D">
      <w:pPr>
        <w:pStyle w:val="StandardWeb"/>
        <w:shd w:val="clear" w:color="auto" w:fill="FEFEFE"/>
        <w:rPr>
          <w:rFonts w:ascii="Arial" w:hAnsi="Arial" w:cs="Arial"/>
          <w:i/>
          <w:iCs/>
          <w:sz w:val="22"/>
          <w:szCs w:val="22"/>
        </w:rPr>
      </w:pPr>
      <w:r w:rsidRPr="00F0265E">
        <w:rPr>
          <w:rFonts w:ascii="Arial" w:hAnsi="Arial" w:cs="Arial"/>
          <w:i/>
          <w:iCs/>
          <w:sz w:val="22"/>
          <w:szCs w:val="22"/>
        </w:rPr>
        <w:t xml:space="preserve">2) It is not clear about the temperature. Is this for sample gas, </w:t>
      </w:r>
      <w:proofErr w:type="gramStart"/>
      <w:r w:rsidRPr="00F0265E">
        <w:rPr>
          <w:rFonts w:ascii="Arial" w:hAnsi="Arial" w:cs="Arial"/>
          <w:i/>
          <w:iCs/>
          <w:sz w:val="22"/>
          <w:szCs w:val="22"/>
        </w:rPr>
        <w:t>sensor ,</w:t>
      </w:r>
      <w:proofErr w:type="gramEnd"/>
      <w:r w:rsidRPr="00F0265E">
        <w:rPr>
          <w:rFonts w:ascii="Arial" w:hAnsi="Arial" w:cs="Arial"/>
          <w:i/>
          <w:iCs/>
          <w:sz w:val="22"/>
          <w:szCs w:val="22"/>
        </w:rPr>
        <w:t xml:space="preserve"> or whole system include sample gas?</w:t>
      </w:r>
    </w:p>
    <w:p w14:paraId="297F2D4B" w14:textId="6A1A2F3F" w:rsidR="00774924" w:rsidRDefault="00774924" w:rsidP="000D465D">
      <w:pPr>
        <w:pStyle w:val="StandardWeb"/>
        <w:shd w:val="clear" w:color="auto" w:fill="FEFEFE"/>
        <w:rPr>
          <w:rFonts w:ascii="Arial" w:eastAsiaTheme="minorHAnsi" w:hAnsi="Arial" w:cs="Arial"/>
          <w:sz w:val="22"/>
          <w:szCs w:val="22"/>
          <w:lang w:val="en-US" w:eastAsia="en-US"/>
        </w:rPr>
      </w:pPr>
      <w:r w:rsidRPr="00F0265E">
        <w:rPr>
          <w:rFonts w:ascii="Arial" w:eastAsiaTheme="minorHAnsi" w:hAnsi="Arial" w:cs="Arial"/>
          <w:sz w:val="22"/>
          <w:szCs w:val="22"/>
          <w:lang w:val="en-US" w:eastAsia="en-US"/>
        </w:rPr>
        <w:t xml:space="preserve">The temperature mentioned in the paper refers to the </w:t>
      </w:r>
      <w:r w:rsidR="00F0265E" w:rsidRPr="00F0265E">
        <w:rPr>
          <w:rFonts w:ascii="Arial" w:eastAsiaTheme="minorHAnsi" w:hAnsi="Arial" w:cs="Arial"/>
          <w:sz w:val="22"/>
          <w:szCs w:val="22"/>
          <w:lang w:val="en-US" w:eastAsia="en-US"/>
        </w:rPr>
        <w:t xml:space="preserve">temperature of sample </w:t>
      </w:r>
      <w:r w:rsidRPr="00F0265E">
        <w:rPr>
          <w:rFonts w:ascii="Arial" w:eastAsiaTheme="minorHAnsi" w:hAnsi="Arial" w:cs="Arial"/>
          <w:sz w:val="22"/>
          <w:szCs w:val="22"/>
          <w:lang w:val="en-US" w:eastAsia="en-US"/>
        </w:rPr>
        <w:t xml:space="preserve">gas </w:t>
      </w:r>
      <w:r w:rsidR="00F0265E" w:rsidRPr="00F0265E">
        <w:rPr>
          <w:rFonts w:ascii="Arial" w:eastAsiaTheme="minorHAnsi" w:hAnsi="Arial" w:cs="Arial"/>
          <w:sz w:val="22"/>
          <w:szCs w:val="22"/>
          <w:lang w:val="en-US" w:eastAsia="en-US"/>
        </w:rPr>
        <w:t>in contact with the sample</w:t>
      </w:r>
      <w:r w:rsidRPr="00F0265E">
        <w:rPr>
          <w:rFonts w:ascii="Arial" w:eastAsiaTheme="minorHAnsi" w:hAnsi="Arial" w:cs="Arial"/>
          <w:sz w:val="22"/>
          <w:szCs w:val="22"/>
          <w:lang w:val="en-US" w:eastAsia="en-US"/>
        </w:rPr>
        <w:t xml:space="preserve">. The text </w:t>
      </w:r>
      <w:r w:rsidR="00F0265E" w:rsidRPr="00F0265E">
        <w:rPr>
          <w:rFonts w:ascii="Arial" w:eastAsiaTheme="minorHAnsi" w:hAnsi="Arial" w:cs="Arial"/>
          <w:sz w:val="22"/>
          <w:szCs w:val="22"/>
          <w:lang w:val="en-US" w:eastAsia="en-US"/>
        </w:rPr>
        <w:t xml:space="preserve">in section 2.2 was </w:t>
      </w:r>
      <w:r w:rsidRPr="00F0265E">
        <w:rPr>
          <w:rFonts w:ascii="Arial" w:eastAsiaTheme="minorHAnsi" w:hAnsi="Arial" w:cs="Arial"/>
          <w:sz w:val="22"/>
          <w:szCs w:val="22"/>
          <w:lang w:val="en-US" w:eastAsia="en-US"/>
        </w:rPr>
        <w:t>updated to make it clearer.</w:t>
      </w:r>
    </w:p>
    <w:p w14:paraId="09937BED" w14:textId="77777777" w:rsidR="00F0265E" w:rsidRPr="00F0265E" w:rsidRDefault="00F0265E" w:rsidP="000D465D">
      <w:pPr>
        <w:pStyle w:val="StandardWeb"/>
        <w:shd w:val="clear" w:color="auto" w:fill="FEFEFE"/>
        <w:rPr>
          <w:rFonts w:ascii="Arial" w:eastAsiaTheme="minorHAnsi" w:hAnsi="Arial" w:cs="Arial"/>
          <w:sz w:val="22"/>
          <w:szCs w:val="22"/>
          <w:lang w:val="en-US" w:eastAsia="en-US"/>
        </w:rPr>
      </w:pPr>
    </w:p>
    <w:p w14:paraId="1BD9335B" w14:textId="35C3BF48" w:rsidR="000D465D" w:rsidRPr="00F0265E" w:rsidRDefault="000D465D" w:rsidP="000D465D">
      <w:pPr>
        <w:pStyle w:val="StandardWeb"/>
        <w:shd w:val="clear" w:color="auto" w:fill="FEFEFE"/>
        <w:rPr>
          <w:rFonts w:ascii="Arial" w:hAnsi="Arial" w:cs="Arial"/>
          <w:i/>
          <w:iCs/>
          <w:sz w:val="22"/>
          <w:szCs w:val="22"/>
        </w:rPr>
      </w:pPr>
      <w:r w:rsidRPr="00F0265E">
        <w:rPr>
          <w:rFonts w:ascii="Arial" w:hAnsi="Arial" w:cs="Arial"/>
          <w:i/>
          <w:iCs/>
          <w:sz w:val="22"/>
          <w:szCs w:val="22"/>
        </w:rPr>
        <w:t>3) Relative humidity may also be effects to the response. Did you concern about RH effects?</w:t>
      </w:r>
    </w:p>
    <w:p w14:paraId="0A931B46" w14:textId="7D019110" w:rsidR="00B501EE" w:rsidRPr="00F0265E" w:rsidRDefault="00F0265E" w:rsidP="00CE1001">
      <w:pPr>
        <w:pStyle w:val="StandardWeb"/>
        <w:shd w:val="clear" w:color="auto" w:fill="FEFEFE"/>
        <w:jc w:val="both"/>
        <w:rPr>
          <w:rFonts w:ascii="Arial" w:eastAsiaTheme="minorHAnsi" w:hAnsi="Arial" w:cs="Arial"/>
          <w:sz w:val="22"/>
          <w:szCs w:val="22"/>
          <w:lang w:val="en-US" w:eastAsia="en-US"/>
        </w:rPr>
      </w:pPr>
      <w:r>
        <w:rPr>
          <w:rFonts w:ascii="Arial" w:eastAsiaTheme="minorHAnsi" w:hAnsi="Arial" w:cs="Arial"/>
          <w:sz w:val="22"/>
          <w:szCs w:val="22"/>
          <w:lang w:val="en-US" w:eastAsia="en-US"/>
        </w:rPr>
        <w:t>Humidity may affect in general affect a sensor response. In this work the effect</w:t>
      </w:r>
      <w:r w:rsidR="00B501EE">
        <w:rPr>
          <w:rFonts w:ascii="Arial" w:eastAsiaTheme="minorHAnsi" w:hAnsi="Arial" w:cs="Arial"/>
          <w:sz w:val="22"/>
          <w:szCs w:val="22"/>
          <w:lang w:val="en-US" w:eastAsia="en-US"/>
        </w:rPr>
        <w:t>s</w:t>
      </w:r>
      <w:r>
        <w:rPr>
          <w:rFonts w:ascii="Arial" w:eastAsiaTheme="minorHAnsi" w:hAnsi="Arial" w:cs="Arial"/>
          <w:sz w:val="22"/>
          <w:szCs w:val="22"/>
          <w:lang w:val="en-US" w:eastAsia="en-US"/>
        </w:rPr>
        <w:t xml:space="preserve"> of </w:t>
      </w:r>
      <w:r w:rsidRPr="00F0265E">
        <w:rPr>
          <w:rFonts w:ascii="Arial" w:eastAsiaTheme="minorHAnsi" w:hAnsi="Arial" w:cs="Arial"/>
          <w:sz w:val="22"/>
          <w:szCs w:val="22"/>
          <w:lang w:val="en-US" w:eastAsia="en-US"/>
        </w:rPr>
        <w:t>RH</w:t>
      </w:r>
      <w:r>
        <w:rPr>
          <w:rFonts w:ascii="Arial" w:eastAsiaTheme="minorHAnsi" w:hAnsi="Arial" w:cs="Arial"/>
          <w:sz w:val="22"/>
          <w:szCs w:val="22"/>
          <w:lang w:val="en-US" w:eastAsia="en-US"/>
        </w:rPr>
        <w:t xml:space="preserve"> were not investigated. </w:t>
      </w:r>
      <w:r w:rsidR="00B501EE">
        <w:rPr>
          <w:rFonts w:ascii="Arial" w:eastAsiaTheme="minorHAnsi" w:hAnsi="Arial" w:cs="Arial"/>
          <w:sz w:val="22"/>
          <w:szCs w:val="22"/>
          <w:lang w:val="en-US" w:eastAsia="en-US"/>
        </w:rPr>
        <w:t>A</w:t>
      </w:r>
      <w:r>
        <w:rPr>
          <w:rFonts w:ascii="Arial" w:eastAsiaTheme="minorHAnsi" w:hAnsi="Arial" w:cs="Arial"/>
          <w:sz w:val="22"/>
          <w:szCs w:val="22"/>
          <w:lang w:val="en-US" w:eastAsia="en-US"/>
        </w:rPr>
        <w:t>ll</w:t>
      </w:r>
      <w:r w:rsidRPr="00F0265E">
        <w:rPr>
          <w:rFonts w:ascii="Arial" w:eastAsiaTheme="minorHAnsi" w:hAnsi="Arial" w:cs="Arial"/>
          <w:sz w:val="22"/>
          <w:szCs w:val="22"/>
          <w:lang w:val="en-US" w:eastAsia="en-US"/>
        </w:rPr>
        <w:t xml:space="preserve"> the experiments were performed mixing dry air and nitrogen. </w:t>
      </w:r>
      <w:r>
        <w:rPr>
          <w:rFonts w:ascii="Arial" w:eastAsiaTheme="minorHAnsi" w:hAnsi="Arial" w:cs="Arial"/>
          <w:sz w:val="22"/>
          <w:szCs w:val="22"/>
          <w:lang w:val="en-US" w:eastAsia="en-US"/>
        </w:rPr>
        <w:t>(</w:t>
      </w:r>
      <w:r w:rsidRPr="00F0265E">
        <w:rPr>
          <w:rFonts w:ascii="Arial" w:eastAsiaTheme="minorHAnsi" w:hAnsi="Arial" w:cs="Arial"/>
          <w:sz w:val="22"/>
          <w:szCs w:val="22"/>
          <w:lang w:val="en-US" w:eastAsia="en-US"/>
        </w:rPr>
        <w:t>The H2O concertation in dry air is according to the supplier below 2 ppm</w:t>
      </w:r>
      <w:r>
        <w:rPr>
          <w:rFonts w:ascii="Arial" w:eastAsiaTheme="minorHAnsi" w:hAnsi="Arial" w:cs="Arial"/>
          <w:sz w:val="22"/>
          <w:szCs w:val="22"/>
          <w:lang w:val="en-US" w:eastAsia="en-US"/>
        </w:rPr>
        <w:t>)</w:t>
      </w:r>
      <w:r w:rsidR="00B501EE">
        <w:rPr>
          <w:rFonts w:ascii="Arial" w:eastAsiaTheme="minorHAnsi" w:hAnsi="Arial" w:cs="Arial"/>
          <w:sz w:val="22"/>
          <w:szCs w:val="22"/>
          <w:lang w:val="en-US" w:eastAsia="en-US"/>
        </w:rPr>
        <w:t>.</w:t>
      </w:r>
      <w:r>
        <w:rPr>
          <w:rFonts w:ascii="Arial" w:eastAsiaTheme="minorHAnsi" w:hAnsi="Arial" w:cs="Arial"/>
          <w:sz w:val="22"/>
          <w:szCs w:val="22"/>
          <w:lang w:val="en-US" w:eastAsia="en-US"/>
        </w:rPr>
        <w:t xml:space="preserve"> </w:t>
      </w:r>
    </w:p>
    <w:p w14:paraId="318E0C8B" w14:textId="202C7F3A" w:rsidR="00774924" w:rsidRPr="00F0265E" w:rsidRDefault="00774924" w:rsidP="000D465D">
      <w:pPr>
        <w:pStyle w:val="StandardWeb"/>
        <w:shd w:val="clear" w:color="auto" w:fill="FEFEFE"/>
        <w:rPr>
          <w:rFonts w:ascii="Arial" w:eastAsiaTheme="minorHAnsi" w:hAnsi="Arial" w:cs="Arial"/>
          <w:sz w:val="22"/>
          <w:szCs w:val="22"/>
          <w:lang w:val="en-US" w:eastAsia="en-US"/>
        </w:rPr>
      </w:pPr>
    </w:p>
    <w:p w14:paraId="7693D836" w14:textId="25A660FF" w:rsidR="000D465D" w:rsidRPr="00B501EE" w:rsidRDefault="000D465D" w:rsidP="000D465D">
      <w:pPr>
        <w:pStyle w:val="StandardWeb"/>
        <w:shd w:val="clear" w:color="auto" w:fill="FEFEFE"/>
        <w:rPr>
          <w:rFonts w:ascii="Arial" w:hAnsi="Arial" w:cs="Arial"/>
          <w:i/>
          <w:iCs/>
          <w:sz w:val="22"/>
          <w:szCs w:val="22"/>
        </w:rPr>
      </w:pPr>
      <w:r w:rsidRPr="00B501EE">
        <w:rPr>
          <w:rFonts w:ascii="Arial" w:hAnsi="Arial" w:cs="Arial"/>
          <w:i/>
          <w:iCs/>
          <w:sz w:val="22"/>
          <w:szCs w:val="22"/>
        </w:rPr>
        <w:t xml:space="preserve">4) "AE" is described in the main text.  But it was not explained in figure caption. It is better the figure can be </w:t>
      </w:r>
      <w:proofErr w:type="gramStart"/>
      <w:r w:rsidRPr="00B501EE">
        <w:rPr>
          <w:rFonts w:ascii="Arial" w:hAnsi="Arial" w:cs="Arial"/>
          <w:i/>
          <w:iCs/>
          <w:sz w:val="22"/>
          <w:szCs w:val="22"/>
        </w:rPr>
        <w:t>understand</w:t>
      </w:r>
      <w:proofErr w:type="gramEnd"/>
      <w:r w:rsidRPr="00B501EE">
        <w:rPr>
          <w:rFonts w:ascii="Arial" w:hAnsi="Arial" w:cs="Arial"/>
          <w:i/>
          <w:iCs/>
          <w:sz w:val="22"/>
          <w:szCs w:val="22"/>
        </w:rPr>
        <w:t xml:space="preserve"> separately. </w:t>
      </w:r>
    </w:p>
    <w:p w14:paraId="7AE3D067" w14:textId="61F0BCD3" w:rsidR="00774924" w:rsidRDefault="00774924" w:rsidP="000D465D">
      <w:pPr>
        <w:pStyle w:val="StandardWeb"/>
        <w:shd w:val="clear" w:color="auto" w:fill="FEFEFE"/>
        <w:rPr>
          <w:rFonts w:ascii="Arial" w:eastAsiaTheme="minorHAnsi" w:hAnsi="Arial" w:cs="Arial"/>
          <w:sz w:val="22"/>
          <w:szCs w:val="22"/>
          <w:lang w:val="en-US" w:eastAsia="en-US"/>
        </w:rPr>
      </w:pPr>
      <w:r w:rsidRPr="00B501EE">
        <w:rPr>
          <w:rFonts w:ascii="Arial" w:eastAsiaTheme="minorHAnsi" w:hAnsi="Arial" w:cs="Arial"/>
          <w:sz w:val="22"/>
          <w:szCs w:val="22"/>
          <w:lang w:val="en-US" w:eastAsia="en-US"/>
        </w:rPr>
        <w:t>Thank you for noticing this. We updated the caption to include a short explanation.</w:t>
      </w:r>
    </w:p>
    <w:p w14:paraId="33DDEB8D" w14:textId="77777777" w:rsidR="00B501EE" w:rsidRPr="00B501EE" w:rsidRDefault="00B501EE" w:rsidP="000D465D">
      <w:pPr>
        <w:pStyle w:val="StandardWeb"/>
        <w:shd w:val="clear" w:color="auto" w:fill="FEFEFE"/>
        <w:rPr>
          <w:rFonts w:ascii="Arial" w:eastAsiaTheme="minorHAnsi" w:hAnsi="Arial" w:cs="Arial"/>
          <w:sz w:val="22"/>
          <w:szCs w:val="22"/>
          <w:lang w:val="en-US" w:eastAsia="en-US"/>
        </w:rPr>
      </w:pPr>
    </w:p>
    <w:p w14:paraId="20DA8BA0" w14:textId="317A75C6" w:rsidR="000D465D" w:rsidRPr="00B501EE" w:rsidRDefault="000D465D" w:rsidP="000D465D">
      <w:pPr>
        <w:pStyle w:val="StandardWeb"/>
        <w:shd w:val="clear" w:color="auto" w:fill="FEFEFE"/>
        <w:rPr>
          <w:rFonts w:ascii="Arial" w:hAnsi="Arial" w:cs="Arial"/>
          <w:i/>
          <w:iCs/>
          <w:sz w:val="22"/>
          <w:szCs w:val="22"/>
        </w:rPr>
      </w:pPr>
      <w:r w:rsidRPr="00B501EE">
        <w:rPr>
          <w:rFonts w:ascii="Arial" w:hAnsi="Arial" w:cs="Arial"/>
          <w:i/>
          <w:iCs/>
          <w:sz w:val="22"/>
          <w:szCs w:val="22"/>
        </w:rPr>
        <w:t>5) It is better to put the basic sensor performance after the optimization. LODs, reproducibility, and response speed?</w:t>
      </w:r>
    </w:p>
    <w:p w14:paraId="5184833B" w14:textId="6B3E212D" w:rsidR="00B765BE" w:rsidRPr="00B501EE" w:rsidRDefault="006E57F6" w:rsidP="00CE1001">
      <w:pPr>
        <w:pStyle w:val="StandardWeb"/>
        <w:shd w:val="clear" w:color="auto" w:fill="FEFEFE"/>
        <w:jc w:val="both"/>
        <w:rPr>
          <w:rFonts w:ascii="Arial" w:eastAsiaTheme="minorHAnsi" w:hAnsi="Arial" w:cs="Arial"/>
          <w:sz w:val="22"/>
          <w:szCs w:val="22"/>
          <w:lang w:val="en-US" w:eastAsia="en-US"/>
        </w:rPr>
      </w:pPr>
      <w:r w:rsidRPr="00B501EE">
        <w:rPr>
          <w:rFonts w:ascii="Arial" w:eastAsiaTheme="minorHAnsi" w:hAnsi="Arial" w:cs="Arial"/>
          <w:sz w:val="22"/>
          <w:szCs w:val="22"/>
          <w:lang w:val="en-US" w:eastAsia="en-US"/>
        </w:rPr>
        <w:t xml:space="preserve">The authors have developed the new metric described in the paper (Error Limited Accuracy) </w:t>
      </w:r>
      <w:r w:rsidR="00B765BE" w:rsidRPr="00B501EE">
        <w:rPr>
          <w:rFonts w:ascii="Arial" w:eastAsiaTheme="minorHAnsi" w:hAnsi="Arial" w:cs="Arial"/>
          <w:sz w:val="22"/>
          <w:szCs w:val="22"/>
          <w:lang w:val="en-US" w:eastAsia="en-US"/>
        </w:rPr>
        <w:t xml:space="preserve">precisely </w:t>
      </w:r>
      <w:r w:rsidR="005945B0" w:rsidRPr="00B501EE">
        <w:rPr>
          <w:rFonts w:ascii="Arial" w:eastAsiaTheme="minorHAnsi" w:hAnsi="Arial" w:cs="Arial"/>
          <w:sz w:val="22"/>
          <w:szCs w:val="22"/>
          <w:lang w:val="en-US" w:eastAsia="en-US"/>
        </w:rPr>
        <w:t>to quantify the accuracy of the sensor after the optimization (</w:t>
      </w:r>
      <w:r w:rsidR="00B501EE">
        <w:rPr>
          <w:rFonts w:ascii="Arial" w:eastAsiaTheme="minorHAnsi" w:hAnsi="Arial" w:cs="Arial"/>
          <w:sz w:val="22"/>
          <w:szCs w:val="22"/>
          <w:lang w:val="en-US" w:eastAsia="en-US"/>
        </w:rPr>
        <w:t xml:space="preserve">after </w:t>
      </w:r>
      <w:r w:rsidR="005945B0" w:rsidRPr="00B501EE">
        <w:rPr>
          <w:rFonts w:ascii="Arial" w:eastAsiaTheme="minorHAnsi" w:hAnsi="Arial" w:cs="Arial"/>
          <w:sz w:val="22"/>
          <w:szCs w:val="22"/>
          <w:lang w:val="en-US" w:eastAsia="en-US"/>
        </w:rPr>
        <w:t>the training).</w:t>
      </w:r>
      <w:r w:rsidR="00B765BE" w:rsidRPr="00B501EE">
        <w:rPr>
          <w:rFonts w:ascii="Arial" w:eastAsiaTheme="minorHAnsi" w:hAnsi="Arial" w:cs="Arial"/>
          <w:sz w:val="22"/>
          <w:szCs w:val="22"/>
          <w:lang w:val="en-US" w:eastAsia="en-US"/>
        </w:rPr>
        <w:t xml:space="preserve"> </w:t>
      </w:r>
      <w:r w:rsidR="005945B0" w:rsidRPr="00B501EE">
        <w:rPr>
          <w:rFonts w:ascii="Arial" w:eastAsiaTheme="minorHAnsi" w:hAnsi="Arial" w:cs="Arial"/>
          <w:sz w:val="22"/>
          <w:szCs w:val="22"/>
          <w:lang w:val="en-US" w:eastAsia="en-US"/>
        </w:rPr>
        <w:t>The LOD was not explicitly tested</w:t>
      </w:r>
      <w:r w:rsidR="00B501EE">
        <w:rPr>
          <w:rFonts w:ascii="Arial" w:eastAsiaTheme="minorHAnsi" w:hAnsi="Arial" w:cs="Arial"/>
          <w:sz w:val="22"/>
          <w:szCs w:val="22"/>
          <w:lang w:val="en-US" w:eastAsia="en-US"/>
        </w:rPr>
        <w:t>.</w:t>
      </w:r>
      <w:r w:rsidR="005945B0" w:rsidRPr="00B501EE">
        <w:rPr>
          <w:rFonts w:ascii="Arial" w:eastAsiaTheme="minorHAnsi" w:hAnsi="Arial" w:cs="Arial"/>
          <w:sz w:val="22"/>
          <w:szCs w:val="22"/>
          <w:lang w:val="en-US" w:eastAsia="en-US"/>
        </w:rPr>
        <w:t xml:space="preserve"> </w:t>
      </w:r>
      <w:r w:rsidR="00B501EE">
        <w:rPr>
          <w:rFonts w:ascii="Arial" w:eastAsiaTheme="minorHAnsi" w:hAnsi="Arial" w:cs="Arial"/>
          <w:sz w:val="22"/>
          <w:szCs w:val="22"/>
          <w:lang w:val="en-US" w:eastAsia="en-US"/>
        </w:rPr>
        <w:t>The l</w:t>
      </w:r>
      <w:r w:rsidR="005945B0" w:rsidRPr="00B501EE">
        <w:rPr>
          <w:rFonts w:ascii="Arial" w:eastAsiaTheme="minorHAnsi" w:hAnsi="Arial" w:cs="Arial"/>
          <w:sz w:val="22"/>
          <w:szCs w:val="22"/>
          <w:lang w:val="en-US" w:eastAsia="en-US"/>
        </w:rPr>
        <w:t>imiting factors for the LOD are the sensitivity of the spot  (</w:t>
      </w:r>
      <w:r w:rsidR="00B501EE" w:rsidRPr="00B501EE">
        <w:rPr>
          <w:rFonts w:ascii="Arial" w:eastAsiaTheme="minorHAnsi" w:hAnsi="Arial" w:cs="Arial"/>
          <w:sz w:val="22"/>
          <w:szCs w:val="22"/>
          <w:lang w:val="en-US" w:eastAsia="en-US"/>
        </w:rPr>
        <w:t xml:space="preserve">in this work </w:t>
      </w:r>
      <w:r w:rsidR="005945B0" w:rsidRPr="00B501EE">
        <w:rPr>
          <w:rFonts w:ascii="Arial" w:eastAsiaTheme="minorHAnsi" w:hAnsi="Arial" w:cs="Arial"/>
          <w:sz w:val="22"/>
          <w:szCs w:val="22"/>
          <w:lang w:val="en-US" w:eastAsia="en-US"/>
        </w:rPr>
        <w:t>Pt-TFPP)</w:t>
      </w:r>
      <w:r w:rsidR="00B501EE">
        <w:rPr>
          <w:rFonts w:ascii="Arial" w:eastAsiaTheme="minorHAnsi" w:hAnsi="Arial" w:cs="Arial"/>
          <w:sz w:val="22"/>
          <w:szCs w:val="22"/>
          <w:lang w:val="en-US" w:eastAsia="en-US"/>
        </w:rPr>
        <w:t>,</w:t>
      </w:r>
      <w:r w:rsidR="005945B0" w:rsidRPr="00B501EE">
        <w:rPr>
          <w:rFonts w:ascii="Arial" w:eastAsiaTheme="minorHAnsi" w:hAnsi="Arial" w:cs="Arial"/>
          <w:sz w:val="22"/>
          <w:szCs w:val="22"/>
          <w:lang w:val="en-US" w:eastAsia="en-US"/>
        </w:rPr>
        <w:t xml:space="preserve"> which is more sensitive in the entire range </w:t>
      </w:r>
      <w:r w:rsidR="00B765BE" w:rsidRPr="00B501EE">
        <w:rPr>
          <w:rFonts w:ascii="Arial" w:eastAsiaTheme="minorHAnsi" w:hAnsi="Arial" w:cs="Arial"/>
          <w:sz w:val="22"/>
          <w:szCs w:val="22"/>
          <w:lang w:val="en-US" w:eastAsia="en-US"/>
        </w:rPr>
        <w:t>relevant for</w:t>
      </w:r>
      <w:r w:rsidR="005945B0" w:rsidRPr="00B501EE">
        <w:rPr>
          <w:rFonts w:ascii="Arial" w:eastAsiaTheme="minorHAnsi" w:hAnsi="Arial" w:cs="Arial"/>
          <w:sz w:val="22"/>
          <w:szCs w:val="22"/>
          <w:lang w:val="en-US" w:eastAsia="en-US"/>
        </w:rPr>
        <w:t xml:space="preserve"> bio application</w:t>
      </w:r>
      <w:r w:rsidR="00B765BE" w:rsidRPr="00B501EE">
        <w:rPr>
          <w:rFonts w:ascii="Arial" w:eastAsiaTheme="minorHAnsi" w:hAnsi="Arial" w:cs="Arial"/>
          <w:sz w:val="22"/>
          <w:szCs w:val="22"/>
          <w:lang w:val="en-US" w:eastAsia="en-US"/>
        </w:rPr>
        <w:t>s</w:t>
      </w:r>
      <w:r w:rsidR="005945B0" w:rsidRPr="00B501EE">
        <w:rPr>
          <w:rFonts w:ascii="Arial" w:eastAsiaTheme="minorHAnsi" w:hAnsi="Arial" w:cs="Arial"/>
          <w:sz w:val="22"/>
          <w:szCs w:val="22"/>
          <w:lang w:val="en-US" w:eastAsia="en-US"/>
        </w:rPr>
        <w:t xml:space="preserve"> </w:t>
      </w:r>
      <w:r w:rsidR="005945B0" w:rsidRPr="00B501EE">
        <w:rPr>
          <w:rFonts w:ascii="Arial" w:eastAsiaTheme="minorHAnsi" w:hAnsi="Arial" w:cs="Arial"/>
          <w:sz w:val="22"/>
          <w:szCs w:val="22"/>
          <w:lang w:val="en-US" w:eastAsia="en-US"/>
        </w:rPr>
        <w:lastRenderedPageBreak/>
        <w:t xml:space="preserve">(Figure 2 of the paper), and the gas mixing device which is currently designed for the range 1% air (saturation) or equivalently 0.2% O2 to 100% air </w:t>
      </w:r>
      <w:r w:rsidR="00B765BE" w:rsidRPr="00B501EE">
        <w:rPr>
          <w:rFonts w:ascii="Arial" w:eastAsiaTheme="minorHAnsi" w:hAnsi="Arial" w:cs="Arial"/>
          <w:sz w:val="22"/>
          <w:szCs w:val="22"/>
          <w:lang w:val="en-US" w:eastAsia="en-US"/>
        </w:rPr>
        <w:t xml:space="preserve">or 20 % O2. </w:t>
      </w:r>
    </w:p>
    <w:p w14:paraId="2C407191" w14:textId="27991F68" w:rsidR="00B765BE" w:rsidRPr="00B501EE" w:rsidRDefault="006E57F6" w:rsidP="00CE1001">
      <w:pPr>
        <w:pStyle w:val="StandardWeb"/>
        <w:shd w:val="clear" w:color="auto" w:fill="FEFEFE"/>
        <w:jc w:val="both"/>
        <w:rPr>
          <w:rFonts w:ascii="Arial" w:eastAsiaTheme="minorHAnsi" w:hAnsi="Arial" w:cs="Arial"/>
          <w:sz w:val="22"/>
          <w:szCs w:val="22"/>
          <w:lang w:val="en-US" w:eastAsia="en-US"/>
        </w:rPr>
      </w:pPr>
      <w:r w:rsidRPr="00B501EE">
        <w:rPr>
          <w:rFonts w:ascii="Arial" w:eastAsiaTheme="minorHAnsi" w:hAnsi="Arial" w:cs="Arial"/>
          <w:sz w:val="22"/>
          <w:szCs w:val="22"/>
          <w:lang w:val="en-US" w:eastAsia="en-US"/>
        </w:rPr>
        <w:t xml:space="preserve">It should not be forgotten that all the results shown in the paper have been obtained by a very </w:t>
      </w:r>
      <w:r w:rsidR="00B501EE">
        <w:rPr>
          <w:rFonts w:ascii="Arial" w:eastAsiaTheme="minorHAnsi" w:hAnsi="Arial" w:cs="Arial"/>
          <w:sz w:val="22"/>
          <w:szCs w:val="22"/>
          <w:lang w:val="en-US" w:eastAsia="en-US"/>
        </w:rPr>
        <w:t>large</w:t>
      </w:r>
      <w:r w:rsidRPr="00B501EE">
        <w:rPr>
          <w:rFonts w:ascii="Arial" w:eastAsiaTheme="minorHAnsi" w:hAnsi="Arial" w:cs="Arial"/>
          <w:sz w:val="22"/>
          <w:szCs w:val="22"/>
          <w:lang w:val="en-US" w:eastAsia="en-US"/>
        </w:rPr>
        <w:t xml:space="preserve"> number of measurements and</w:t>
      </w:r>
      <w:r w:rsidR="00B501EE">
        <w:rPr>
          <w:rFonts w:ascii="Arial" w:eastAsiaTheme="minorHAnsi" w:hAnsi="Arial" w:cs="Arial"/>
          <w:sz w:val="22"/>
          <w:szCs w:val="22"/>
          <w:lang w:val="en-US" w:eastAsia="en-US"/>
        </w:rPr>
        <w:t>,</w:t>
      </w:r>
      <w:r w:rsidRPr="00B501EE">
        <w:rPr>
          <w:rFonts w:ascii="Arial" w:eastAsiaTheme="minorHAnsi" w:hAnsi="Arial" w:cs="Arial"/>
          <w:sz w:val="22"/>
          <w:szCs w:val="22"/>
          <w:lang w:val="en-US" w:eastAsia="en-US"/>
        </w:rPr>
        <w:t xml:space="preserve"> therefore</w:t>
      </w:r>
      <w:r w:rsidR="00B501EE">
        <w:rPr>
          <w:rFonts w:ascii="Arial" w:eastAsiaTheme="minorHAnsi" w:hAnsi="Arial" w:cs="Arial"/>
          <w:sz w:val="22"/>
          <w:szCs w:val="22"/>
          <w:lang w:val="en-US" w:eastAsia="en-US"/>
        </w:rPr>
        <w:t>,</w:t>
      </w:r>
      <w:r w:rsidRPr="00B501EE">
        <w:rPr>
          <w:rFonts w:ascii="Arial" w:eastAsiaTheme="minorHAnsi" w:hAnsi="Arial" w:cs="Arial"/>
          <w:sz w:val="22"/>
          <w:szCs w:val="22"/>
          <w:lang w:val="en-US" w:eastAsia="en-US"/>
        </w:rPr>
        <w:t xml:space="preserve"> when we discuss the distributions of results, we discuss exactly reproducibility (by discussing how wide are the distributions of the results for the AE</w:t>
      </w:r>
      <w:r w:rsidR="00B501EE">
        <w:rPr>
          <w:rFonts w:ascii="Arial" w:eastAsiaTheme="minorHAnsi" w:hAnsi="Arial" w:cs="Arial"/>
          <w:sz w:val="22"/>
          <w:szCs w:val="22"/>
          <w:lang w:val="en-US" w:eastAsia="en-US"/>
        </w:rPr>
        <w:t xml:space="preserve"> is</w:t>
      </w:r>
      <w:r w:rsidRPr="00B501EE">
        <w:rPr>
          <w:rFonts w:ascii="Arial" w:eastAsiaTheme="minorHAnsi" w:hAnsi="Arial" w:cs="Arial"/>
          <w:sz w:val="22"/>
          <w:szCs w:val="22"/>
          <w:lang w:val="en-US" w:eastAsia="en-US"/>
        </w:rPr>
        <w:t xml:space="preserve">). Since we don’t have any information on the functional form of the distributions, we decided to give the worst possible results (by giving the maximum value of the Absolute Error in the distributions) instead of only the standard deviation. </w:t>
      </w:r>
    </w:p>
    <w:p w14:paraId="4204F22A" w14:textId="14DD383D" w:rsidR="00774924" w:rsidRPr="00E73E73" w:rsidRDefault="006E57F6" w:rsidP="00CE1001">
      <w:pPr>
        <w:pStyle w:val="StandardWeb"/>
        <w:shd w:val="clear" w:color="auto" w:fill="FEFEFE"/>
        <w:jc w:val="both"/>
        <w:rPr>
          <w:rFonts w:ascii="Arial" w:eastAsiaTheme="minorHAnsi" w:hAnsi="Arial" w:cs="Arial"/>
          <w:sz w:val="22"/>
          <w:szCs w:val="22"/>
          <w:lang w:val="en-US" w:eastAsia="en-US"/>
        </w:rPr>
      </w:pPr>
      <w:r w:rsidRPr="00B501EE">
        <w:rPr>
          <w:rFonts w:ascii="Arial" w:eastAsiaTheme="minorHAnsi" w:hAnsi="Arial" w:cs="Arial"/>
          <w:sz w:val="22"/>
          <w:szCs w:val="22"/>
          <w:lang w:val="en-US" w:eastAsia="en-US"/>
        </w:rPr>
        <w:t xml:space="preserve">The response </w:t>
      </w:r>
      <w:r w:rsidR="00B765BE" w:rsidRPr="00B501EE">
        <w:rPr>
          <w:rFonts w:ascii="Arial" w:eastAsiaTheme="minorHAnsi" w:hAnsi="Arial" w:cs="Arial"/>
          <w:sz w:val="22"/>
          <w:szCs w:val="22"/>
          <w:lang w:val="en-US" w:eastAsia="en-US"/>
        </w:rPr>
        <w:t>time</w:t>
      </w:r>
      <w:r w:rsidRPr="00B501EE">
        <w:rPr>
          <w:rFonts w:ascii="Arial" w:eastAsiaTheme="minorHAnsi" w:hAnsi="Arial" w:cs="Arial"/>
          <w:sz w:val="22"/>
          <w:szCs w:val="22"/>
          <w:lang w:val="en-US" w:eastAsia="en-US"/>
        </w:rPr>
        <w:t xml:space="preserve"> </w:t>
      </w:r>
      <w:r w:rsidR="00E73E73">
        <w:rPr>
          <w:rFonts w:ascii="Arial" w:eastAsiaTheme="minorHAnsi" w:hAnsi="Arial" w:cs="Arial"/>
          <w:sz w:val="22"/>
          <w:szCs w:val="22"/>
          <w:lang w:val="en-US" w:eastAsia="en-US"/>
        </w:rPr>
        <w:t xml:space="preserve">of the sensor </w:t>
      </w:r>
      <w:r w:rsidR="00B765BE" w:rsidRPr="00B501EE">
        <w:rPr>
          <w:rFonts w:ascii="Arial" w:eastAsiaTheme="minorHAnsi" w:hAnsi="Arial" w:cs="Arial"/>
          <w:sz w:val="22"/>
          <w:szCs w:val="22"/>
          <w:lang w:val="en-US" w:eastAsia="en-US"/>
        </w:rPr>
        <w:t xml:space="preserve">is due to the sum of </w:t>
      </w:r>
      <w:r w:rsidR="00E73E73">
        <w:rPr>
          <w:rFonts w:ascii="Arial" w:eastAsiaTheme="minorHAnsi" w:hAnsi="Arial" w:cs="Arial"/>
          <w:sz w:val="22"/>
          <w:szCs w:val="22"/>
          <w:lang w:val="en-US" w:eastAsia="en-US"/>
        </w:rPr>
        <w:t xml:space="preserve">two contributions: </w:t>
      </w:r>
      <w:r w:rsidR="00B765BE" w:rsidRPr="00B501EE">
        <w:rPr>
          <w:rFonts w:ascii="Arial" w:eastAsiaTheme="minorHAnsi" w:hAnsi="Arial" w:cs="Arial"/>
          <w:sz w:val="22"/>
          <w:szCs w:val="22"/>
          <w:lang w:val="en-US" w:eastAsia="en-US"/>
        </w:rPr>
        <w:t xml:space="preserve">the </w:t>
      </w:r>
      <w:r w:rsidR="00E73E73">
        <w:rPr>
          <w:rFonts w:ascii="Arial" w:eastAsiaTheme="minorHAnsi" w:hAnsi="Arial" w:cs="Arial"/>
          <w:sz w:val="22"/>
          <w:szCs w:val="22"/>
          <w:lang w:val="en-US" w:eastAsia="en-US"/>
        </w:rPr>
        <w:t xml:space="preserve">actual </w:t>
      </w:r>
      <w:r w:rsidRPr="00B501EE">
        <w:rPr>
          <w:rFonts w:ascii="Arial" w:eastAsiaTheme="minorHAnsi" w:hAnsi="Arial" w:cs="Arial"/>
          <w:sz w:val="22"/>
          <w:szCs w:val="22"/>
          <w:lang w:val="en-US" w:eastAsia="en-US"/>
        </w:rPr>
        <w:t xml:space="preserve">measurement time </w:t>
      </w:r>
      <w:r w:rsidR="00E73E73">
        <w:rPr>
          <w:rFonts w:ascii="Arial" w:eastAsiaTheme="minorHAnsi" w:hAnsi="Arial" w:cs="Arial"/>
          <w:sz w:val="22"/>
          <w:szCs w:val="22"/>
          <w:lang w:val="en-US" w:eastAsia="en-US"/>
        </w:rPr>
        <w:t xml:space="preserve">of the phase shift </w:t>
      </w:r>
      <w:r w:rsidRPr="00B501EE">
        <w:rPr>
          <w:rFonts w:ascii="Arial" w:eastAsiaTheme="minorHAnsi" w:hAnsi="Arial" w:cs="Arial"/>
          <w:sz w:val="22"/>
          <w:szCs w:val="22"/>
          <w:lang w:val="en-US" w:eastAsia="en-US"/>
        </w:rPr>
        <w:t xml:space="preserve">and the </w:t>
      </w:r>
      <w:r w:rsidR="00B765BE" w:rsidRPr="00B501EE">
        <w:rPr>
          <w:rFonts w:ascii="Arial" w:eastAsiaTheme="minorHAnsi" w:hAnsi="Arial" w:cs="Arial"/>
          <w:sz w:val="22"/>
          <w:szCs w:val="22"/>
          <w:lang w:val="en-US" w:eastAsia="en-US"/>
        </w:rPr>
        <w:t>time needed by the algorithm</w:t>
      </w:r>
      <w:r w:rsidR="00E73E73">
        <w:rPr>
          <w:rFonts w:ascii="Arial" w:eastAsiaTheme="minorHAnsi" w:hAnsi="Arial" w:cs="Arial"/>
          <w:sz w:val="22"/>
          <w:szCs w:val="22"/>
          <w:lang w:val="en-US" w:eastAsia="en-US"/>
        </w:rPr>
        <w:t xml:space="preserve"> to calculate the oxygen concentration and temperature. T</w:t>
      </w:r>
      <w:r w:rsidR="00B765BE" w:rsidRPr="00B501EE">
        <w:rPr>
          <w:rFonts w:ascii="Arial" w:eastAsiaTheme="minorHAnsi" w:hAnsi="Arial" w:cs="Arial"/>
          <w:sz w:val="22"/>
          <w:szCs w:val="22"/>
          <w:lang w:val="en-US" w:eastAsia="en-US"/>
        </w:rPr>
        <w:t xml:space="preserve">he </w:t>
      </w:r>
      <w:r w:rsidR="00676088" w:rsidRPr="00B501EE">
        <w:rPr>
          <w:rFonts w:ascii="Arial" w:eastAsiaTheme="minorHAnsi" w:hAnsi="Arial" w:cs="Arial"/>
          <w:sz w:val="22"/>
          <w:szCs w:val="22"/>
          <w:lang w:val="en-US" w:eastAsia="en-US"/>
        </w:rPr>
        <w:t xml:space="preserve">measurement time for 50 frequencies </w:t>
      </w:r>
      <w:r w:rsidR="00E73E73">
        <w:rPr>
          <w:rFonts w:ascii="Arial" w:eastAsiaTheme="minorHAnsi" w:hAnsi="Arial" w:cs="Arial"/>
          <w:sz w:val="22"/>
          <w:szCs w:val="22"/>
          <w:lang w:val="en-US" w:eastAsia="en-US"/>
        </w:rPr>
        <w:t>with our setup wa</w:t>
      </w:r>
      <w:r w:rsidR="00676088" w:rsidRPr="00B501EE">
        <w:rPr>
          <w:rFonts w:ascii="Arial" w:eastAsiaTheme="minorHAnsi" w:hAnsi="Arial" w:cs="Arial"/>
          <w:sz w:val="22"/>
          <w:szCs w:val="22"/>
          <w:lang w:val="en-US" w:eastAsia="en-US"/>
        </w:rPr>
        <w:t>s below 1 minute</w:t>
      </w:r>
      <w:r w:rsidR="00E73E73">
        <w:rPr>
          <w:rFonts w:ascii="Arial" w:eastAsiaTheme="minorHAnsi" w:hAnsi="Arial" w:cs="Arial"/>
          <w:sz w:val="22"/>
          <w:szCs w:val="22"/>
          <w:lang w:val="en-US" w:eastAsia="en-US"/>
        </w:rPr>
        <w:t xml:space="preserve"> but could be easily improved by reducing </w:t>
      </w:r>
      <w:r w:rsidR="00B501EE">
        <w:rPr>
          <w:rFonts w:ascii="Arial" w:eastAsiaTheme="minorHAnsi" w:hAnsi="Arial" w:cs="Arial"/>
          <w:sz w:val="22"/>
          <w:szCs w:val="22"/>
          <w:lang w:val="en-US" w:eastAsia="en-US"/>
        </w:rPr>
        <w:t xml:space="preserve">the </w:t>
      </w:r>
      <w:r w:rsidR="00E73E73">
        <w:rPr>
          <w:rFonts w:ascii="Arial" w:eastAsiaTheme="minorHAnsi" w:hAnsi="Arial" w:cs="Arial"/>
          <w:sz w:val="22"/>
          <w:szCs w:val="22"/>
          <w:lang w:val="en-US" w:eastAsia="en-US"/>
        </w:rPr>
        <w:t xml:space="preserve">time delays in the </w:t>
      </w:r>
      <w:r w:rsidR="00B501EE">
        <w:rPr>
          <w:rFonts w:ascii="Arial" w:eastAsiaTheme="minorHAnsi" w:hAnsi="Arial" w:cs="Arial"/>
          <w:sz w:val="22"/>
          <w:szCs w:val="22"/>
          <w:lang w:val="en-US" w:eastAsia="en-US"/>
        </w:rPr>
        <w:t xml:space="preserve">communication between the </w:t>
      </w:r>
      <w:r w:rsidR="00D565A3">
        <w:rPr>
          <w:rFonts w:ascii="Arial" w:eastAsiaTheme="minorHAnsi" w:hAnsi="Arial" w:cs="Arial"/>
          <w:sz w:val="22"/>
          <w:szCs w:val="22"/>
          <w:lang w:val="en-US" w:eastAsia="en-US"/>
        </w:rPr>
        <w:t>various instruments</w:t>
      </w:r>
      <w:r w:rsidR="00E73E73">
        <w:rPr>
          <w:rFonts w:ascii="Arial" w:eastAsiaTheme="minorHAnsi" w:hAnsi="Arial" w:cs="Arial"/>
          <w:sz w:val="22"/>
          <w:szCs w:val="22"/>
          <w:lang w:val="en-US" w:eastAsia="en-US"/>
        </w:rPr>
        <w:t>.</w:t>
      </w:r>
      <w:r w:rsidR="00D565A3">
        <w:rPr>
          <w:rFonts w:ascii="Arial" w:eastAsiaTheme="minorHAnsi" w:hAnsi="Arial" w:cs="Arial"/>
          <w:sz w:val="22"/>
          <w:szCs w:val="22"/>
          <w:lang w:val="en-US" w:eastAsia="en-US"/>
        </w:rPr>
        <w:t xml:space="preserve"> </w:t>
      </w:r>
      <w:r w:rsidR="00E73E73">
        <w:rPr>
          <w:rFonts w:ascii="Arial" w:eastAsiaTheme="minorHAnsi" w:hAnsi="Arial" w:cs="Arial"/>
          <w:sz w:val="22"/>
          <w:szCs w:val="22"/>
          <w:lang w:val="en-US" w:eastAsia="en-US"/>
        </w:rPr>
        <w:t>T</w:t>
      </w:r>
      <w:r w:rsidR="00676088" w:rsidRPr="00B501EE">
        <w:rPr>
          <w:rFonts w:ascii="Arial" w:eastAsiaTheme="minorHAnsi" w:hAnsi="Arial" w:cs="Arial"/>
          <w:sz w:val="22"/>
          <w:szCs w:val="22"/>
          <w:lang w:val="en-US" w:eastAsia="en-US"/>
        </w:rPr>
        <w:t xml:space="preserve">he time needed by the algorithm </w:t>
      </w:r>
      <w:r w:rsidRPr="00B501EE">
        <w:rPr>
          <w:rFonts w:ascii="Arial" w:eastAsiaTheme="minorHAnsi" w:hAnsi="Arial" w:cs="Arial"/>
          <w:sz w:val="22"/>
          <w:szCs w:val="22"/>
          <w:lang w:val="en-US" w:eastAsia="en-US"/>
        </w:rPr>
        <w:t xml:space="preserve">is </w:t>
      </w:r>
      <w:r w:rsidR="00676088" w:rsidRPr="00B501EE">
        <w:rPr>
          <w:rFonts w:ascii="Arial" w:eastAsiaTheme="minorHAnsi" w:hAnsi="Arial" w:cs="Arial"/>
          <w:sz w:val="22"/>
          <w:szCs w:val="22"/>
          <w:lang w:val="en-US" w:eastAsia="en-US"/>
        </w:rPr>
        <w:t xml:space="preserve">of the order of milliseconds </w:t>
      </w:r>
      <w:r w:rsidRPr="00B501EE">
        <w:rPr>
          <w:rFonts w:ascii="Arial" w:eastAsiaTheme="minorHAnsi" w:hAnsi="Arial" w:cs="Arial"/>
          <w:sz w:val="22"/>
          <w:szCs w:val="22"/>
          <w:lang w:val="en-US" w:eastAsia="en-US"/>
        </w:rPr>
        <w:t>on a modern computer.</w:t>
      </w:r>
      <w:r w:rsidRPr="00E73E73">
        <w:rPr>
          <w:rFonts w:ascii="Arial" w:eastAsiaTheme="minorHAnsi" w:hAnsi="Arial" w:cs="Arial"/>
          <w:sz w:val="22"/>
          <w:szCs w:val="22"/>
          <w:lang w:val="en-US" w:eastAsia="en-US"/>
        </w:rPr>
        <w:t xml:space="preserve"> </w:t>
      </w:r>
      <w:r w:rsidR="00E73E73" w:rsidRPr="00E73E73">
        <w:rPr>
          <w:rFonts w:ascii="Arial" w:eastAsiaTheme="minorHAnsi" w:hAnsi="Arial" w:cs="Arial"/>
          <w:sz w:val="22"/>
          <w:szCs w:val="22"/>
          <w:lang w:val="en-US" w:eastAsia="en-US"/>
        </w:rPr>
        <w:t xml:space="preserve">This text was added </w:t>
      </w:r>
      <w:r w:rsidR="00E73E73">
        <w:rPr>
          <w:rFonts w:ascii="Arial" w:eastAsiaTheme="minorHAnsi" w:hAnsi="Arial" w:cs="Arial"/>
          <w:sz w:val="22"/>
          <w:szCs w:val="22"/>
          <w:lang w:val="en-US" w:eastAsia="en-US"/>
        </w:rPr>
        <w:t>to</w:t>
      </w:r>
      <w:r w:rsidR="00E73E73" w:rsidRPr="00E73E73">
        <w:rPr>
          <w:rFonts w:ascii="Arial" w:eastAsiaTheme="minorHAnsi" w:hAnsi="Arial" w:cs="Arial"/>
          <w:sz w:val="22"/>
          <w:szCs w:val="22"/>
          <w:lang w:val="en-US" w:eastAsia="en-US"/>
        </w:rPr>
        <w:t xml:space="preserve"> the paper in section 3.2. </w:t>
      </w:r>
    </w:p>
    <w:p w14:paraId="757DF4EF" w14:textId="77777777" w:rsidR="00D565A3" w:rsidRPr="00F0265E" w:rsidRDefault="00D565A3" w:rsidP="000D465D">
      <w:pPr>
        <w:pStyle w:val="StandardWeb"/>
        <w:shd w:val="clear" w:color="auto" w:fill="FEFEFE"/>
        <w:rPr>
          <w:rFonts w:ascii="Arial" w:hAnsi="Arial" w:cs="Arial"/>
          <w:b/>
          <w:bCs/>
          <w:color w:val="2F5496" w:themeColor="accent1" w:themeShade="BF"/>
          <w:sz w:val="22"/>
          <w:szCs w:val="22"/>
        </w:rPr>
      </w:pPr>
    </w:p>
    <w:p w14:paraId="7B2B4446" w14:textId="521D8E9E" w:rsidR="000D465D" w:rsidRPr="00D565A3" w:rsidRDefault="000D465D" w:rsidP="000D465D">
      <w:pPr>
        <w:pStyle w:val="StandardWeb"/>
        <w:shd w:val="clear" w:color="auto" w:fill="FEFEFE"/>
        <w:rPr>
          <w:rFonts w:ascii="Arial" w:hAnsi="Arial" w:cs="Arial"/>
          <w:i/>
          <w:iCs/>
          <w:sz w:val="22"/>
          <w:szCs w:val="22"/>
        </w:rPr>
      </w:pPr>
      <w:r w:rsidRPr="00D565A3">
        <w:rPr>
          <w:rFonts w:ascii="Arial" w:hAnsi="Arial" w:cs="Arial"/>
          <w:i/>
          <w:iCs/>
          <w:sz w:val="22"/>
          <w:szCs w:val="22"/>
        </w:rPr>
        <w:t xml:space="preserve">6) </w:t>
      </w:r>
      <w:proofErr w:type="gramStart"/>
      <w:r w:rsidRPr="00D565A3">
        <w:rPr>
          <w:rFonts w:ascii="Arial" w:hAnsi="Arial" w:cs="Arial"/>
          <w:i/>
          <w:iCs/>
          <w:sz w:val="22"/>
          <w:szCs w:val="22"/>
        </w:rPr>
        <w:t>Also</w:t>
      </w:r>
      <w:proofErr w:type="gramEnd"/>
      <w:r w:rsidRPr="00D565A3">
        <w:rPr>
          <w:rFonts w:ascii="Arial" w:hAnsi="Arial" w:cs="Arial"/>
          <w:i/>
          <w:iCs/>
          <w:sz w:val="22"/>
          <w:szCs w:val="22"/>
        </w:rPr>
        <w:t xml:space="preserve"> the sensor resolution on the concentration should be shown. Because the tiny difference of the response by temperature was discussed.</w:t>
      </w:r>
    </w:p>
    <w:p w14:paraId="52F51DB0" w14:textId="56B79CC5" w:rsidR="00774924" w:rsidRPr="00F0265E" w:rsidRDefault="00353367" w:rsidP="00CE1001">
      <w:pPr>
        <w:pStyle w:val="StandardWeb"/>
        <w:shd w:val="clear" w:color="auto" w:fill="FEFEFE"/>
        <w:jc w:val="both"/>
        <w:rPr>
          <w:rFonts w:ascii="Arial" w:hAnsi="Arial" w:cs="Arial"/>
          <w:b/>
          <w:bCs/>
          <w:color w:val="0A0A0A"/>
          <w:sz w:val="22"/>
          <w:szCs w:val="22"/>
        </w:rPr>
      </w:pPr>
      <w:r w:rsidRPr="00D565A3">
        <w:rPr>
          <w:rFonts w:ascii="Arial" w:eastAsiaTheme="minorHAnsi" w:hAnsi="Arial" w:cs="Arial"/>
          <w:sz w:val="22"/>
          <w:szCs w:val="22"/>
          <w:lang w:val="en-US" w:eastAsia="en-US"/>
        </w:rPr>
        <w:t xml:space="preserve">The sensor resolution, described in this paper by the new metric Error Limited Accuracy, is always better than the value $\bar AE$ as described in the </w:t>
      </w:r>
      <w:r w:rsidR="00C45621">
        <w:rPr>
          <w:rFonts w:ascii="Arial" w:eastAsiaTheme="minorHAnsi" w:hAnsi="Arial" w:cs="Arial"/>
          <w:sz w:val="22"/>
          <w:szCs w:val="22"/>
          <w:lang w:val="en-US" w:eastAsia="en-US"/>
        </w:rPr>
        <w:t>article</w:t>
      </w:r>
      <w:r w:rsidRPr="00D565A3">
        <w:rPr>
          <w:rFonts w:ascii="Arial" w:eastAsiaTheme="minorHAnsi" w:hAnsi="Arial" w:cs="Arial"/>
          <w:sz w:val="22"/>
          <w:szCs w:val="22"/>
          <w:lang w:val="en-US" w:eastAsia="en-US"/>
        </w:rPr>
        <w:t xml:space="preserve"> (at line 151). This value is the highest possible error considering all the temperatures and oxygen concentrations used. </w:t>
      </w:r>
      <w:r w:rsidR="00C45621">
        <w:rPr>
          <w:rFonts w:ascii="Arial" w:eastAsiaTheme="minorHAnsi" w:hAnsi="Arial" w:cs="Arial"/>
          <w:sz w:val="22"/>
          <w:szCs w:val="22"/>
          <w:lang w:val="en-US" w:eastAsia="en-US"/>
        </w:rPr>
        <w:t>The sensor resolution may be</w:t>
      </w:r>
      <w:r w:rsidRPr="00D565A3">
        <w:rPr>
          <w:rFonts w:ascii="Arial" w:eastAsiaTheme="minorHAnsi" w:hAnsi="Arial" w:cs="Arial"/>
          <w:sz w:val="22"/>
          <w:szCs w:val="22"/>
          <w:lang w:val="en-US" w:eastAsia="en-US"/>
        </w:rPr>
        <w:t xml:space="preserve"> higher in </w:t>
      </w:r>
      <w:r w:rsidR="00C45621">
        <w:rPr>
          <w:rFonts w:ascii="Arial" w:eastAsiaTheme="minorHAnsi" w:hAnsi="Arial" w:cs="Arial"/>
          <w:sz w:val="22"/>
          <w:szCs w:val="22"/>
          <w:lang w:val="en-US" w:eastAsia="en-US"/>
        </w:rPr>
        <w:t>specific</w:t>
      </w:r>
      <w:r w:rsidRPr="00D565A3">
        <w:rPr>
          <w:rFonts w:ascii="Arial" w:eastAsiaTheme="minorHAnsi" w:hAnsi="Arial" w:cs="Arial"/>
          <w:sz w:val="22"/>
          <w:szCs w:val="22"/>
          <w:lang w:val="en-US" w:eastAsia="en-US"/>
        </w:rPr>
        <w:t xml:space="preserve"> ranges of the oxygen concentration</w:t>
      </w:r>
      <w:r w:rsidR="00D565A3">
        <w:rPr>
          <w:rFonts w:ascii="Arial" w:eastAsiaTheme="minorHAnsi" w:hAnsi="Arial" w:cs="Arial"/>
          <w:sz w:val="22"/>
          <w:szCs w:val="22"/>
          <w:lang w:val="en-US" w:eastAsia="en-US"/>
        </w:rPr>
        <w:t>,</w:t>
      </w:r>
      <w:r w:rsidRPr="00D565A3">
        <w:rPr>
          <w:rFonts w:ascii="Arial" w:eastAsiaTheme="minorHAnsi" w:hAnsi="Arial" w:cs="Arial"/>
          <w:sz w:val="22"/>
          <w:szCs w:val="22"/>
          <w:lang w:val="en-US" w:eastAsia="en-US"/>
        </w:rPr>
        <w:t xml:space="preserve"> but this was not studied</w:t>
      </w:r>
      <w:r w:rsidR="00D565A3">
        <w:rPr>
          <w:rFonts w:ascii="Arial" w:eastAsiaTheme="minorHAnsi" w:hAnsi="Arial" w:cs="Arial"/>
          <w:sz w:val="22"/>
          <w:szCs w:val="22"/>
          <w:lang w:val="en-US" w:eastAsia="en-US"/>
        </w:rPr>
        <w:t xml:space="preserve"> in detail enough to make a definite statement</w:t>
      </w:r>
      <w:r w:rsidR="00291B77">
        <w:rPr>
          <w:rFonts w:ascii="Arial" w:eastAsiaTheme="minorHAnsi" w:hAnsi="Arial" w:cs="Arial"/>
          <w:sz w:val="22"/>
          <w:szCs w:val="22"/>
          <w:lang w:val="en-US" w:eastAsia="en-US"/>
        </w:rPr>
        <w:t>.</w:t>
      </w:r>
    </w:p>
    <w:p w14:paraId="45E738C0" w14:textId="77777777" w:rsidR="000D465D" w:rsidRPr="00F0265E" w:rsidRDefault="000D465D">
      <w:bookmarkStart w:id="0" w:name="_GoBack"/>
      <w:bookmarkEnd w:id="0"/>
    </w:p>
    <w:sectPr w:rsidR="000D465D" w:rsidRPr="00F0265E" w:rsidSect="00401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A4EF4"/>
    <w:multiLevelType w:val="hybridMultilevel"/>
    <w:tmpl w:val="8026CE02"/>
    <w:lvl w:ilvl="0" w:tplc="6B4CBECE">
      <w:numFmt w:val="bullet"/>
      <w:lvlText w:val=""/>
      <w:lvlJc w:val="left"/>
      <w:pPr>
        <w:ind w:left="360" w:hanging="360"/>
      </w:pPr>
      <w:rPr>
        <w:rFonts w:ascii="Wingdings" w:eastAsiaTheme="minorHAnsi" w:hAnsi="Wingdings"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65D"/>
    <w:rsid w:val="000A15CD"/>
    <w:rsid w:val="000D465D"/>
    <w:rsid w:val="001C23DC"/>
    <w:rsid w:val="001C6784"/>
    <w:rsid w:val="00291B77"/>
    <w:rsid w:val="002B5D03"/>
    <w:rsid w:val="002E42DC"/>
    <w:rsid w:val="00305049"/>
    <w:rsid w:val="00353367"/>
    <w:rsid w:val="003B75F2"/>
    <w:rsid w:val="004012F6"/>
    <w:rsid w:val="004136FD"/>
    <w:rsid w:val="00533574"/>
    <w:rsid w:val="005945B0"/>
    <w:rsid w:val="006108B3"/>
    <w:rsid w:val="00612A24"/>
    <w:rsid w:val="00667191"/>
    <w:rsid w:val="00676088"/>
    <w:rsid w:val="006C16C3"/>
    <w:rsid w:val="006E57F6"/>
    <w:rsid w:val="00774924"/>
    <w:rsid w:val="007D331D"/>
    <w:rsid w:val="009C6CB0"/>
    <w:rsid w:val="00A82C8D"/>
    <w:rsid w:val="00AD7DAF"/>
    <w:rsid w:val="00B13B1F"/>
    <w:rsid w:val="00B501EE"/>
    <w:rsid w:val="00B765BE"/>
    <w:rsid w:val="00C45621"/>
    <w:rsid w:val="00CE1001"/>
    <w:rsid w:val="00D565A3"/>
    <w:rsid w:val="00E73E73"/>
    <w:rsid w:val="00F0265E"/>
    <w:rsid w:val="00F044C6"/>
    <w:rsid w:val="00F9161F"/>
    <w:rsid w:val="00FA328E"/>
    <w:rsid w:val="00FE7C0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42A6D"/>
  <w15:chartTrackingRefBased/>
  <w15:docId w15:val="{54C32659-DB0B-4BCE-82AF-F8508613B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0D465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B13B1F"/>
    <w:pPr>
      <w:ind w:left="720"/>
      <w:contextualSpacing/>
    </w:pPr>
  </w:style>
  <w:style w:type="character" w:styleId="Hyperlink">
    <w:name w:val="Hyperlink"/>
    <w:basedOn w:val="Absatz-Standardschriftart"/>
    <w:uiPriority w:val="99"/>
    <w:unhideWhenUsed/>
    <w:rsid w:val="001C6784"/>
    <w:rPr>
      <w:color w:val="0563C1" w:themeColor="hyperlink"/>
      <w:u w:val="single"/>
    </w:rPr>
  </w:style>
  <w:style w:type="character" w:styleId="NichtaufgelsteErwhnung">
    <w:name w:val="Unresolved Mention"/>
    <w:basedOn w:val="Absatz-Standardschriftart"/>
    <w:uiPriority w:val="99"/>
    <w:semiHidden/>
    <w:unhideWhenUsed/>
    <w:rsid w:val="001C6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970290">
      <w:bodyDiv w:val="1"/>
      <w:marLeft w:val="0"/>
      <w:marRight w:val="0"/>
      <w:marTop w:val="0"/>
      <w:marBottom w:val="0"/>
      <w:divBdr>
        <w:top w:val="none" w:sz="0" w:space="0" w:color="auto"/>
        <w:left w:val="none" w:sz="0" w:space="0" w:color="auto"/>
        <w:bottom w:val="none" w:sz="0" w:space="0" w:color="auto"/>
        <w:right w:val="none" w:sz="0" w:space="0" w:color="auto"/>
      </w:divBdr>
    </w:div>
    <w:div w:id="121434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E5900-E95F-45DE-A72D-AC675BF22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Pages>
  <Words>562</Words>
  <Characters>3204</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Venturini</dc:creator>
  <cp:keywords/>
  <dc:description/>
  <cp:lastModifiedBy>Francesca Venturini</cp:lastModifiedBy>
  <cp:revision>15</cp:revision>
  <cp:lastPrinted>2020-08-25T14:32:00Z</cp:lastPrinted>
  <dcterms:created xsi:type="dcterms:W3CDTF">2020-08-22T14:23:00Z</dcterms:created>
  <dcterms:modified xsi:type="dcterms:W3CDTF">2020-08-25T14:32:00Z</dcterms:modified>
</cp:coreProperties>
</file>