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Algemene gegevens producent</w:t>
      </w:r>
    </w:p>
    <w:p w:rsidR="00BF7BC3" w:rsidRDefault="00BF7BC3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68"/>
        <w:gridCol w:w="6044"/>
      </w:tblGrid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BF7BC3" w:rsidRDefault="00DA3DAF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 xml:space="preserve">Be Food! NV </w:t>
            </w:r>
          </w:p>
        </w:tc>
      </w:tr>
      <w:tr w:rsidR="00BF7BC3"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Monnikenwerve</w:t>
            </w:r>
            <w:proofErr w:type="spellEnd"/>
            <w:r>
              <w:rPr>
                <w:rStyle w:val="plattetekst"/>
                <w:rFonts w:ascii="Verdana" w:hAnsi="Verdana"/>
              </w:rPr>
              <w:t xml:space="preserve"> 119-121</w:t>
            </w:r>
          </w:p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8000 Brugge</w:t>
            </w:r>
          </w:p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België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Tel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050/55 00 10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Fax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050/55 05 20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E-mail</w:t>
            </w:r>
          </w:p>
        </w:tc>
        <w:tc>
          <w:tcPr>
            <w:tcW w:w="6044" w:type="dxa"/>
          </w:tcPr>
          <w:p w:rsidR="00BF7BC3" w:rsidRDefault="00306FC1">
            <w:pPr>
              <w:spacing w:before="0" w:after="0"/>
              <w:rPr>
                <w:rStyle w:val="plattetekst"/>
                <w:rFonts w:ascii="Verdana" w:hAnsi="Verdana"/>
                <w:color w:val="auto"/>
              </w:rPr>
            </w:pPr>
            <w:hyperlink r:id="rId8" w:history="1">
              <w:r w:rsidR="00BF7BC3">
                <w:rPr>
                  <w:rStyle w:val="Hyperlink"/>
                  <w:color w:val="auto"/>
                </w:rPr>
                <w:t>info@jebo.be</w:t>
              </w:r>
            </w:hyperlink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Website</w:t>
            </w:r>
          </w:p>
        </w:tc>
        <w:tc>
          <w:tcPr>
            <w:tcW w:w="6044" w:type="dxa"/>
          </w:tcPr>
          <w:p w:rsidR="00BF7BC3" w:rsidRDefault="00306FC1">
            <w:pPr>
              <w:spacing w:before="0" w:after="0"/>
              <w:rPr>
                <w:rStyle w:val="plattetekst"/>
                <w:rFonts w:ascii="Verdana" w:hAnsi="Verdana"/>
                <w:color w:val="auto"/>
              </w:rPr>
            </w:pPr>
            <w:hyperlink r:id="rId9" w:history="1">
              <w:r w:rsidR="00BF7BC3">
                <w:rPr>
                  <w:rStyle w:val="Hyperlink"/>
                  <w:color w:val="auto"/>
                </w:rPr>
                <w:t>www.jebo.be</w:t>
              </w:r>
            </w:hyperlink>
          </w:p>
        </w:tc>
      </w:tr>
      <w:tr w:rsidR="00BF7BC3"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Erkenning</w:t>
            </w:r>
          </w:p>
        </w:tc>
        <w:tc>
          <w:tcPr>
            <w:tcW w:w="6044" w:type="dxa"/>
          </w:tcPr>
          <w:p w:rsidR="00BF7BC3" w:rsidRDefault="00F34065" w:rsidP="00B7154C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B </w:t>
            </w:r>
            <w:r w:rsidR="00B7154C">
              <w:rPr>
                <w:rStyle w:val="plattetekst"/>
                <w:rFonts w:ascii="Verdana" w:hAnsi="Verdana"/>
              </w:rPr>
              <w:t>1093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Bedrijfsleider:</w:t>
            </w:r>
          </w:p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Jeroen Bossier</w:t>
            </w:r>
            <w:r w:rsidR="00A95B75">
              <w:rPr>
                <w:rStyle w:val="plattetekst"/>
                <w:rFonts w:ascii="Verdana" w:hAnsi="Verdana"/>
              </w:rPr>
              <w:t xml:space="preserve"> / </w:t>
            </w:r>
            <w:r w:rsidR="00E74A58">
              <w:rPr>
                <w:rStyle w:val="plattetekst"/>
                <w:rFonts w:ascii="Verdana" w:hAnsi="Verdana"/>
              </w:rPr>
              <w:t>Bart Favril</w:t>
            </w:r>
          </w:p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Kwaliteitsverantwoordelijke:</w:t>
            </w:r>
          </w:p>
          <w:p w:rsidR="00BF7BC3" w:rsidRDefault="00BF7BC3" w:rsidP="00DA3DAF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</w:t>
            </w:r>
            <w:r w:rsidR="00DA3DAF">
              <w:rPr>
                <w:rStyle w:val="plattetekst"/>
                <w:rFonts w:ascii="Verdana" w:hAnsi="Verdana"/>
              </w:rPr>
              <w:t>Kevin Baets</w:t>
            </w:r>
          </w:p>
        </w:tc>
      </w:tr>
    </w:tbl>
    <w:p w:rsidR="00BF7BC3" w:rsidRDefault="00BF7BC3">
      <w:pPr>
        <w:spacing w:before="0" w:after="0"/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BF7BC3" w:rsidRDefault="00BF7BC3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68"/>
        <w:gridCol w:w="6044"/>
      </w:tblGrid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BF7BC3" w:rsidRDefault="0003297D" w:rsidP="0049144F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Rundstong in </w:t>
            </w:r>
            <w:proofErr w:type="spellStart"/>
            <w:r>
              <w:rPr>
                <w:rStyle w:val="plattetekst"/>
                <w:rFonts w:ascii="Verdana" w:hAnsi="Verdana"/>
              </w:rPr>
              <w:t>madeirasaus</w:t>
            </w:r>
            <w:proofErr w:type="spellEnd"/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BF7BC3" w:rsidRDefault="002F77E1" w:rsidP="002F77E1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2F77E1">
              <w:rPr>
                <w:rStyle w:val="plattetekst"/>
                <w:rFonts w:ascii="Verdana" w:hAnsi="Verdana"/>
              </w:rPr>
              <w:t xml:space="preserve">Zachte rundstong in een overheerlijke </w:t>
            </w:r>
            <w:proofErr w:type="spellStart"/>
            <w:r w:rsidRPr="002F77E1">
              <w:rPr>
                <w:rStyle w:val="plattetekst"/>
                <w:rFonts w:ascii="Verdana" w:hAnsi="Verdana"/>
              </w:rPr>
              <w:t>madeirasaus</w:t>
            </w:r>
            <w:proofErr w:type="spellEnd"/>
            <w:r>
              <w:rPr>
                <w:rStyle w:val="plattetekst"/>
                <w:rFonts w:ascii="Verdana" w:hAnsi="Verdana"/>
              </w:rPr>
              <w:t xml:space="preserve"> </w:t>
            </w:r>
            <w:r w:rsidRPr="002F77E1">
              <w:rPr>
                <w:rStyle w:val="plattetekst"/>
                <w:rFonts w:ascii="Verdana" w:hAnsi="Verdana"/>
              </w:rPr>
              <w:t>op basis van eigen jus en verse champignons.</w:t>
            </w:r>
          </w:p>
        </w:tc>
      </w:tr>
    </w:tbl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p w:rsidR="00BF7BC3" w:rsidRDefault="00BF7BC3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70"/>
        <w:gridCol w:w="6044"/>
      </w:tblGrid>
      <w:tr w:rsidR="00BF7BC3">
        <w:tc>
          <w:tcPr>
            <w:tcW w:w="3170" w:type="dxa"/>
          </w:tcPr>
          <w:p w:rsidR="00BF7BC3" w:rsidRDefault="00BF7BC3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BF7BC3" w:rsidRDefault="00BF7BC3" w:rsidP="0090587F">
            <w:pPr>
              <w:spacing w:before="0" w:after="0"/>
            </w:pPr>
            <w:r>
              <w:t>Zacht</w:t>
            </w:r>
          </w:p>
        </w:tc>
      </w:tr>
      <w:tr w:rsidR="00BF7BC3">
        <w:tc>
          <w:tcPr>
            <w:tcW w:w="3170" w:type="dxa"/>
          </w:tcPr>
          <w:p w:rsidR="00BF7BC3" w:rsidRDefault="00BF7BC3">
            <w:pPr>
              <w:spacing w:before="0" w:after="0"/>
            </w:pPr>
            <w:r>
              <w:t>Geur</w:t>
            </w:r>
          </w:p>
        </w:tc>
        <w:tc>
          <w:tcPr>
            <w:tcW w:w="6044" w:type="dxa"/>
          </w:tcPr>
          <w:p w:rsidR="00BF7BC3" w:rsidRDefault="00BF7BC3" w:rsidP="00065572">
            <w:pPr>
              <w:spacing w:before="0" w:after="0"/>
            </w:pPr>
            <w:r>
              <w:t xml:space="preserve">Typisch </w:t>
            </w:r>
          </w:p>
        </w:tc>
      </w:tr>
      <w:tr w:rsidR="00BF7BC3">
        <w:tc>
          <w:tcPr>
            <w:tcW w:w="3170" w:type="dxa"/>
          </w:tcPr>
          <w:p w:rsidR="00BF7BC3" w:rsidRDefault="00BF7BC3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BF7BC3" w:rsidRDefault="008407F8" w:rsidP="008407F8">
            <w:pPr>
              <w:spacing w:before="0" w:after="0"/>
            </w:pPr>
            <w:r>
              <w:t>Rood, b</w:t>
            </w:r>
            <w:r w:rsidR="00D04BEC">
              <w:t>rui</w:t>
            </w:r>
            <w:r w:rsidR="0090587F">
              <w:t>n</w:t>
            </w:r>
            <w:r w:rsidR="00BF7BC3">
              <w:t xml:space="preserve"> </w:t>
            </w:r>
          </w:p>
        </w:tc>
      </w:tr>
      <w:tr w:rsidR="00BF7BC3">
        <w:tc>
          <w:tcPr>
            <w:tcW w:w="3170" w:type="dxa"/>
          </w:tcPr>
          <w:p w:rsidR="00BF7BC3" w:rsidRDefault="00BF7BC3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BF7BC3" w:rsidRDefault="0003297D" w:rsidP="00E735DC">
            <w:pPr>
              <w:spacing w:before="0" w:after="0"/>
            </w:pPr>
            <w:r>
              <w:t>Rundstong in een viskeuze saus</w:t>
            </w:r>
          </w:p>
        </w:tc>
      </w:tr>
    </w:tbl>
    <w:p w:rsidR="00BF7BC3" w:rsidRDefault="00BF7BC3">
      <w:pPr>
        <w:pBdr>
          <w:bottom w:val="single" w:sz="4" w:space="1" w:color="auto"/>
        </w:pBdr>
        <w:spacing w:before="0" w:after="0"/>
        <w:rPr>
          <w:b/>
        </w:rPr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Ingrediëntendeclaratie</w:t>
      </w:r>
    </w:p>
    <w:p w:rsidR="00BF7BC3" w:rsidRDefault="00BF7BC3">
      <w:pPr>
        <w:spacing w:before="0" w:after="0"/>
      </w:pPr>
    </w:p>
    <w:p w:rsidR="00456E4E" w:rsidRDefault="00895D61">
      <w:pPr>
        <w:spacing w:before="0" w:after="0"/>
      </w:pPr>
      <w:r w:rsidRPr="00895D61">
        <w:t xml:space="preserve">Rundstong (36%), water, tomaat, gekweekte champignon (11%), </w:t>
      </w:r>
      <w:proofErr w:type="spellStart"/>
      <w:r w:rsidRPr="00895D61">
        <w:t>madeirawijn</w:t>
      </w:r>
      <w:proofErr w:type="spellEnd"/>
      <w:r w:rsidRPr="00895D61">
        <w:t xml:space="preserve"> (6%), tomatensap, tomatenconcentraat, ROOM (MELK), suiker, gemodificeerd zetmeel, kippenbouillon en -vet, plantaardige olie (zonnebloem, raapzaad), zout, kruiden en specerijen, maltodextrine, gistextract, look, groentepoeder (ui, tomaat, wortel), aroma, glucose, zetmeel, </w:t>
      </w:r>
      <w:proofErr w:type="spellStart"/>
      <w:r w:rsidRPr="00895D61">
        <w:t>uiextract</w:t>
      </w:r>
      <w:proofErr w:type="spellEnd"/>
      <w:r w:rsidRPr="00895D61">
        <w:t>, citroensap, kruiden- en specerijenextracten, voedingszuren: E270, E330, E575, stabilisator: E407. Kan sporen bevatten van ei, soja, gluten, selderij, mosterd, vis, schaal- en weekdier.</w:t>
      </w:r>
    </w:p>
    <w:p w:rsidR="00895D61" w:rsidRDefault="00895D61">
      <w:pPr>
        <w:spacing w:before="0" w:after="0"/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Opslag en houdbaarheid</w:t>
      </w:r>
    </w:p>
    <w:p w:rsidR="00BF7BC3" w:rsidRDefault="00BF7BC3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68"/>
        <w:gridCol w:w="6044"/>
      </w:tblGrid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BF7BC3" w:rsidRDefault="009B137C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Max 4</w:t>
            </w:r>
            <w:r w:rsidR="00BF7BC3">
              <w:rPr>
                <w:rStyle w:val="plattetekst"/>
                <w:rFonts w:ascii="Verdana" w:hAnsi="Verdana"/>
              </w:rPr>
              <w:t xml:space="preserve">°C 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Houdbaarheid</w:t>
            </w:r>
          </w:p>
        </w:tc>
        <w:tc>
          <w:tcPr>
            <w:tcW w:w="6044" w:type="dxa"/>
          </w:tcPr>
          <w:p w:rsidR="00BF7BC3" w:rsidRDefault="00306FC1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26</w:t>
            </w:r>
            <w:bookmarkStart w:id="0" w:name="_GoBack"/>
            <w:bookmarkEnd w:id="0"/>
            <w:r w:rsidR="00BF7BC3">
              <w:rPr>
                <w:rStyle w:val="plattetekst"/>
                <w:rFonts w:ascii="Verdana" w:hAnsi="Verdana"/>
              </w:rPr>
              <w:t xml:space="preserve"> dagen</w:t>
            </w:r>
          </w:p>
        </w:tc>
      </w:tr>
    </w:tbl>
    <w:p w:rsidR="00C761EB" w:rsidRDefault="00C761EB">
      <w:pPr>
        <w:spacing w:before="0" w:after="0"/>
        <w:rPr>
          <w:b/>
        </w:rPr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Gebruiksaanwijzing / bereiding</w:t>
      </w:r>
    </w:p>
    <w:p w:rsidR="00BF7BC3" w:rsidRDefault="00BF7BC3">
      <w:pPr>
        <w:spacing w:before="0" w:after="0"/>
      </w:pPr>
    </w:p>
    <w:p w:rsidR="00BF7BC3" w:rsidRDefault="005032C0">
      <w:pPr>
        <w:spacing w:before="0" w:after="0"/>
      </w:pPr>
      <w:r w:rsidRPr="005032C0">
        <w:t xml:space="preserve">Plastiek doorprikken, 20 min. </w:t>
      </w:r>
      <w:proofErr w:type="spellStart"/>
      <w:r w:rsidRPr="005032C0">
        <w:t>micro-golf</w:t>
      </w:r>
      <w:proofErr w:type="spellEnd"/>
      <w:r w:rsidRPr="005032C0">
        <w:t xml:space="preserve"> oven op 750 watt</w:t>
      </w:r>
    </w:p>
    <w:p w:rsidR="002D6E8D" w:rsidRDefault="002D6E8D">
      <w:pPr>
        <w:spacing w:before="0" w:after="0"/>
      </w:pPr>
    </w:p>
    <w:p w:rsidR="00BF7BC3" w:rsidRDefault="00BF7BC3">
      <w:pPr>
        <w:spacing w:before="0" w:after="0"/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808"/>
        <w:gridCol w:w="6400"/>
      </w:tblGrid>
      <w:tr w:rsidR="00BF7BC3">
        <w:trPr>
          <w:trHeight w:val="284"/>
        </w:trPr>
        <w:tc>
          <w:tcPr>
            <w:tcW w:w="2808" w:type="dxa"/>
            <w:tcBorders>
              <w:bottom w:val="single" w:sz="4" w:space="0" w:color="auto"/>
            </w:tcBorders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Netto gewicht (g)</w:t>
            </w:r>
          </w:p>
        </w:tc>
        <w:tc>
          <w:tcPr>
            <w:tcW w:w="6400" w:type="dxa"/>
            <w:tcBorders>
              <w:bottom w:val="single" w:sz="4" w:space="0" w:color="auto"/>
            </w:tcBorders>
          </w:tcPr>
          <w:p w:rsidR="00BF7BC3" w:rsidRDefault="00A95B75" w:rsidP="00065572">
            <w:pPr>
              <w:spacing w:before="0" w:after="0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2</w:t>
            </w:r>
            <w:r w:rsidR="00641EBB">
              <w:rPr>
                <w:rStyle w:val="plattetekst"/>
                <w:rFonts w:ascii="Verdana" w:hAnsi="Verdana"/>
                <w:b/>
              </w:rPr>
              <w:t>.5</w:t>
            </w:r>
            <w:r w:rsidR="00BF7BC3">
              <w:rPr>
                <w:rStyle w:val="plattetekst"/>
                <w:rFonts w:ascii="Verdana" w:hAnsi="Verdana"/>
                <w:b/>
              </w:rPr>
              <w:t xml:space="preserve"> kg</w:t>
            </w:r>
          </w:p>
        </w:tc>
      </w:tr>
      <w:tr w:rsidR="00C761EB">
        <w:trPr>
          <w:trHeight w:val="284"/>
        </w:trPr>
        <w:tc>
          <w:tcPr>
            <w:tcW w:w="2808" w:type="dxa"/>
            <w:tcBorders>
              <w:top w:val="single" w:sz="4" w:space="0" w:color="auto"/>
            </w:tcBorders>
          </w:tcPr>
          <w:p w:rsidR="00C761EB" w:rsidRPr="00C761EB" w:rsidRDefault="00C761EB" w:rsidP="00346B1B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 w:rsidRPr="00C761EB">
              <w:rPr>
                <w:rStyle w:val="plattetekst"/>
                <w:rFonts w:ascii="Verdana" w:hAnsi="Verdana"/>
              </w:rPr>
              <w:t>Verpakking</w:t>
            </w:r>
          </w:p>
          <w:p w:rsidR="00C761EB" w:rsidRPr="00C761EB" w:rsidRDefault="00C761EB" w:rsidP="00346B1B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</w:rPr>
            </w:pPr>
            <w:r w:rsidRPr="00C761EB">
              <w:rPr>
                <w:rStyle w:val="plattetekst"/>
                <w:rFonts w:ascii="Verdana" w:hAnsi="Verdana"/>
              </w:rPr>
              <w:t>Bak</w:t>
            </w:r>
          </w:p>
          <w:p w:rsidR="00C761EB" w:rsidRPr="00C761EB" w:rsidRDefault="00C761EB" w:rsidP="00346B1B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</w:rPr>
            </w:pPr>
          </w:p>
          <w:p w:rsidR="00C761EB" w:rsidRPr="00C761EB" w:rsidRDefault="00C761EB" w:rsidP="002D6E8D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</w:rPr>
            </w:pPr>
            <w:r w:rsidRPr="00C761EB">
              <w:rPr>
                <w:rStyle w:val="plattetekst"/>
                <w:rFonts w:ascii="Verdana" w:hAnsi="Verdana"/>
              </w:rPr>
              <w:t>Folie</w:t>
            </w:r>
          </w:p>
        </w:tc>
        <w:tc>
          <w:tcPr>
            <w:tcW w:w="6400" w:type="dxa"/>
            <w:tcBorders>
              <w:top w:val="single" w:sz="4" w:space="0" w:color="auto"/>
            </w:tcBorders>
          </w:tcPr>
          <w:p w:rsidR="00C761EB" w:rsidRPr="00C761EB" w:rsidRDefault="00C761EB" w:rsidP="00346B1B">
            <w:pPr>
              <w:spacing w:before="0" w:after="0"/>
              <w:rPr>
                <w:rStyle w:val="plattetekst"/>
                <w:rFonts w:ascii="Verdana" w:hAnsi="Verdana"/>
              </w:rPr>
            </w:pPr>
          </w:p>
          <w:p w:rsidR="00C761EB" w:rsidRPr="00C761EB" w:rsidRDefault="00C761EB" w:rsidP="00346B1B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C761EB">
              <w:rPr>
                <w:rStyle w:val="plattetekst"/>
                <w:rFonts w:ascii="Verdana" w:hAnsi="Verdana"/>
              </w:rPr>
              <w:t xml:space="preserve">Zwart polypropyleen </w:t>
            </w:r>
          </w:p>
          <w:p w:rsidR="00C761EB" w:rsidRPr="00C3039F" w:rsidRDefault="00C761EB" w:rsidP="00346B1B">
            <w:pPr>
              <w:spacing w:before="0" w:after="0"/>
              <w:rPr>
                <w:rStyle w:val="plattetekst"/>
                <w:rFonts w:ascii="Verdana" w:hAnsi="Verdana"/>
                <w:color w:val="auto"/>
                <w:lang w:val="de-DE"/>
              </w:rPr>
            </w:pPr>
            <w:r w:rsidRPr="00C3039F">
              <w:rPr>
                <w:rStyle w:val="plattetekst"/>
                <w:rFonts w:ascii="Verdana" w:hAnsi="Verdana"/>
                <w:color w:val="auto"/>
                <w:lang w:val="de-DE"/>
              </w:rPr>
              <w:t xml:space="preserve">(l:308mm, br:240mm, h:50mm, </w:t>
            </w:r>
            <w:proofErr w:type="spellStart"/>
            <w:r w:rsidRPr="00C3039F">
              <w:rPr>
                <w:rStyle w:val="plattetekst"/>
                <w:rFonts w:ascii="Verdana" w:hAnsi="Verdana"/>
                <w:color w:val="auto"/>
                <w:lang w:val="de-DE"/>
              </w:rPr>
              <w:t>gewicht</w:t>
            </w:r>
            <w:proofErr w:type="spellEnd"/>
            <w:r w:rsidRPr="00C3039F">
              <w:rPr>
                <w:rStyle w:val="plattetekst"/>
                <w:rFonts w:ascii="Verdana" w:hAnsi="Verdana"/>
                <w:color w:val="auto"/>
                <w:lang w:val="de-DE"/>
              </w:rPr>
              <w:t>: 66gr)</w:t>
            </w:r>
          </w:p>
          <w:p w:rsidR="00C761EB" w:rsidRPr="00C761EB" w:rsidRDefault="00C761EB" w:rsidP="00346B1B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C761EB">
              <w:rPr>
                <w:rStyle w:val="plattetekst"/>
                <w:rFonts w:ascii="Verdana" w:hAnsi="Verdana"/>
              </w:rPr>
              <w:t>Folie PP</w:t>
            </w:r>
          </w:p>
        </w:tc>
      </w:tr>
      <w:tr w:rsidR="00BF7BC3">
        <w:trPr>
          <w:trHeight w:val="284"/>
        </w:trPr>
        <w:tc>
          <w:tcPr>
            <w:tcW w:w="280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Artikelnummer</w:t>
            </w:r>
          </w:p>
        </w:tc>
        <w:tc>
          <w:tcPr>
            <w:tcW w:w="6400" w:type="dxa"/>
          </w:tcPr>
          <w:p w:rsidR="00BF7BC3" w:rsidRDefault="00DA3DAF" w:rsidP="00930F3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700231</w:t>
            </w:r>
          </w:p>
        </w:tc>
      </w:tr>
      <w:tr w:rsidR="00BF7BC3">
        <w:trPr>
          <w:trHeight w:val="284"/>
        </w:trPr>
        <w:tc>
          <w:tcPr>
            <w:tcW w:w="280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Intrastat</w:t>
            </w:r>
            <w:proofErr w:type="spellEnd"/>
          </w:p>
        </w:tc>
        <w:tc>
          <w:tcPr>
            <w:tcW w:w="6400" w:type="dxa"/>
          </w:tcPr>
          <w:p w:rsidR="00BF7BC3" w:rsidRDefault="00F512AA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16025095</w:t>
            </w:r>
          </w:p>
        </w:tc>
      </w:tr>
      <w:tr w:rsidR="00BF7BC3">
        <w:trPr>
          <w:trHeight w:val="401"/>
        </w:trPr>
        <w:tc>
          <w:tcPr>
            <w:tcW w:w="280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EAN 5414268+</w:t>
            </w:r>
          </w:p>
        </w:tc>
        <w:tc>
          <w:tcPr>
            <w:tcW w:w="6400" w:type="dxa"/>
          </w:tcPr>
          <w:p w:rsidR="00BF7BC3" w:rsidRDefault="0003297D" w:rsidP="00641EBB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Fonts w:ascii="Arial" w:hAnsi="Arial" w:cs="Arial"/>
              </w:rPr>
              <w:t>022004</w:t>
            </w:r>
          </w:p>
        </w:tc>
      </w:tr>
    </w:tbl>
    <w:p w:rsidR="00BF7BC3" w:rsidRDefault="00BF7BC3">
      <w:pPr>
        <w:spacing w:before="0" w:after="0"/>
      </w:pPr>
    </w:p>
    <w:p w:rsidR="00BF7BC3" w:rsidRDefault="00BF7BC3">
      <w:pPr>
        <w:spacing w:before="0" w:after="0"/>
      </w:pPr>
      <w:r>
        <w:t>Gepasteuriseerd product.</w:t>
      </w:r>
    </w:p>
    <w:p w:rsidR="00BF7BC3" w:rsidRDefault="00BF7BC3">
      <w:pPr>
        <w:spacing w:before="0" w:after="0"/>
      </w:pPr>
    </w:p>
    <w:p w:rsidR="00BF7BC3" w:rsidRDefault="00BF7BC3">
      <w:pPr>
        <w:spacing w:before="0" w:after="0"/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p w:rsidR="00BF7BC3" w:rsidRDefault="00BF7BC3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68"/>
        <w:gridCol w:w="6044"/>
      </w:tblGrid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2e tot ten laatste 3e werkdag na bestelling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1e tot ten laatste 2e werkdag na bestelling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Leveringsdag</w:t>
            </w:r>
            <w:proofErr w:type="spellEnd"/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Afhankelijk van toegekende route</w:t>
            </w:r>
          </w:p>
        </w:tc>
      </w:tr>
      <w:tr w:rsidR="00BF7BC3">
        <w:trPr>
          <w:trHeight w:val="284"/>
        </w:trPr>
        <w:tc>
          <w:tcPr>
            <w:tcW w:w="3168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Transport</w:t>
            </w:r>
          </w:p>
        </w:tc>
        <w:tc>
          <w:tcPr>
            <w:tcW w:w="6044" w:type="dxa"/>
          </w:tcPr>
          <w:p w:rsidR="00BF7BC3" w:rsidRDefault="00BF7BC3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Eigen gekoeld vervoer</w:t>
            </w:r>
          </w:p>
        </w:tc>
      </w:tr>
    </w:tbl>
    <w:p w:rsidR="00BF7BC3" w:rsidRDefault="00BF7BC3">
      <w:pPr>
        <w:spacing w:before="0" w:after="0"/>
      </w:pPr>
    </w:p>
    <w:p w:rsidR="00BF7BC3" w:rsidRDefault="00BF7BC3">
      <w:pPr>
        <w:spacing w:before="0" w:after="0"/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BF7BC3" w:rsidRDefault="00BF7BC3">
      <w:pPr>
        <w:spacing w:before="0" w:after="0"/>
        <w:rPr>
          <w:rStyle w:val="plattetekst"/>
        </w:rPr>
      </w:pP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Elke verpakking wordt apart voorzien van een etiket. </w:t>
      </w: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Hierop worden weergegeven:</w:t>
      </w:r>
    </w:p>
    <w:p w:rsidR="00BF7BC3" w:rsidRDefault="00BF7BC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naam product </w:t>
      </w:r>
    </w:p>
    <w:p w:rsidR="00BF7BC3" w:rsidRDefault="00BF7BC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ingrediënten</w:t>
      </w:r>
    </w:p>
    <w:p w:rsidR="00BF7BC3" w:rsidRDefault="00BF7BC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houdbaarheid</w:t>
      </w:r>
    </w:p>
    <w:p w:rsidR="00BF7BC3" w:rsidRDefault="00BF7BC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bewaarvoorschriften</w:t>
      </w:r>
    </w:p>
    <w:p w:rsidR="00BF7BC3" w:rsidRDefault="00BF7BC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inhoud</w:t>
      </w:r>
      <w:r w:rsidR="00A95B75">
        <w:rPr>
          <w:rStyle w:val="plattetekst"/>
          <w:rFonts w:ascii="Verdana" w:hAnsi="Verdana"/>
        </w:rPr>
        <w:t xml:space="preserve"> / gewicht</w:t>
      </w:r>
    </w:p>
    <w:p w:rsidR="00BF7BC3" w:rsidRDefault="00BF7BC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EAN-13 code </w:t>
      </w:r>
    </w:p>
    <w:p w:rsidR="00BF7BC3" w:rsidRDefault="00BF7BC3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Gegevens </w:t>
      </w:r>
      <w:r w:rsidR="00DA3DAF">
        <w:rPr>
          <w:rStyle w:val="plattetekst"/>
          <w:rFonts w:ascii="Verdana" w:hAnsi="Verdana"/>
        </w:rPr>
        <w:t>Be Food! NV</w:t>
      </w: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</w:p>
    <w:p w:rsidR="00A95B75" w:rsidRDefault="00BF7BC3">
      <w:pPr>
        <w:spacing w:before="0" w:after="0"/>
      </w:pPr>
      <w:r>
        <w:rPr>
          <w:rStyle w:val="plattetekst"/>
          <w:rFonts w:ascii="Verdana" w:hAnsi="Verdana"/>
        </w:rPr>
        <w:t>Het lotnummer is opgenomen in de EAN-128. Deze code wordt afzonderlijk op de verpakking weergegeven en omvat naast het lotnummer eveneens de houdbaarheidsdatum en de EAN-13.</w:t>
      </w:r>
    </w:p>
    <w:p w:rsidR="00BF7BC3" w:rsidRDefault="00BF7BC3">
      <w:pPr>
        <w:spacing w:before="0" w:after="0"/>
      </w:pPr>
    </w:p>
    <w:p w:rsidR="00C761EB" w:rsidRDefault="00C761EB">
      <w:pPr>
        <w:spacing w:before="0" w:after="0"/>
      </w:pPr>
    </w:p>
    <w:p w:rsidR="00C761EB" w:rsidRDefault="00C761EB">
      <w:pPr>
        <w:spacing w:before="0" w:after="0"/>
      </w:pPr>
    </w:p>
    <w:p w:rsidR="00C761EB" w:rsidRDefault="00C761EB">
      <w:pPr>
        <w:spacing w:before="0" w:after="0"/>
      </w:pPr>
    </w:p>
    <w:p w:rsidR="00C761EB" w:rsidRDefault="00C761EB">
      <w:pPr>
        <w:spacing w:before="0" w:after="0"/>
      </w:pPr>
    </w:p>
    <w:p w:rsidR="00895D61" w:rsidRDefault="00895D61">
      <w:pPr>
        <w:spacing w:before="0" w:after="0"/>
      </w:pPr>
    </w:p>
    <w:p w:rsidR="00C761EB" w:rsidRDefault="00C761EB">
      <w:pPr>
        <w:spacing w:before="0" w:after="0"/>
      </w:pPr>
    </w:p>
    <w:p w:rsidR="009A070E" w:rsidRDefault="009A070E">
      <w:pPr>
        <w:spacing w:before="0" w:after="0"/>
      </w:pPr>
    </w:p>
    <w:p w:rsidR="009A070E" w:rsidRDefault="009A070E">
      <w:pPr>
        <w:spacing w:before="0" w:after="0"/>
      </w:pPr>
    </w:p>
    <w:p w:rsidR="00BF7BC3" w:rsidRDefault="00BF7BC3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Voedingswaarde per 100 g</w:t>
      </w:r>
    </w:p>
    <w:p w:rsidR="00BF7BC3" w:rsidRDefault="00BF7BC3">
      <w:pPr>
        <w:spacing w:before="0" w:after="0"/>
        <w:rPr>
          <w:rStyle w:val="plattetekst"/>
        </w:rPr>
      </w:pPr>
    </w:p>
    <w:tbl>
      <w:tblPr>
        <w:tblStyle w:val="Tabelraster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1B5BAF" w:rsidRPr="001B5BAF" w:rsidTr="00CB3D8C">
        <w:tc>
          <w:tcPr>
            <w:tcW w:w="4606" w:type="dxa"/>
          </w:tcPr>
          <w:p w:rsidR="001B5BAF" w:rsidRPr="001B5BAF" w:rsidRDefault="001B5BAF" w:rsidP="001B5BAF">
            <w:pPr>
              <w:spacing w:before="0" w:after="0" w:line="276" w:lineRule="auto"/>
              <w:jc w:val="center"/>
              <w:rPr>
                <w:color w:val="auto"/>
                <w:sz w:val="20"/>
                <w:lang w:val="nl-BE" w:eastAsia="en-US"/>
              </w:rPr>
            </w:pPr>
            <w:r w:rsidRPr="001B5BAF">
              <w:rPr>
                <w:color w:val="auto"/>
                <w:sz w:val="20"/>
                <w:lang w:val="nl-BE" w:eastAsia="en-US"/>
              </w:rPr>
              <w:t>Energie</w:t>
            </w:r>
          </w:p>
        </w:tc>
        <w:tc>
          <w:tcPr>
            <w:tcW w:w="4606" w:type="dxa"/>
          </w:tcPr>
          <w:p w:rsidR="001B5BAF" w:rsidRPr="001B5BAF" w:rsidRDefault="00895D61" w:rsidP="00895D61">
            <w:pPr>
              <w:spacing w:before="0" w:after="0" w:line="276" w:lineRule="auto"/>
              <w:jc w:val="center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465</w:t>
            </w:r>
            <w:r w:rsidR="001B5BAF">
              <w:rPr>
                <w:color w:val="auto"/>
                <w:sz w:val="20"/>
                <w:lang w:val="nl-BE" w:eastAsia="en-US"/>
              </w:rPr>
              <w:t xml:space="preserve"> </w:t>
            </w:r>
            <w:r w:rsidR="001B5BAF" w:rsidRPr="001B5BAF">
              <w:rPr>
                <w:color w:val="auto"/>
                <w:sz w:val="20"/>
                <w:lang w:val="nl-BE" w:eastAsia="en-US"/>
              </w:rPr>
              <w:t>kJ/</w:t>
            </w:r>
            <w:r w:rsidR="001B5BAF">
              <w:rPr>
                <w:color w:val="auto"/>
                <w:sz w:val="20"/>
                <w:lang w:val="nl-BE" w:eastAsia="en-US"/>
              </w:rPr>
              <w:t xml:space="preserve"> </w:t>
            </w:r>
            <w:r w:rsidR="009A070E">
              <w:rPr>
                <w:color w:val="auto"/>
                <w:sz w:val="20"/>
                <w:lang w:val="nl-BE" w:eastAsia="en-US"/>
              </w:rPr>
              <w:t>1</w:t>
            </w:r>
            <w:r>
              <w:rPr>
                <w:color w:val="auto"/>
                <w:sz w:val="20"/>
                <w:lang w:val="nl-BE" w:eastAsia="en-US"/>
              </w:rPr>
              <w:t>11</w:t>
            </w:r>
            <w:r w:rsidR="001B5BAF">
              <w:rPr>
                <w:color w:val="auto"/>
                <w:sz w:val="20"/>
                <w:lang w:val="nl-BE" w:eastAsia="en-US"/>
              </w:rPr>
              <w:t xml:space="preserve"> </w:t>
            </w:r>
            <w:r w:rsidR="001B5BAF" w:rsidRPr="001B5BAF">
              <w:rPr>
                <w:color w:val="auto"/>
                <w:sz w:val="20"/>
                <w:lang w:val="nl-BE" w:eastAsia="en-US"/>
              </w:rPr>
              <w:t>kcal</w:t>
            </w:r>
          </w:p>
        </w:tc>
      </w:tr>
      <w:tr w:rsidR="001B5BAF" w:rsidRPr="001B5BAF" w:rsidTr="00CB3D8C">
        <w:tc>
          <w:tcPr>
            <w:tcW w:w="4606" w:type="dxa"/>
          </w:tcPr>
          <w:p w:rsidR="001B5BAF" w:rsidRPr="001B5BAF" w:rsidRDefault="001B5BAF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1B5BAF">
              <w:rPr>
                <w:color w:val="auto"/>
                <w:sz w:val="20"/>
                <w:lang w:val="nl-BE" w:eastAsia="en-US"/>
              </w:rPr>
              <w:t>Vetten</w:t>
            </w:r>
          </w:p>
        </w:tc>
        <w:tc>
          <w:tcPr>
            <w:tcW w:w="4606" w:type="dxa"/>
          </w:tcPr>
          <w:p w:rsidR="001B5BAF" w:rsidRPr="001B5BAF" w:rsidRDefault="00895D61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7.0</w:t>
            </w:r>
            <w:r w:rsidR="001B5BAF" w:rsidRPr="001B5BAF">
              <w:rPr>
                <w:color w:val="auto"/>
                <w:sz w:val="20"/>
                <w:lang w:val="nl-BE" w:eastAsia="en-US"/>
              </w:rPr>
              <w:t>g</w:t>
            </w:r>
          </w:p>
        </w:tc>
      </w:tr>
      <w:tr w:rsidR="001B5BAF" w:rsidRPr="001B5BAF" w:rsidTr="00CB3D8C">
        <w:tc>
          <w:tcPr>
            <w:tcW w:w="9212" w:type="dxa"/>
            <w:gridSpan w:val="2"/>
          </w:tcPr>
          <w:p w:rsidR="001B5BAF" w:rsidRPr="001B5BAF" w:rsidRDefault="001B5BAF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1B5BAF">
              <w:rPr>
                <w:color w:val="auto"/>
                <w:sz w:val="20"/>
                <w:lang w:val="nl-BE" w:eastAsia="en-US"/>
              </w:rPr>
              <w:t xml:space="preserve">      Waarvan</w:t>
            </w:r>
          </w:p>
        </w:tc>
      </w:tr>
      <w:tr w:rsidR="001B5BAF" w:rsidRPr="001B5BAF" w:rsidTr="00CB3D8C">
        <w:tc>
          <w:tcPr>
            <w:tcW w:w="4606" w:type="dxa"/>
          </w:tcPr>
          <w:p w:rsidR="001B5BAF" w:rsidRPr="001B5BAF" w:rsidRDefault="001B5BAF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1B5BAF">
              <w:rPr>
                <w:color w:val="auto"/>
                <w:sz w:val="20"/>
                <w:lang w:val="nl-BE" w:eastAsia="en-US"/>
              </w:rPr>
              <w:t>- verzadigde vetzuren</w:t>
            </w:r>
          </w:p>
        </w:tc>
        <w:tc>
          <w:tcPr>
            <w:tcW w:w="4606" w:type="dxa"/>
          </w:tcPr>
          <w:p w:rsidR="001B5BAF" w:rsidRPr="001B5BAF" w:rsidRDefault="00895D61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2.9</w:t>
            </w:r>
            <w:r w:rsidR="001B5BAF" w:rsidRPr="001B5BAF">
              <w:rPr>
                <w:color w:val="auto"/>
                <w:sz w:val="20"/>
                <w:lang w:val="nl-BE" w:eastAsia="en-US"/>
              </w:rPr>
              <w:t>g</w:t>
            </w:r>
          </w:p>
        </w:tc>
      </w:tr>
      <w:tr w:rsidR="001B5BAF" w:rsidRPr="001B5BAF" w:rsidTr="00CB3D8C">
        <w:tc>
          <w:tcPr>
            <w:tcW w:w="4606" w:type="dxa"/>
          </w:tcPr>
          <w:p w:rsidR="001B5BAF" w:rsidRPr="001B5BAF" w:rsidRDefault="001B5BAF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1B5BAF">
              <w:rPr>
                <w:color w:val="auto"/>
                <w:sz w:val="20"/>
                <w:lang w:val="nl-BE" w:eastAsia="en-US"/>
              </w:rPr>
              <w:t>Koolhydraten</w:t>
            </w:r>
          </w:p>
        </w:tc>
        <w:tc>
          <w:tcPr>
            <w:tcW w:w="4606" w:type="dxa"/>
          </w:tcPr>
          <w:p w:rsidR="001B5BAF" w:rsidRPr="001B5BAF" w:rsidRDefault="00895D61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4.9</w:t>
            </w:r>
            <w:r w:rsidR="001B5BAF" w:rsidRPr="001B5BAF">
              <w:rPr>
                <w:color w:val="auto"/>
                <w:sz w:val="20"/>
                <w:lang w:val="nl-BE" w:eastAsia="en-US"/>
              </w:rPr>
              <w:t>g</w:t>
            </w:r>
          </w:p>
        </w:tc>
      </w:tr>
      <w:tr w:rsidR="001B5BAF" w:rsidRPr="001B5BAF" w:rsidTr="00CB3D8C">
        <w:tc>
          <w:tcPr>
            <w:tcW w:w="9212" w:type="dxa"/>
            <w:gridSpan w:val="2"/>
          </w:tcPr>
          <w:p w:rsidR="001B5BAF" w:rsidRPr="001B5BAF" w:rsidRDefault="001B5BAF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1B5BAF">
              <w:rPr>
                <w:color w:val="auto"/>
                <w:sz w:val="20"/>
                <w:lang w:val="nl-BE" w:eastAsia="en-US"/>
              </w:rPr>
              <w:t xml:space="preserve">      Waarvan</w:t>
            </w:r>
          </w:p>
        </w:tc>
      </w:tr>
      <w:tr w:rsidR="001B5BAF" w:rsidRPr="001B5BAF" w:rsidTr="00CB3D8C">
        <w:tc>
          <w:tcPr>
            <w:tcW w:w="4606" w:type="dxa"/>
          </w:tcPr>
          <w:p w:rsidR="001B5BAF" w:rsidRPr="001B5BAF" w:rsidRDefault="001B5BAF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1B5BAF">
              <w:rPr>
                <w:color w:val="auto"/>
                <w:sz w:val="20"/>
                <w:lang w:val="nl-BE" w:eastAsia="en-US"/>
              </w:rPr>
              <w:t>- suikers</w:t>
            </w:r>
          </w:p>
        </w:tc>
        <w:tc>
          <w:tcPr>
            <w:tcW w:w="4606" w:type="dxa"/>
          </w:tcPr>
          <w:p w:rsidR="001B5BAF" w:rsidRPr="001B5BAF" w:rsidRDefault="00895D61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2.8</w:t>
            </w:r>
            <w:r w:rsidR="001B5BAF" w:rsidRPr="001B5BAF">
              <w:rPr>
                <w:color w:val="auto"/>
                <w:sz w:val="20"/>
                <w:lang w:val="nl-BE" w:eastAsia="en-US"/>
              </w:rPr>
              <w:t>g</w:t>
            </w:r>
          </w:p>
        </w:tc>
      </w:tr>
      <w:tr w:rsidR="001B5BAF" w:rsidRPr="001B5BAF" w:rsidTr="00CB3D8C">
        <w:tc>
          <w:tcPr>
            <w:tcW w:w="4606" w:type="dxa"/>
          </w:tcPr>
          <w:p w:rsidR="001B5BAF" w:rsidRPr="001B5BAF" w:rsidRDefault="001B5BAF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1B5BAF">
              <w:rPr>
                <w:color w:val="auto"/>
                <w:sz w:val="20"/>
                <w:lang w:val="nl-BE" w:eastAsia="en-US"/>
              </w:rPr>
              <w:t>Vezels</w:t>
            </w:r>
          </w:p>
        </w:tc>
        <w:tc>
          <w:tcPr>
            <w:tcW w:w="4606" w:type="dxa"/>
          </w:tcPr>
          <w:p w:rsidR="001B5BAF" w:rsidRPr="001B5BAF" w:rsidRDefault="00895D61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0.7</w:t>
            </w:r>
            <w:r w:rsidR="001B5BAF" w:rsidRPr="001B5BAF">
              <w:rPr>
                <w:color w:val="auto"/>
                <w:sz w:val="20"/>
                <w:lang w:val="nl-BE" w:eastAsia="en-US"/>
              </w:rPr>
              <w:t>g</w:t>
            </w:r>
          </w:p>
        </w:tc>
      </w:tr>
      <w:tr w:rsidR="001B5BAF" w:rsidRPr="001B5BAF" w:rsidTr="00CB3D8C">
        <w:tc>
          <w:tcPr>
            <w:tcW w:w="4606" w:type="dxa"/>
            <w:tcBorders>
              <w:bottom w:val="single" w:sz="4" w:space="0" w:color="auto"/>
            </w:tcBorders>
          </w:tcPr>
          <w:p w:rsidR="001B5BAF" w:rsidRPr="001B5BAF" w:rsidRDefault="001B5BAF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1B5BAF">
              <w:rPr>
                <w:color w:val="auto"/>
                <w:sz w:val="20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</w:tcPr>
          <w:p w:rsidR="001B5BAF" w:rsidRPr="001B5BAF" w:rsidRDefault="00895D61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7.1</w:t>
            </w:r>
            <w:r w:rsidR="001B5BAF" w:rsidRPr="001B5BAF">
              <w:rPr>
                <w:color w:val="auto"/>
                <w:sz w:val="20"/>
                <w:lang w:val="nl-BE" w:eastAsia="en-US"/>
              </w:rPr>
              <w:t>g</w:t>
            </w:r>
          </w:p>
        </w:tc>
      </w:tr>
      <w:tr w:rsidR="001B5BAF" w:rsidRPr="001B5BAF" w:rsidTr="00CB3D8C">
        <w:tc>
          <w:tcPr>
            <w:tcW w:w="4606" w:type="dxa"/>
          </w:tcPr>
          <w:p w:rsidR="001B5BAF" w:rsidRPr="001B5BAF" w:rsidRDefault="001B5BAF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 w:rsidRPr="001B5BAF">
              <w:rPr>
                <w:color w:val="auto"/>
                <w:sz w:val="20"/>
                <w:lang w:val="nl-BE" w:eastAsia="en-US"/>
              </w:rPr>
              <w:t>Zout</w:t>
            </w:r>
          </w:p>
        </w:tc>
        <w:tc>
          <w:tcPr>
            <w:tcW w:w="4606" w:type="dxa"/>
          </w:tcPr>
          <w:p w:rsidR="001B5BAF" w:rsidRPr="001B5BAF" w:rsidRDefault="00895D61" w:rsidP="001B5BAF">
            <w:pPr>
              <w:spacing w:before="0" w:after="0" w:line="276" w:lineRule="auto"/>
              <w:jc w:val="left"/>
              <w:rPr>
                <w:color w:val="auto"/>
                <w:sz w:val="20"/>
                <w:lang w:val="nl-BE" w:eastAsia="en-US"/>
              </w:rPr>
            </w:pPr>
            <w:r>
              <w:rPr>
                <w:color w:val="auto"/>
                <w:sz w:val="20"/>
                <w:lang w:val="nl-BE" w:eastAsia="en-US"/>
              </w:rPr>
              <w:t>0.91</w:t>
            </w:r>
            <w:r w:rsidR="001B5BAF" w:rsidRPr="001B5BAF">
              <w:rPr>
                <w:color w:val="auto"/>
                <w:sz w:val="20"/>
                <w:lang w:val="nl-BE" w:eastAsia="en-US"/>
              </w:rPr>
              <w:t>g</w:t>
            </w:r>
          </w:p>
        </w:tc>
      </w:tr>
    </w:tbl>
    <w:p w:rsidR="00BF7BC3" w:rsidRDefault="00BF7BC3">
      <w:pPr>
        <w:spacing w:before="0" w:after="0"/>
      </w:pPr>
      <w:r>
        <w:t>De voedingswaarden zijn gebaseerd op berekening aan de hand productspecificaties van de leveranciers en literatuur.</w:t>
      </w:r>
    </w:p>
    <w:p w:rsidR="00897517" w:rsidRDefault="00897517" w:rsidP="00897517">
      <w:pPr>
        <w:spacing w:before="0" w:after="0"/>
      </w:pPr>
    </w:p>
    <w:p w:rsidR="00897517" w:rsidRDefault="00897517" w:rsidP="0089751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 en chemische contaminatie</w:t>
      </w:r>
    </w:p>
    <w:p w:rsidR="00897517" w:rsidRDefault="00897517" w:rsidP="00897517">
      <w:pPr>
        <w:spacing w:before="0" w:after="0"/>
      </w:pPr>
    </w:p>
    <w:p w:rsidR="00897517" w:rsidRDefault="00897517" w:rsidP="00897517">
      <w:pPr>
        <w:spacing w:before="0" w:after="0"/>
      </w:pPr>
      <w:r>
        <w:t xml:space="preserve">Het product is vrij van vreemde delen en chemische contaminatie zoals </w:t>
      </w:r>
    </w:p>
    <w:p w:rsidR="00897517" w:rsidRDefault="00897517" w:rsidP="00897517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897517" w:rsidRDefault="00897517" w:rsidP="00897517">
      <w:pPr>
        <w:numPr>
          <w:ilvl w:val="1"/>
          <w:numId w:val="2"/>
        </w:numPr>
        <w:spacing w:before="0" w:after="0"/>
      </w:pPr>
      <w:r>
        <w:t>zware metalen</w:t>
      </w:r>
    </w:p>
    <w:p w:rsidR="00897517" w:rsidRDefault="00897517" w:rsidP="00897517">
      <w:pPr>
        <w:numPr>
          <w:ilvl w:val="1"/>
          <w:numId w:val="2"/>
        </w:numPr>
        <w:spacing w:before="0" w:after="0"/>
      </w:pPr>
      <w:r>
        <w:t>pesticiden</w:t>
      </w:r>
    </w:p>
    <w:p w:rsidR="00897517" w:rsidRDefault="00897517" w:rsidP="00897517">
      <w:pPr>
        <w:numPr>
          <w:ilvl w:val="1"/>
          <w:numId w:val="2"/>
        </w:numPr>
        <w:spacing w:before="0" w:after="0"/>
      </w:pPr>
      <w:r>
        <w:t>chemicaliën</w:t>
      </w:r>
    </w:p>
    <w:p w:rsidR="00897517" w:rsidRDefault="00897517" w:rsidP="00897517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897517" w:rsidRDefault="00897517" w:rsidP="00897517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897517" w:rsidRDefault="00897517" w:rsidP="00897517">
      <w:pPr>
        <w:spacing w:before="0" w:after="0"/>
      </w:pPr>
    </w:p>
    <w:p w:rsidR="00897517" w:rsidRDefault="00897517" w:rsidP="00897517">
      <w:pPr>
        <w:spacing w:before="0" w:after="0"/>
      </w:pPr>
    </w:p>
    <w:p w:rsidR="00897517" w:rsidRDefault="00897517" w:rsidP="0089751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897517" w:rsidRDefault="00897517" w:rsidP="00897517">
      <w:pPr>
        <w:spacing w:before="0" w:after="0"/>
      </w:pPr>
    </w:p>
    <w:p w:rsidR="00897517" w:rsidRDefault="00897517" w:rsidP="00897517">
      <w:pPr>
        <w:spacing w:before="0" w:after="0"/>
      </w:pPr>
      <w:r>
        <w:t>Het product is GGO negatief. Het bevat geen ingrediënten afkomstig van genetisch gemodificeerde organismen.</w:t>
      </w:r>
    </w:p>
    <w:p w:rsidR="00897517" w:rsidRDefault="00897517" w:rsidP="00897517">
      <w:pPr>
        <w:spacing w:before="0" w:after="0"/>
      </w:pPr>
    </w:p>
    <w:p w:rsidR="00897517" w:rsidRDefault="00897517" w:rsidP="0089751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p w:rsidR="00897517" w:rsidRDefault="00897517" w:rsidP="00897517">
      <w:pPr>
        <w:spacing w:before="0" w:after="0"/>
        <w:rPr>
          <w:rStyle w:val="plattetekst"/>
        </w:rPr>
      </w:pPr>
    </w:p>
    <w:tbl>
      <w:tblPr>
        <w:tblW w:w="9286" w:type="dxa"/>
        <w:tblLook w:val="0000" w:firstRow="0" w:lastRow="0" w:firstColumn="0" w:lastColumn="0" w:noHBand="0" w:noVBand="0"/>
      </w:tblPr>
      <w:tblGrid>
        <w:gridCol w:w="3527"/>
        <w:gridCol w:w="1919"/>
        <w:gridCol w:w="1920"/>
        <w:gridCol w:w="1920"/>
      </w:tblGrid>
      <w:tr w:rsidR="00C761EB" w:rsidRPr="00C761EB" w:rsidTr="00346B1B">
        <w:trPr>
          <w:trHeight w:val="285"/>
        </w:trPr>
        <w:tc>
          <w:tcPr>
            <w:tcW w:w="3527" w:type="dxa"/>
            <w:tcBorders>
              <w:bottom w:val="single" w:sz="4" w:space="0" w:color="auto"/>
            </w:tcBorders>
          </w:tcPr>
          <w:p w:rsidR="00C761EB" w:rsidRPr="00C761EB" w:rsidRDefault="00C761EB" w:rsidP="00C761EB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C761EB">
              <w:rPr>
                <w:rFonts w:eastAsia="Calibri"/>
                <w:b/>
                <w:szCs w:val="22"/>
                <w:lang w:val="nl-BE" w:eastAsia="en-US"/>
              </w:rPr>
              <w:t>Doel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C761EB">
              <w:rPr>
                <w:rFonts w:eastAsia="Calibri"/>
                <w:b/>
                <w:szCs w:val="22"/>
                <w:lang w:val="nl-BE" w:eastAsia="en-US"/>
              </w:rPr>
              <w:t>Tolerantie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C761EB">
              <w:rPr>
                <w:rFonts w:eastAsia="Calibri"/>
                <w:b/>
                <w:szCs w:val="22"/>
                <w:lang w:val="nl-BE" w:eastAsia="en-US"/>
              </w:rPr>
              <w:t>Vervaldatum</w:t>
            </w:r>
          </w:p>
        </w:tc>
      </w:tr>
      <w:tr w:rsidR="00C761EB" w:rsidRPr="00C761EB" w:rsidTr="00346B1B">
        <w:trPr>
          <w:trHeight w:val="285"/>
        </w:trPr>
        <w:tc>
          <w:tcPr>
            <w:tcW w:w="3527" w:type="dxa"/>
            <w:tcBorders>
              <w:top w:val="single" w:sz="4" w:space="0" w:color="auto"/>
            </w:tcBorders>
          </w:tcPr>
          <w:p w:rsidR="00C761EB" w:rsidRPr="00C761EB" w:rsidRDefault="00C761EB" w:rsidP="00C761EB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C761EB">
              <w:rPr>
                <w:rFonts w:eastAsia="Calibri"/>
                <w:szCs w:val="22"/>
                <w:lang w:val="nl-BE" w:eastAsia="en-US"/>
              </w:rPr>
              <w:t>aëroob</w:t>
            </w:r>
            <w:proofErr w:type="spellEnd"/>
            <w:r w:rsidRPr="00C761EB">
              <w:rPr>
                <w:rFonts w:eastAsia="Calibri"/>
                <w:szCs w:val="22"/>
                <w:lang w:val="nl-BE" w:eastAsia="en-US"/>
              </w:rPr>
              <w:t xml:space="preserve"> psychrotroof kiemgetal</w: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10</w:t>
            </w:r>
            <w:r w:rsidRPr="00C761EB">
              <w:rPr>
                <w:rFonts w:eastAsia="Calibri"/>
                <w:szCs w:val="22"/>
                <w:vertAlign w:val="superscript"/>
                <w:lang w:val="nl-BE" w:eastAsia="en-US"/>
              </w:rPr>
              <w:t>3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10</w:t>
            </w:r>
            <w:r w:rsidRPr="00C761EB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10</w:t>
            </w:r>
            <w:r w:rsidRPr="00C761EB">
              <w:rPr>
                <w:rFonts w:eastAsia="Calibri"/>
                <w:szCs w:val="22"/>
                <w:vertAlign w:val="superscript"/>
                <w:lang w:val="nl-BE" w:eastAsia="en-US"/>
              </w:rPr>
              <w:t>6</w:t>
            </w:r>
          </w:p>
        </w:tc>
      </w:tr>
      <w:tr w:rsidR="00C761EB" w:rsidRPr="00C761EB" w:rsidTr="00346B1B">
        <w:trPr>
          <w:trHeight w:val="285"/>
        </w:trPr>
        <w:tc>
          <w:tcPr>
            <w:tcW w:w="3527" w:type="dxa"/>
          </w:tcPr>
          <w:p w:rsidR="00C761EB" w:rsidRPr="00C761EB" w:rsidRDefault="00C761EB" w:rsidP="00C761EB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C761EB">
              <w:rPr>
                <w:rFonts w:eastAsia="Calibri"/>
                <w:szCs w:val="22"/>
                <w:lang w:val="nl-BE" w:eastAsia="en-US"/>
              </w:rPr>
              <w:t>anaëroob</w:t>
            </w:r>
            <w:proofErr w:type="spellEnd"/>
            <w:r w:rsidRPr="00C761EB">
              <w:rPr>
                <w:rFonts w:eastAsia="Calibri"/>
                <w:szCs w:val="22"/>
                <w:lang w:val="nl-BE" w:eastAsia="en-US"/>
              </w:rPr>
              <w:t xml:space="preserve"> kiemgetal</w:t>
            </w:r>
          </w:p>
        </w:tc>
        <w:tc>
          <w:tcPr>
            <w:tcW w:w="1919" w:type="dxa"/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10</w:t>
            </w:r>
            <w:r w:rsidRPr="00C761EB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10</w:t>
            </w:r>
            <w:r w:rsidRPr="00C761EB">
              <w:rPr>
                <w:rFonts w:eastAsia="Calibri"/>
                <w:szCs w:val="22"/>
                <w:vertAlign w:val="superscript"/>
                <w:lang w:val="nl-BE" w:eastAsia="en-US"/>
              </w:rPr>
              <w:t>6</w:t>
            </w:r>
          </w:p>
        </w:tc>
      </w:tr>
      <w:tr w:rsidR="00C761EB" w:rsidRPr="00C761EB" w:rsidTr="00346B1B">
        <w:trPr>
          <w:trHeight w:val="285"/>
        </w:trPr>
        <w:tc>
          <w:tcPr>
            <w:tcW w:w="3527" w:type="dxa"/>
          </w:tcPr>
          <w:p w:rsidR="00C761EB" w:rsidRPr="00C761EB" w:rsidRDefault="00C761EB" w:rsidP="00C761EB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Melkzuurbacteriën</w:t>
            </w:r>
          </w:p>
        </w:tc>
        <w:tc>
          <w:tcPr>
            <w:tcW w:w="1919" w:type="dxa"/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&lt;10</w:t>
            </w:r>
          </w:p>
        </w:tc>
        <w:tc>
          <w:tcPr>
            <w:tcW w:w="1920" w:type="dxa"/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&lt;10</w:t>
            </w:r>
          </w:p>
        </w:tc>
        <w:tc>
          <w:tcPr>
            <w:tcW w:w="1920" w:type="dxa"/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&lt;10</w:t>
            </w:r>
          </w:p>
        </w:tc>
      </w:tr>
      <w:tr w:rsidR="00C761EB" w:rsidRPr="00C761EB" w:rsidTr="00346B1B">
        <w:trPr>
          <w:trHeight w:val="285"/>
        </w:trPr>
        <w:tc>
          <w:tcPr>
            <w:tcW w:w="3527" w:type="dxa"/>
          </w:tcPr>
          <w:p w:rsidR="00C761EB" w:rsidRPr="00C761EB" w:rsidRDefault="00C761EB" w:rsidP="00C761EB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 xml:space="preserve">Bacillus </w:t>
            </w:r>
            <w:proofErr w:type="spellStart"/>
            <w:r w:rsidRPr="00C761EB">
              <w:rPr>
                <w:rFonts w:eastAsia="Calibri"/>
                <w:szCs w:val="22"/>
                <w:lang w:val="nl-BE" w:eastAsia="en-US"/>
              </w:rPr>
              <w:t>cereus</w:t>
            </w:r>
            <w:proofErr w:type="spellEnd"/>
          </w:p>
        </w:tc>
        <w:tc>
          <w:tcPr>
            <w:tcW w:w="1919" w:type="dxa"/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10²</w:t>
            </w:r>
          </w:p>
        </w:tc>
        <w:tc>
          <w:tcPr>
            <w:tcW w:w="1920" w:type="dxa"/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10</w:t>
            </w:r>
            <w:r w:rsidRPr="00C761EB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  <w:tr w:rsidR="00C761EB" w:rsidRPr="00C761EB" w:rsidTr="00346B1B">
        <w:trPr>
          <w:trHeight w:val="285"/>
        </w:trPr>
        <w:tc>
          <w:tcPr>
            <w:tcW w:w="3527" w:type="dxa"/>
          </w:tcPr>
          <w:p w:rsidR="00C761EB" w:rsidRPr="00C761EB" w:rsidRDefault="00C761EB" w:rsidP="00C761EB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 xml:space="preserve">Sulfiet reducerende </w:t>
            </w:r>
            <w:proofErr w:type="spellStart"/>
            <w:r w:rsidRPr="00C761EB">
              <w:rPr>
                <w:rFonts w:eastAsia="Calibri"/>
                <w:szCs w:val="22"/>
                <w:lang w:val="nl-BE" w:eastAsia="en-US"/>
              </w:rPr>
              <w:t>clostridia</w:t>
            </w:r>
            <w:proofErr w:type="spellEnd"/>
          </w:p>
        </w:tc>
        <w:tc>
          <w:tcPr>
            <w:tcW w:w="1919" w:type="dxa"/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10²</w:t>
            </w:r>
          </w:p>
        </w:tc>
        <w:tc>
          <w:tcPr>
            <w:tcW w:w="1920" w:type="dxa"/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C761EB" w:rsidRPr="00C761EB" w:rsidRDefault="00C761EB" w:rsidP="00C761EB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C761EB">
              <w:rPr>
                <w:rFonts w:eastAsia="Calibri"/>
                <w:szCs w:val="22"/>
                <w:lang w:val="nl-BE" w:eastAsia="en-US"/>
              </w:rPr>
              <w:t>10</w:t>
            </w:r>
            <w:r w:rsidRPr="00C761EB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</w:tbl>
    <w:p w:rsidR="00C761EB" w:rsidRPr="00C761EB" w:rsidRDefault="00C761EB" w:rsidP="00C761EB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</w:p>
    <w:p w:rsidR="00C761EB" w:rsidRPr="00C761EB" w:rsidRDefault="00C761EB" w:rsidP="00C761EB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  <w:r w:rsidRPr="00C761EB">
        <w:rPr>
          <w:rFonts w:eastAsia="Calibri"/>
          <w:szCs w:val="22"/>
          <w:lang w:val="nl-BE" w:eastAsia="en-US"/>
        </w:rPr>
        <w:t xml:space="preserve">De microbiologische analyses worden uitgevoerd volgens de criteria van het Laboratorium voor Levensmiddelenmicrobiologie en –conservering van de Universiteit Gent. De analyses zijn geaccrediteerd door BELAC. </w:t>
      </w:r>
    </w:p>
    <w:p w:rsidR="00BF7BC3" w:rsidRDefault="00BF7BC3" w:rsidP="005655A4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rStyle w:val="plattetekst"/>
          <w:rFonts w:ascii="Verdana" w:hAnsi="Verdana"/>
          <w:sz w:val="24"/>
        </w:rPr>
        <w:br w:type="page"/>
      </w:r>
      <w:r>
        <w:rPr>
          <w:b/>
        </w:rPr>
        <w:lastRenderedPageBreak/>
        <w:t>Allergenen informatie</w:t>
      </w:r>
    </w:p>
    <w:p w:rsidR="00BF7BC3" w:rsidRDefault="00BF7BC3">
      <w:pPr>
        <w:spacing w:before="0" w:after="0"/>
        <w:rPr>
          <w:rStyle w:val="plattetekst"/>
          <w:rFonts w:ascii="Verdana" w:hAnsi="Verdana"/>
          <w:i/>
        </w:rPr>
      </w:pP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+= aanwezig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  <w:t>-= afwezig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</w:r>
    </w:p>
    <w:p w:rsidR="00BF7BC3" w:rsidRDefault="00BF7BC3">
      <w:pPr>
        <w:spacing w:before="0" w:after="0"/>
        <w:rPr>
          <w:rStyle w:val="plattetekst"/>
          <w:rFonts w:ascii="Verdana" w:hAnsi="Verdana"/>
          <w:sz w:val="16"/>
          <w:szCs w:val="16"/>
        </w:rPr>
      </w:pPr>
    </w:p>
    <w:p w:rsidR="00BF7BC3" w:rsidRDefault="00BF7BC3">
      <w:p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Verplichte vermeldingen volgens de richtlijn 2003/89/EG + wijziging richtlijn 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BF7BC3">
        <w:trPr>
          <w:trHeight w:hRule="exact" w:val="1165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Glutenbevattende granen</w:t>
            </w:r>
          </w:p>
          <w:p w:rsidR="00BF7BC3" w:rsidRDefault="00BF7BC3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43" w:type="dxa"/>
          </w:tcPr>
          <w:p w:rsidR="00BF7BC3" w:rsidRDefault="0003297D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BF7BC3" w:rsidRDefault="0003297D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Eieren + producten op basis van -</w:t>
            </w:r>
          </w:p>
        </w:tc>
        <w:tc>
          <w:tcPr>
            <w:tcW w:w="443" w:type="dxa"/>
          </w:tcPr>
          <w:p w:rsidR="00BF7BC3" w:rsidRDefault="0003297D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BF7BC3" w:rsidRDefault="001D3D76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Vis + producten op basis van -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877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Aardnoten + producten op basis van -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Soja + producten op basis van -</w:t>
            </w:r>
          </w:p>
        </w:tc>
        <w:tc>
          <w:tcPr>
            <w:tcW w:w="443" w:type="dxa"/>
          </w:tcPr>
          <w:p w:rsidR="00BF7BC3" w:rsidRDefault="005655A4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559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 xml:space="preserve">Melk + producten op basis van – </w:t>
            </w:r>
          </w:p>
          <w:p w:rsidR="00BF7BC3" w:rsidRDefault="00BF7BC3">
            <w:pPr>
              <w:pStyle w:val="tabel"/>
            </w:pPr>
            <w:r>
              <w:t>Inclusief lactose</w:t>
            </w:r>
          </w:p>
        </w:tc>
        <w:tc>
          <w:tcPr>
            <w:tcW w:w="443" w:type="dxa"/>
          </w:tcPr>
          <w:p w:rsidR="00BF7BC3" w:rsidRDefault="00895D61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Weekdieren + producten op basis van -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</w:tbl>
    <w:p w:rsidR="00BF7BC3" w:rsidRDefault="00BF7BC3">
      <w:pPr>
        <w:spacing w:before="0" w:after="0"/>
        <w:rPr>
          <w:rStyle w:val="plattetekst"/>
          <w:rFonts w:ascii="Verdana" w:hAnsi="Verdana"/>
        </w:rPr>
      </w:pP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</w:p>
    <w:p w:rsidR="00BF7BC3" w:rsidRDefault="00BF7BC3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Melkeiwit</w:t>
            </w:r>
          </w:p>
        </w:tc>
        <w:tc>
          <w:tcPr>
            <w:tcW w:w="443" w:type="dxa"/>
          </w:tcPr>
          <w:p w:rsidR="00BF7BC3" w:rsidRDefault="00895D61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Lactose</w:t>
            </w:r>
          </w:p>
        </w:tc>
        <w:tc>
          <w:tcPr>
            <w:tcW w:w="443" w:type="dxa"/>
          </w:tcPr>
          <w:p w:rsidR="00BF7BC3" w:rsidRDefault="00895D61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Ei</w:t>
            </w:r>
          </w:p>
        </w:tc>
        <w:tc>
          <w:tcPr>
            <w:tcW w:w="443" w:type="dxa"/>
          </w:tcPr>
          <w:p w:rsidR="00BF7BC3" w:rsidRDefault="0003297D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43" w:type="dxa"/>
          </w:tcPr>
          <w:p w:rsidR="00BF7BC3" w:rsidRDefault="005655A4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BF7BC3" w:rsidRDefault="00BF7BC3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lecithine</w:t>
            </w:r>
            <w:proofErr w:type="spellEnd"/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Gluten</w:t>
            </w:r>
          </w:p>
        </w:tc>
        <w:tc>
          <w:tcPr>
            <w:tcW w:w="443" w:type="dxa"/>
          </w:tcPr>
          <w:p w:rsidR="00BF7BC3" w:rsidRDefault="0003297D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Tarwe</w:t>
            </w:r>
          </w:p>
        </w:tc>
        <w:tc>
          <w:tcPr>
            <w:tcW w:w="443" w:type="dxa"/>
          </w:tcPr>
          <w:p w:rsidR="00BF7BC3" w:rsidRDefault="0003297D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Rogge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BF7BC3" w:rsidRDefault="0003297D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Rundvlees</w:t>
            </w:r>
          </w:p>
        </w:tc>
        <w:tc>
          <w:tcPr>
            <w:tcW w:w="443" w:type="dxa"/>
          </w:tcPr>
          <w:p w:rsidR="00BF7BC3" w:rsidRDefault="001D3D76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BF7BC3" w:rsidRDefault="00AB63EC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Varkensvlees</w:t>
            </w:r>
          </w:p>
        </w:tc>
        <w:tc>
          <w:tcPr>
            <w:tcW w:w="443" w:type="dxa"/>
          </w:tcPr>
          <w:p w:rsidR="00BF7BC3" w:rsidRDefault="005655A4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BF7BC3" w:rsidRDefault="0003297D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Kippenvlees</w:t>
            </w:r>
          </w:p>
        </w:tc>
        <w:tc>
          <w:tcPr>
            <w:tcW w:w="443" w:type="dxa"/>
          </w:tcPr>
          <w:p w:rsidR="00BF7BC3" w:rsidRDefault="0003297D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BF7BC3" w:rsidRDefault="0003297D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Vis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BF7BC3" w:rsidRDefault="00EB7605">
            <w:pPr>
              <w:pStyle w:val="tabel"/>
            </w:pPr>
            <w:r>
              <w:t>+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 w:rsidP="001C712C">
            <w:pPr>
              <w:pStyle w:val="tabel"/>
            </w:pPr>
            <w:r>
              <w:t>Schaal</w:t>
            </w:r>
            <w:r w:rsidR="001C712C">
              <w:t>dier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BF7BC3" w:rsidRDefault="00BF7BC3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+</w:t>
            </w:r>
          </w:p>
        </w:tc>
        <w:tc>
          <w:tcPr>
            <w:tcW w:w="4230" w:type="dxa"/>
          </w:tcPr>
          <w:p w:rsidR="00BF7BC3" w:rsidRDefault="00BF7BC3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BF7BC3" w:rsidRDefault="001D3D76">
            <w:pPr>
              <w:pStyle w:val="tabel"/>
            </w:pPr>
            <w:r>
              <w:t>-</w:t>
            </w:r>
          </w:p>
        </w:tc>
      </w:tr>
      <w:tr w:rsidR="00BF7BC3">
        <w:trPr>
          <w:trHeight w:hRule="exact" w:val="340"/>
        </w:trPr>
        <w:tc>
          <w:tcPr>
            <w:tcW w:w="4231" w:type="dxa"/>
          </w:tcPr>
          <w:p w:rsidR="00BF7BC3" w:rsidRDefault="00BF7BC3">
            <w:pPr>
              <w:pStyle w:val="tabel"/>
            </w:pPr>
            <w:r>
              <w:t>Cacao</w:t>
            </w:r>
          </w:p>
        </w:tc>
        <w:tc>
          <w:tcPr>
            <w:tcW w:w="443" w:type="dxa"/>
          </w:tcPr>
          <w:p w:rsidR="00BF7BC3" w:rsidRDefault="00BF7BC3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BF7BC3" w:rsidRDefault="001C712C">
            <w:pPr>
              <w:pStyle w:val="tabel"/>
            </w:pPr>
            <w:r>
              <w:t>Weekdier</w:t>
            </w:r>
          </w:p>
        </w:tc>
        <w:tc>
          <w:tcPr>
            <w:tcW w:w="384" w:type="dxa"/>
          </w:tcPr>
          <w:p w:rsidR="00BF7BC3" w:rsidRDefault="001C712C">
            <w:pPr>
              <w:pStyle w:val="tabel"/>
            </w:pPr>
            <w:r>
              <w:t>-</w:t>
            </w:r>
          </w:p>
        </w:tc>
      </w:tr>
    </w:tbl>
    <w:p w:rsidR="00BF7BC3" w:rsidRDefault="00BF7BC3">
      <w:pPr>
        <w:spacing w:before="0" w:after="0"/>
      </w:pPr>
    </w:p>
    <w:p w:rsidR="00BF7BC3" w:rsidRDefault="00BF7BC3">
      <w:pPr>
        <w:spacing w:before="0" w:after="0"/>
      </w:pPr>
    </w:p>
    <w:sectPr w:rsidR="00BF7BC3" w:rsidSect="00061C8B">
      <w:headerReference w:type="even" r:id="rId10"/>
      <w:headerReference w:type="default" r:id="rId11"/>
      <w:footerReference w:type="default" r:id="rId12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7B88" w:rsidRDefault="002A7B88">
      <w:pPr>
        <w:spacing w:before="0" w:after="0"/>
      </w:pPr>
      <w:r>
        <w:separator/>
      </w:r>
    </w:p>
  </w:endnote>
  <w:endnote w:type="continuationSeparator" w:id="0">
    <w:p w:rsidR="002A7B88" w:rsidRDefault="002A7B8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668"/>
      <w:gridCol w:w="3119"/>
      <w:gridCol w:w="1984"/>
      <w:gridCol w:w="2515"/>
    </w:tblGrid>
    <w:tr w:rsidR="00FE651A" w:rsidTr="00A95B75">
      <w:tc>
        <w:tcPr>
          <w:tcW w:w="1668" w:type="dxa"/>
        </w:tcPr>
        <w:p w:rsidR="00FE651A" w:rsidRDefault="00FE651A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119" w:type="dxa"/>
        </w:tcPr>
        <w:p w:rsidR="00FE651A" w:rsidRDefault="00DA3DAF">
          <w:pPr>
            <w:pStyle w:val="Voettekst"/>
            <w:tabs>
              <w:tab w:val="clear" w:pos="4536"/>
              <w:tab w:val="center" w:pos="530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1984" w:type="dxa"/>
        </w:tcPr>
        <w:p w:rsidR="00FE651A" w:rsidRDefault="00FE651A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515" w:type="dxa"/>
        </w:tcPr>
        <w:p w:rsidR="00FE651A" w:rsidRDefault="00FE651A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FE651A" w:rsidRDefault="00FE651A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7B88" w:rsidRDefault="002A7B88">
      <w:pPr>
        <w:spacing w:before="0" w:after="0"/>
      </w:pPr>
      <w:r>
        <w:separator/>
      </w:r>
    </w:p>
  </w:footnote>
  <w:footnote w:type="continuationSeparator" w:id="0">
    <w:p w:rsidR="002A7B88" w:rsidRDefault="002A7B8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651A" w:rsidRDefault="00FE651A"/>
  <w:p w:rsidR="00FE651A" w:rsidRDefault="00FE651A"/>
  <w:p w:rsidR="00FE651A" w:rsidRDefault="00FE651A"/>
  <w:p w:rsidR="00FE651A" w:rsidRDefault="00FE651A"/>
  <w:p w:rsidR="00FE651A" w:rsidRDefault="00FE651A"/>
  <w:p w:rsidR="00FE651A" w:rsidRDefault="00FE651A"/>
  <w:p w:rsidR="00FE651A" w:rsidRDefault="00FE651A"/>
  <w:p w:rsidR="00FE651A" w:rsidRDefault="00FE651A"/>
  <w:p w:rsidR="00FE651A" w:rsidRDefault="00FE651A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8"/>
      <w:gridCol w:w="4854"/>
      <w:gridCol w:w="2514"/>
    </w:tblGrid>
    <w:tr w:rsidR="00FE651A">
      <w:trPr>
        <w:cantSplit/>
      </w:trPr>
      <w:tc>
        <w:tcPr>
          <w:tcW w:w="1908" w:type="dxa"/>
          <w:vMerge w:val="restart"/>
          <w:vAlign w:val="center"/>
        </w:tcPr>
        <w:p w:rsidR="00FE651A" w:rsidRDefault="009B137C">
          <w:r>
            <w:rPr>
              <w:noProof/>
            </w:rPr>
            <w:drawing>
              <wp:inline distT="0" distB="0" distL="0" distR="0" wp14:anchorId="646704E1" wp14:editId="5F330D98">
                <wp:extent cx="1080957" cy="1080000"/>
                <wp:effectExtent l="0" t="0" r="0" b="0"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FOOD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957" cy="1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  <w:vAlign w:val="center"/>
        </w:tcPr>
        <w:p w:rsidR="00FE651A" w:rsidRDefault="00FE651A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PRODUCTSPECIFICATIE</w:t>
          </w:r>
        </w:p>
        <w:p w:rsidR="00FE651A" w:rsidRDefault="0003297D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RUNDSTONG MADEIRA</w:t>
          </w:r>
        </w:p>
      </w:tc>
      <w:tc>
        <w:tcPr>
          <w:tcW w:w="2520" w:type="dxa"/>
        </w:tcPr>
        <w:p w:rsidR="00FE651A" w:rsidRDefault="00DA3DAF" w:rsidP="00E74A58">
          <w:r>
            <w:t>Versie: 6</w:t>
          </w:r>
        </w:p>
      </w:tc>
    </w:tr>
    <w:tr w:rsidR="00FE651A">
      <w:trPr>
        <w:cantSplit/>
      </w:trPr>
      <w:tc>
        <w:tcPr>
          <w:tcW w:w="1908" w:type="dxa"/>
          <w:vMerge/>
        </w:tcPr>
        <w:p w:rsidR="00FE651A" w:rsidRDefault="00FE651A"/>
      </w:tc>
      <w:tc>
        <w:tcPr>
          <w:tcW w:w="4860" w:type="dxa"/>
          <w:vMerge/>
        </w:tcPr>
        <w:p w:rsidR="00FE651A" w:rsidRDefault="00FE651A"/>
      </w:tc>
      <w:tc>
        <w:tcPr>
          <w:tcW w:w="2520" w:type="dxa"/>
        </w:tcPr>
        <w:p w:rsidR="00FE651A" w:rsidRDefault="001B5BAF" w:rsidP="00306FC1">
          <w:r>
            <w:t xml:space="preserve">Datum: </w:t>
          </w:r>
          <w:r w:rsidR="00306FC1">
            <w:t>26-03-2020</w:t>
          </w:r>
        </w:p>
      </w:tc>
    </w:tr>
    <w:tr w:rsidR="00FE651A">
      <w:trPr>
        <w:cantSplit/>
        <w:trHeight w:val="443"/>
      </w:trPr>
      <w:tc>
        <w:tcPr>
          <w:tcW w:w="1908" w:type="dxa"/>
          <w:vMerge/>
        </w:tcPr>
        <w:p w:rsidR="00FE651A" w:rsidRDefault="00FE651A"/>
      </w:tc>
      <w:tc>
        <w:tcPr>
          <w:tcW w:w="4860" w:type="dxa"/>
          <w:vMerge/>
        </w:tcPr>
        <w:p w:rsidR="00FE651A" w:rsidRDefault="00FE651A"/>
      </w:tc>
      <w:tc>
        <w:tcPr>
          <w:tcW w:w="2520" w:type="dxa"/>
        </w:tcPr>
        <w:p w:rsidR="00FE651A" w:rsidRDefault="00FE651A">
          <w:r>
            <w:t xml:space="preserve">Pagina </w:t>
          </w: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>
            <w:rPr>
              <w:rStyle w:val="Paginanummer"/>
            </w:rPr>
            <w:fldChar w:fldCharType="separate"/>
          </w:r>
          <w:r w:rsidR="00306FC1">
            <w:rPr>
              <w:rStyle w:val="Paginanummer"/>
              <w:noProof/>
            </w:rPr>
            <w:t>4</w:t>
          </w:r>
          <w:r>
            <w:rPr>
              <w:rStyle w:val="Paginanummer"/>
            </w:rPr>
            <w:fldChar w:fldCharType="end"/>
          </w:r>
          <w:r>
            <w:t xml:space="preserve"> van </w:t>
          </w:r>
          <w:r w:rsidR="00E501C6">
            <w:fldChar w:fldCharType="begin"/>
          </w:r>
          <w:r w:rsidR="00E501C6">
            <w:instrText xml:space="preserve"> NUMPAGES </w:instrText>
          </w:r>
          <w:r w:rsidR="00E501C6">
            <w:fldChar w:fldCharType="separate"/>
          </w:r>
          <w:r w:rsidR="00306FC1">
            <w:rPr>
              <w:noProof/>
            </w:rPr>
            <w:t>4</w:t>
          </w:r>
          <w:r w:rsidR="00E501C6">
            <w:rPr>
              <w:noProof/>
            </w:rPr>
            <w:fldChar w:fldCharType="end"/>
          </w:r>
        </w:p>
      </w:tc>
    </w:tr>
  </w:tbl>
  <w:p w:rsidR="00FE651A" w:rsidRDefault="00FE651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B75"/>
    <w:rsid w:val="0003297D"/>
    <w:rsid w:val="0004121F"/>
    <w:rsid w:val="00061C8B"/>
    <w:rsid w:val="000629A9"/>
    <w:rsid w:val="00065572"/>
    <w:rsid w:val="00155039"/>
    <w:rsid w:val="00196EFF"/>
    <w:rsid w:val="001A0C00"/>
    <w:rsid w:val="001B035F"/>
    <w:rsid w:val="001B5BAF"/>
    <w:rsid w:val="001C4158"/>
    <w:rsid w:val="001C712C"/>
    <w:rsid w:val="001D184D"/>
    <w:rsid w:val="001D3D76"/>
    <w:rsid w:val="00203F27"/>
    <w:rsid w:val="00233CF0"/>
    <w:rsid w:val="002A7B88"/>
    <w:rsid w:val="002D6E8D"/>
    <w:rsid w:val="002F3623"/>
    <w:rsid w:val="002F77E1"/>
    <w:rsid w:val="00306FC1"/>
    <w:rsid w:val="00327F5B"/>
    <w:rsid w:val="00400A68"/>
    <w:rsid w:val="00435E0F"/>
    <w:rsid w:val="004514F1"/>
    <w:rsid w:val="00454942"/>
    <w:rsid w:val="00456E4E"/>
    <w:rsid w:val="00467BC5"/>
    <w:rsid w:val="0049144F"/>
    <w:rsid w:val="004E6C3D"/>
    <w:rsid w:val="005032C0"/>
    <w:rsid w:val="005655A4"/>
    <w:rsid w:val="00571651"/>
    <w:rsid w:val="00591E8E"/>
    <w:rsid w:val="005A4D44"/>
    <w:rsid w:val="006135A5"/>
    <w:rsid w:val="00641EBB"/>
    <w:rsid w:val="006A27A4"/>
    <w:rsid w:val="006B7906"/>
    <w:rsid w:val="006C5281"/>
    <w:rsid w:val="00781388"/>
    <w:rsid w:val="00821964"/>
    <w:rsid w:val="008407F8"/>
    <w:rsid w:val="00895D61"/>
    <w:rsid w:val="00897517"/>
    <w:rsid w:val="0090587F"/>
    <w:rsid w:val="00930F33"/>
    <w:rsid w:val="009729CF"/>
    <w:rsid w:val="00984E68"/>
    <w:rsid w:val="009A070E"/>
    <w:rsid w:val="009B137C"/>
    <w:rsid w:val="009B2156"/>
    <w:rsid w:val="00A51BBB"/>
    <w:rsid w:val="00A95B75"/>
    <w:rsid w:val="00AB63EC"/>
    <w:rsid w:val="00B13FC0"/>
    <w:rsid w:val="00B7154C"/>
    <w:rsid w:val="00B836A5"/>
    <w:rsid w:val="00BA70BC"/>
    <w:rsid w:val="00BD693C"/>
    <w:rsid w:val="00BF7BC3"/>
    <w:rsid w:val="00C3039F"/>
    <w:rsid w:val="00C761EB"/>
    <w:rsid w:val="00C93A45"/>
    <w:rsid w:val="00CA5480"/>
    <w:rsid w:val="00D04BEC"/>
    <w:rsid w:val="00DA3DAF"/>
    <w:rsid w:val="00DB1402"/>
    <w:rsid w:val="00DB5702"/>
    <w:rsid w:val="00E33522"/>
    <w:rsid w:val="00E501C6"/>
    <w:rsid w:val="00E735DC"/>
    <w:rsid w:val="00E74A58"/>
    <w:rsid w:val="00EB7605"/>
    <w:rsid w:val="00F10BBF"/>
    <w:rsid w:val="00F26FDC"/>
    <w:rsid w:val="00F34065"/>
    <w:rsid w:val="00F512AA"/>
    <w:rsid w:val="00F914A5"/>
    <w:rsid w:val="00FA5189"/>
    <w:rsid w:val="00FE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autoRedefine/>
    <w:qFormat/>
    <w:rsid w:val="00061C8B"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rsid w:val="00061C8B"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rsid w:val="00061C8B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rsid w:val="00061C8B"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basedOn w:val="Standaardalinea-lettertype"/>
    <w:rsid w:val="00061C8B"/>
    <w:rPr>
      <w:color w:val="000080"/>
      <w:sz w:val="28"/>
    </w:rPr>
  </w:style>
  <w:style w:type="paragraph" w:customStyle="1" w:styleId="titel">
    <w:name w:val="titel"/>
    <w:basedOn w:val="Titel0"/>
    <w:autoRedefine/>
    <w:rsid w:val="00061C8B"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rsid w:val="00061C8B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rsid w:val="00061C8B"/>
    <w:pPr>
      <w:numPr>
        <w:numId w:val="1"/>
      </w:numPr>
    </w:pPr>
    <w:rPr>
      <w:lang w:val="nl-BE"/>
    </w:rPr>
  </w:style>
  <w:style w:type="character" w:customStyle="1" w:styleId="plattetekst">
    <w:name w:val="platte tekst"/>
    <w:basedOn w:val="titel1"/>
    <w:rsid w:val="00061C8B"/>
    <w:rPr>
      <w:rFonts w:ascii="Tahoma" w:hAnsi="Tahoma"/>
      <w:color w:val="000000"/>
      <w:sz w:val="20"/>
    </w:rPr>
  </w:style>
  <w:style w:type="paragraph" w:styleId="Ballontekst">
    <w:name w:val="Balloon Text"/>
    <w:basedOn w:val="Standaard"/>
    <w:semiHidden/>
    <w:rsid w:val="00061C8B"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rsid w:val="00061C8B"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rsid w:val="00061C8B"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rsid w:val="00061C8B"/>
    <w:pPr>
      <w:spacing w:line="300" w:lineRule="exact"/>
    </w:pPr>
    <w:rPr>
      <w:rFonts w:ascii="Tahoma" w:hAnsi="Tahoma"/>
    </w:rPr>
  </w:style>
  <w:style w:type="character" w:styleId="Voetnootmarkering">
    <w:name w:val="footnote reference"/>
    <w:basedOn w:val="Standaardalinea-lettertype"/>
    <w:semiHidden/>
    <w:rsid w:val="00061C8B"/>
    <w:rPr>
      <w:vertAlign w:val="superscript"/>
    </w:rPr>
  </w:style>
  <w:style w:type="character" w:customStyle="1" w:styleId="voetnootChar">
    <w:name w:val="voetnoot Char"/>
    <w:basedOn w:val="Standaardalinea-lettertype"/>
    <w:rsid w:val="00061C8B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rsid w:val="00061C8B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rsid w:val="00061C8B"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basedOn w:val="Standaardalinea-lettertype"/>
    <w:rsid w:val="00061C8B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basedOn w:val="Standaardalinea-lettertype"/>
    <w:semiHidden/>
    <w:rsid w:val="00061C8B"/>
    <w:rPr>
      <w:color w:val="0000FF"/>
      <w:u w:val="single"/>
    </w:rPr>
  </w:style>
  <w:style w:type="character" w:styleId="Paginanummer">
    <w:name w:val="page number"/>
    <w:basedOn w:val="Standaardalinea-lettertype"/>
    <w:semiHidden/>
    <w:rsid w:val="00061C8B"/>
  </w:style>
  <w:style w:type="paragraph" w:styleId="Lijstalinea">
    <w:name w:val="List Paragraph"/>
    <w:basedOn w:val="Standaard"/>
    <w:uiPriority w:val="34"/>
    <w:qFormat/>
    <w:rsid w:val="00E501C6"/>
    <w:pPr>
      <w:ind w:left="720"/>
      <w:contextualSpacing/>
    </w:pPr>
  </w:style>
  <w:style w:type="table" w:styleId="Tabelraster">
    <w:name w:val="Table Grid"/>
    <w:basedOn w:val="Standaardtabel"/>
    <w:uiPriority w:val="59"/>
    <w:rsid w:val="001B5BA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autoRedefine/>
    <w:qFormat/>
    <w:rsid w:val="00061C8B"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rsid w:val="00061C8B"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rsid w:val="00061C8B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rsid w:val="00061C8B"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basedOn w:val="Standaardalinea-lettertype"/>
    <w:rsid w:val="00061C8B"/>
    <w:rPr>
      <w:color w:val="000080"/>
      <w:sz w:val="28"/>
    </w:rPr>
  </w:style>
  <w:style w:type="paragraph" w:customStyle="1" w:styleId="titel">
    <w:name w:val="titel"/>
    <w:basedOn w:val="Titel0"/>
    <w:autoRedefine/>
    <w:rsid w:val="00061C8B"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rsid w:val="00061C8B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rsid w:val="00061C8B"/>
    <w:pPr>
      <w:numPr>
        <w:numId w:val="1"/>
      </w:numPr>
    </w:pPr>
    <w:rPr>
      <w:lang w:val="nl-BE"/>
    </w:rPr>
  </w:style>
  <w:style w:type="character" w:customStyle="1" w:styleId="plattetekst">
    <w:name w:val="platte tekst"/>
    <w:basedOn w:val="titel1"/>
    <w:rsid w:val="00061C8B"/>
    <w:rPr>
      <w:rFonts w:ascii="Tahoma" w:hAnsi="Tahoma"/>
      <w:color w:val="000000"/>
      <w:sz w:val="20"/>
    </w:rPr>
  </w:style>
  <w:style w:type="paragraph" w:styleId="Ballontekst">
    <w:name w:val="Balloon Text"/>
    <w:basedOn w:val="Standaard"/>
    <w:semiHidden/>
    <w:rsid w:val="00061C8B"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rsid w:val="00061C8B"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rsid w:val="00061C8B"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rsid w:val="00061C8B"/>
    <w:pPr>
      <w:spacing w:line="300" w:lineRule="exact"/>
    </w:pPr>
    <w:rPr>
      <w:rFonts w:ascii="Tahoma" w:hAnsi="Tahoma"/>
    </w:rPr>
  </w:style>
  <w:style w:type="character" w:styleId="Voetnootmarkering">
    <w:name w:val="footnote reference"/>
    <w:basedOn w:val="Standaardalinea-lettertype"/>
    <w:semiHidden/>
    <w:rsid w:val="00061C8B"/>
    <w:rPr>
      <w:vertAlign w:val="superscript"/>
    </w:rPr>
  </w:style>
  <w:style w:type="character" w:customStyle="1" w:styleId="voetnootChar">
    <w:name w:val="voetnoot Char"/>
    <w:basedOn w:val="Standaardalinea-lettertype"/>
    <w:rsid w:val="00061C8B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rsid w:val="00061C8B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rsid w:val="00061C8B"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basedOn w:val="Standaardalinea-lettertype"/>
    <w:rsid w:val="00061C8B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basedOn w:val="Standaardalinea-lettertype"/>
    <w:semiHidden/>
    <w:rsid w:val="00061C8B"/>
    <w:rPr>
      <w:color w:val="0000FF"/>
      <w:u w:val="single"/>
    </w:rPr>
  </w:style>
  <w:style w:type="character" w:styleId="Paginanummer">
    <w:name w:val="page number"/>
    <w:basedOn w:val="Standaardalinea-lettertype"/>
    <w:semiHidden/>
    <w:rsid w:val="00061C8B"/>
  </w:style>
  <w:style w:type="paragraph" w:styleId="Lijstalinea">
    <w:name w:val="List Paragraph"/>
    <w:basedOn w:val="Standaard"/>
    <w:uiPriority w:val="34"/>
    <w:qFormat/>
    <w:rsid w:val="00E501C6"/>
    <w:pPr>
      <w:ind w:left="720"/>
      <w:contextualSpacing/>
    </w:pPr>
  </w:style>
  <w:style w:type="table" w:styleId="Tabelraster">
    <w:name w:val="Table Grid"/>
    <w:basedOn w:val="Standaardtabel"/>
    <w:uiPriority w:val="59"/>
    <w:rsid w:val="001B5BA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jebo.be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jebo.be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25453C62.dotm</Template>
  <TotalTime>0</TotalTime>
  <Pages>4</Pages>
  <Words>670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Microsoft</Company>
  <LinksUpToDate>false</LinksUpToDate>
  <CharactersWithSpaces>4733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Deroo, R.</cp:lastModifiedBy>
  <cp:revision>5</cp:revision>
  <cp:lastPrinted>2007-08-31T12:58:00Z</cp:lastPrinted>
  <dcterms:created xsi:type="dcterms:W3CDTF">2018-06-18T11:50:00Z</dcterms:created>
  <dcterms:modified xsi:type="dcterms:W3CDTF">2020-03-26T12:49:00Z</dcterms:modified>
</cp:coreProperties>
</file>