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Certamente! Analizzare la </w:t>
      </w:r>
      <w:r w:rsidDel="00000000" w:rsidR="00000000" w:rsidRPr="00000000">
        <w:rPr>
          <w:b w:val="1"/>
          <w:bCs w:val="1"/>
          <w:rtl w:val="0"/>
        </w:rPr>
        <w:t xml:space="preserve">povertà multidimensionale</w:t>
      </w:r>
      <w:r w:rsidDel="00000000" w:rsidR="00000000" w:rsidRPr="00000000">
        <w:rPr>
          <w:rtl w:val="0"/>
        </w:rPr>
        <w:t xml:space="preserve"> richiede dati che vadano oltre il semplice reddito, toccando istruzione, salute e standard di vita. I siti che state già usando sono le "Big Three" del settore, quindi siete sulla strada giusta.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Ecco dove reperire esattamente i regressori richiesti, con i percorsi suggeriti per estrarre i dati più puliti.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l6yog3czh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Regressori Economici (Istruzione e Spesa)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Oltre al PIL (GDP), cercate indicatori che mostrino l'investimento nel capitale umano.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World Bank Open Data</w:t>
        </w:r>
      </w:hyperlink>
      <w:r w:rsidDel="00000000" w:rsidR="00000000" w:rsidRPr="00000000">
        <w:rPr>
          <w:rtl w:val="0"/>
        </w:rPr>
        <w:t xml:space="preserve"> (o via DataBank).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 chiave: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Government expenditure on education, total (% of GDP):</w:t>
      </w:r>
      <w:r w:rsidDel="00000000" w:rsidR="00000000" w:rsidRPr="00000000">
        <w:rPr>
          <w:rtl w:val="0"/>
        </w:rPr>
        <w:t xml:space="preserve"> È esattamente quello che hanno chiesto i tuoi compagni.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Gross capital formation (% of GDP):</w:t>
      </w:r>
      <w:r w:rsidDel="00000000" w:rsidR="00000000" w:rsidRPr="00000000">
        <w:rPr>
          <w:rtl w:val="0"/>
        </w:rPr>
        <w:t xml:space="preserve"> Utile per vedere l'investimento fisico nel paese.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Consiglio:</w:t>
      </w:r>
      <w:r w:rsidDel="00000000" w:rsidR="00000000" w:rsidRPr="00000000">
        <w:rPr>
          <w:rtl w:val="0"/>
        </w:rPr>
        <w:t xml:space="preserve"> Se i dati della Banca Mondiale presentano troppi "buchi" (gap temporali), consultate l'</w:t>
      </w:r>
      <w:r w:rsidDel="00000000" w:rsidR="00000000" w:rsidRPr="00000000">
        <w:rPr>
          <w:b w:val="1"/>
          <w:bCs w:val="1"/>
          <w:rtl w:val="0"/>
        </w:rPr>
        <w:t xml:space="preserve">UNESCO Institute for Statistics (UIS)</w:t>
      </w:r>
      <w:r w:rsidDel="00000000" w:rsidR="00000000" w:rsidRPr="00000000">
        <w:rPr>
          <w:rtl w:val="0"/>
        </w:rPr>
        <w:t xml:space="preserve">, che è la fonte primaria per la spesa educativa.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evii8nrp4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Regressori Salute (Malnutrizione e Mortalità)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l'Africa Sub-sahariana, questi dati sono fondamentali per catturare la "trappola della povertà".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Global Health Observatory (WHO)</w:t>
        </w:r>
      </w:hyperlink>
      <w:r w:rsidDel="00000000" w:rsidR="00000000" w:rsidRPr="00000000">
        <w:rPr>
          <w:rtl w:val="0"/>
        </w:rPr>
        <w:t xml:space="preserve"> oppure </w:t>
      </w:r>
      <w:r w:rsidDel="00000000" w:rsidR="00000000" w:rsidRPr="00000000">
        <w:rPr>
          <w:b w:val="1"/>
          <w:bCs w:val="1"/>
          <w:rtl w:val="0"/>
        </w:rPr>
        <w:t xml:space="preserve">World Bank Health 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 chiave: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Prevalence of undernourishment (% of population):</w:t>
      </w:r>
      <w:r w:rsidDel="00000000" w:rsidR="00000000" w:rsidRPr="00000000">
        <w:rPr>
          <w:rtl w:val="0"/>
        </w:rPr>
        <w:t xml:space="preserve"> Per la malnutrizione.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Mortality rate, under-5 (per 1,000 live births):</w:t>
      </w:r>
      <w:r w:rsidDel="00000000" w:rsidR="00000000" w:rsidRPr="00000000">
        <w:rPr>
          <w:rtl w:val="0"/>
        </w:rPr>
        <w:t xml:space="preserve"> È l'indicatore standard d'oro per la salute infantile e lo sviluppo multidimensionale.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Life expectancy at birth, total (years):</w:t>
      </w:r>
      <w:r w:rsidDel="00000000" w:rsidR="00000000" w:rsidRPr="00000000">
        <w:rPr>
          <w:rtl w:val="0"/>
        </w:rPr>
        <w:t xml:space="preserve"> Spesso correlato all'HDI, ma utile come controllo.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ebz46de2a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Condizioni di Vita (Infrastrutture)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dati sono spesso binari (si/no) a livello familiare e vengono aggregati in percentuali nazionali.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Joint Monitoring Programme (JMP) for Water Supply and Sanitation</w:t>
        </w:r>
      </w:hyperlink>
      <w:r w:rsidDel="00000000" w:rsidR="00000000" w:rsidRPr="00000000">
        <w:rPr>
          <w:rtl w:val="0"/>
        </w:rPr>
        <w:t xml:space="preserve"> (Sito specifico di WHO/UNICEF, il migliore in assoluto per questo tema).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 chiave: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to electricity (% of population):</w:t>
      </w:r>
      <w:r w:rsidDel="00000000" w:rsidR="00000000" w:rsidRPr="00000000">
        <w:rPr>
          <w:rtl w:val="0"/>
        </w:rPr>
        <w:t xml:space="preserve"> Disponibile su World Bank (Indicator: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EG.ELC.ACCS.ZS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People using safely managed drinking water services (% of population):</w:t>
      </w:r>
      <w:r w:rsidDel="00000000" w:rsidR="00000000" w:rsidRPr="00000000">
        <w:rPr>
          <w:rtl w:val="0"/>
        </w:rPr>
        <w:t xml:space="preserve"> Cercate su JMP o World Bank.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People using safely managed sanitation services (% of population):</w:t>
      </w:r>
      <w:r w:rsidDel="00000000" w:rsidR="00000000" w:rsidRPr="00000000">
        <w:rPr>
          <w:rtl w:val="0"/>
        </w:rPr>
        <w:t xml:space="preserve"> Per i servizi igienici.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qlf44l79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 "Miniera d'Oro" per la Povertà Multidimensionale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Visto che il vostro tema è la povertà multidimensionale, non potete ignorare l'</w:t>
      </w:r>
      <w:r w:rsidDel="00000000" w:rsidR="00000000" w:rsidRPr="00000000">
        <w:rPr>
          <w:b w:val="1"/>
          <w:bCs w:val="1"/>
          <w:rtl w:val="0"/>
        </w:rPr>
        <w:t xml:space="preserve">Oxford Poverty and Human Development Initiative (OPHI)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ophi.org.uk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Perché:</w:t>
      </w:r>
      <w:r w:rsidDel="00000000" w:rsidR="00000000" w:rsidRPr="00000000">
        <w:rPr>
          <w:rtl w:val="0"/>
        </w:rPr>
        <w:t xml:space="preserve"> Loro calcolano l'</w:t>
      </w:r>
      <w:r w:rsidDel="00000000" w:rsidR="00000000" w:rsidRPr="00000000">
        <w:rPr>
          <w:b w:val="1"/>
          <w:bCs w:val="1"/>
          <w:rtl w:val="0"/>
        </w:rPr>
        <w:t xml:space="preserve">MPI (Global Multidimensional Poverty Index)</w:t>
      </w:r>
      <w:r w:rsidDel="00000000" w:rsidR="00000000" w:rsidRPr="00000000">
        <w:rPr>
          <w:rtl w:val="0"/>
        </w:rPr>
        <w:t xml:space="preserve">. Invece di cercare i singoli pezzi, qui trovate i dataset già pronti che disaggregano la povertà per: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Nutrizione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Mortalità infantile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Anni di scuola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Combustibile per cucinare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Servizi igienici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Acqua e Elettricità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jdjsrav2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Strategia per il Recupero Dati (Hack per il gruppo)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Uniformate gli anni:</w:t>
      </w:r>
      <w:r w:rsidDel="00000000" w:rsidR="00000000" w:rsidRPr="00000000">
        <w:rPr>
          <w:rtl w:val="0"/>
        </w:rPr>
        <w:t xml:space="preserve"> Poiché cercate il periodo </w:t>
      </w:r>
      <w:r w:rsidDel="00000000" w:rsidR="00000000" w:rsidRPr="00000000">
        <w:rPr>
          <w:b w:val="1"/>
          <w:bCs w:val="1"/>
          <w:rtl w:val="0"/>
        </w:rPr>
        <w:t xml:space="preserve">1990-2023</w:t>
      </w:r>
      <w:r w:rsidDel="00000000" w:rsidR="00000000" w:rsidRPr="00000000">
        <w:rPr>
          <w:rtl w:val="0"/>
        </w:rPr>
        <w:t xml:space="preserve">, sappiate che per i servizi igienici e l'elettricità i dati prima del 2000 sono molto scarsi per l'Africa Sub-sahariana. Potrebbe essere necessario restringere la finestra della regressione al </w:t>
      </w:r>
      <w:r w:rsidDel="00000000" w:rsidR="00000000" w:rsidRPr="00000000">
        <w:rPr>
          <w:b w:val="1"/>
          <w:bCs w:val="1"/>
          <w:rtl w:val="0"/>
        </w:rPr>
        <w:t xml:space="preserve">2000-2022</w:t>
      </w:r>
      <w:r w:rsidDel="00000000" w:rsidR="00000000" w:rsidRPr="00000000">
        <w:rPr>
          <w:rtl w:val="0"/>
        </w:rPr>
        <w:t xml:space="preserve"> per avere coerenza statistica.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dei codici ISO3:</w:t>
      </w:r>
      <w:r w:rsidDel="00000000" w:rsidR="00000000" w:rsidRPr="00000000">
        <w:rPr>
          <w:rtl w:val="0"/>
        </w:rPr>
        <w:t xml:space="preserve"> Quando scaricate i dati, assicuratevi che ogni paese abbia il suo codice a tre lettere (es. Angola = AGO, Etiopia = ETH). Vi servirà per unire i diversi fogli Excel senza errori.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WDI (World Development Indicators):</w:t>
      </w:r>
      <w:r w:rsidDel="00000000" w:rsidR="00000000" w:rsidRPr="00000000">
        <w:rPr>
          <w:rtl w:val="0"/>
        </w:rPr>
        <w:t xml:space="preserve"> Invece di navigare sul sito, se usate Excel o Python/R, potete scaricare il bulk dataset "World Development Indicators" che contiene quasi tutti i regressori che hai elencato in un unico file.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bisogno di aiuto per capire come scaricare i file in un formato specifico (come CSV o Excel) da uno di questi siti?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Ottima scelta! Concentrarsi su </w:t>
      </w:r>
      <w:r w:rsidDel="00000000" w:rsidR="00000000" w:rsidRPr="00000000">
        <w:rPr>
          <w:b w:val="1"/>
          <w:bCs w:val="1"/>
          <w:rtl w:val="0"/>
        </w:rPr>
        <w:t xml:space="preserve">Nigeria, Ghana e Senegal</w:t>
      </w:r>
      <w:r w:rsidDel="00000000" w:rsidR="00000000" w:rsidRPr="00000000">
        <w:rPr>
          <w:rtl w:val="0"/>
        </w:rPr>
        <w:t xml:space="preserve"> è molto interessante perché rappresentano tre dinamiche diverse dell'Africa Occidentale: la Nigeria è il colosso economico con forti disparità, il Ghana è spesso citato come modello di stabilità e crescita, e il Senegal ha mostrato progressi costanti nello sviluppo umano.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Ecco come puoi organizzare il recupero dei dati per questi tre paesi specifici, ottimizzando la ricerca sui siti che già usi: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nz3l0d6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Istruzione (Regressori Economici)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Per la spesa in educazione, il Ghana solitamente ha dati più completi, mentre per la Nigeria i dati possono essere frammentari.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Dove: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World Bank DataBank (WDI)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Government expenditure on education, total (% of GDP)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Adjusted net savings, excluding particulate emission damage (% of GNI)</w:t>
      </w:r>
      <w:r w:rsidDel="00000000" w:rsidR="00000000" w:rsidRPr="00000000">
        <w:rPr>
          <w:rtl w:val="0"/>
        </w:rPr>
        <w:t xml:space="preserve"> -&gt; (Un indicatore interessante che include l'investimento in capitale umano).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7fk0urb4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Salute (Malnutrizione e Mortalità)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Qui vedrete differenze marcate. Il tasso di mortalità infantile è calato in tutti e tre, ma a velocità diverse.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Dove: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UN Inter-agency Group for Child Mortality Estimation</w:t>
        </w:r>
      </w:hyperlink>
      <w:r w:rsidDel="00000000" w:rsidR="00000000" w:rsidRPr="00000000">
        <w:rPr>
          <w:rtl w:val="0"/>
        </w:rPr>
        <w:t xml:space="preserve"> (Sito specifico eccellente per Nigeria, Ghana e Senegal).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Prevalence of stunting, height for age (% of children under 5)</w:t>
      </w:r>
      <w:r w:rsidDel="00000000" w:rsidR="00000000" w:rsidRPr="00000000">
        <w:rPr>
          <w:rtl w:val="0"/>
        </w:rPr>
        <w:t xml:space="preserve">: Questo è il miglior indicatore di malnutrizione cronica (molto meglio del semplice peso).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Mortality rate, under-5 (per 1,000 live births)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z2fg8fs6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Condizioni di Vita (Acqua, Luce, Bagni)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Per questi tre paesi, il </w:t>
      </w:r>
      <w:r w:rsidDel="00000000" w:rsidR="00000000" w:rsidRPr="00000000">
        <w:rPr>
          <w:b w:val="1"/>
          <w:bCs w:val="1"/>
          <w:rtl w:val="0"/>
        </w:rPr>
        <w:t xml:space="preserve">Joint Monitoring Programme (JMP)</w:t>
      </w:r>
      <w:r w:rsidDel="00000000" w:rsidR="00000000" w:rsidRPr="00000000">
        <w:rPr>
          <w:rtl w:val="0"/>
        </w:rPr>
        <w:t xml:space="preserve"> ha schede tecniche "Country Files" spettacolari.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Dove: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WASH Data (WHO/UNICEF)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Indicatori: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Access to electricity (% of population)</w:t>
      </w:r>
      <w:r w:rsidDel="00000000" w:rsidR="00000000" w:rsidRPr="00000000">
        <w:rPr>
          <w:rtl w:val="0"/>
        </w:rPr>
        <w:t xml:space="preserve"> -&gt; (Cercate la differenza tra zone rurali e urbane, è fondamentale per questi tre paesi).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At least basic drinking water services (%)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At least basic sanitation services (%)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00k8qjqs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Tabella Rapida di Confronto (Trend attesi)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Per aiutarvi a capire se i dati che scaricate "hanno senso", ecco cosa dovreste aspettarvi di vedere: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7.5891948913086"/>
        <w:gridCol w:w="3329.9868138492257"/>
        <w:gridCol w:w="4567.935802283088"/>
        <w:tblGridChange w:id="0">
          <w:tblGrid>
            <w:gridCol w:w="1127.5891948913086"/>
            <w:gridCol w:w="3329.9868138492257"/>
            <w:gridCol w:w="4567.9358022830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Forza del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Sfida del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Dati storici molto solidi e continui dal 1990.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Spesa pubblica fluttuante causa inflazione recente.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Molti dati disponibili grazie a sondaggi nazionali (DHS).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Forti discrepanze tra il Sud ricco e il Nord povero (media nazionale fuorviante).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Ottimi dati sulla salute e mortalità infantile.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Dati sull'elettricità rurale storicamente più bassi dei vicini.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yf9gbpv5i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e48l0pvp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consiglio tecnico per il lavoro di gruppo: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Andate su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Our World in Data</w:t>
        </w:r>
      </w:hyperlink>
      <w:r w:rsidDel="00000000" w:rsidR="00000000" w:rsidRPr="00000000">
        <w:rPr>
          <w:rtl w:val="0"/>
        </w:rPr>
        <w:t xml:space="preserve"> e cercate "Nigeria Ghana Senegal" nella barra di ricerca. Potete creare grafici che confrontano direttamente questi tre paesi per tutti i regressori che hai menzionato e poi scaricare il file </w:t>
      </w:r>
      <w:r w:rsidDel="00000000" w:rsidR="00000000" w:rsidRPr="00000000">
        <w:rPr>
          <w:b w:val="1"/>
          <w:bCs w:val="1"/>
          <w:rtl w:val="0"/>
        </w:rPr>
        <w:t xml:space="preserve">CSV già pulito</w:t>
      </w:r>
      <w:r w:rsidDel="00000000" w:rsidR="00000000" w:rsidRPr="00000000">
        <w:rPr>
          <w:rtl w:val="0"/>
        </w:rPr>
        <w:t xml:space="preserve"> solo per loro tre. Questo vi farà risparmiare ore di lavoro su Excel.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Volete che vi aiuti a strutturare una tabella di confronto o preferite qualche dritta su come gestire i dati mancanti (i famosi "NaN") per questi anni?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Certamente! Per rendere il lavoro fluido, il metodo migliore è scaricare i dati in formato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. Ecco la guida passo-passo per ogni piattaforma, ottimizzata per Nigeria, Ghana e Senegal.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viid9p033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World Bank (WDI) - La fonte principale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metodo più veloce per ottenere PIL, spesa in istruzione e alcuni dati sanitari in un unico file.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su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databank.worldbank.org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Assicurati che sia selezionato "World Development Indicators".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 (Paese):</w:t>
      </w:r>
      <w:r w:rsidDel="00000000" w:rsidR="00000000" w:rsidRPr="00000000">
        <w:rPr>
          <w:rtl w:val="0"/>
        </w:rPr>
        <w:t xml:space="preserve"> Clicca sulla freccia, cerca e seleziona </w:t>
      </w:r>
      <w:r w:rsidDel="00000000" w:rsidR="00000000" w:rsidRPr="00000000">
        <w:rPr>
          <w:b w:val="1"/>
          <w:bCs w:val="1"/>
          <w:rtl w:val="0"/>
        </w:rPr>
        <w:t xml:space="preserve">Ghana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Nigeria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Senegal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 (Indicatori):</w:t>
      </w:r>
      <w:r w:rsidDel="00000000" w:rsidR="00000000" w:rsidRPr="00000000">
        <w:rPr>
          <w:rtl w:val="0"/>
        </w:rPr>
        <w:t xml:space="preserve"> Cerca e seleziona i seguenti codici (puoi scriverli nella barra di ricerca):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NY.GDP.PCAP.PP.KD</w:t>
      </w:r>
      <w:r w:rsidDel="00000000" w:rsidR="00000000" w:rsidRPr="00000000">
        <w:rPr>
          <w:rtl w:val="0"/>
        </w:rPr>
        <w:t xml:space="preserve"> (GDP per capita, PPP).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SE.XPD.TOTL.GD.ZS</w:t>
      </w:r>
      <w:r w:rsidDel="00000000" w:rsidR="00000000" w:rsidRPr="00000000">
        <w:rPr>
          <w:rtl w:val="0"/>
        </w:rPr>
        <w:t xml:space="preserve"> (Government expenditure on education, % of GDP).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SH.DYN.MORT</w:t>
      </w:r>
      <w:r w:rsidDel="00000000" w:rsidR="00000000" w:rsidRPr="00000000">
        <w:rPr>
          <w:rtl w:val="0"/>
        </w:rPr>
        <w:t xml:space="preserve"> (Mortality rate, under-5).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(Tempo):</w:t>
      </w:r>
      <w:r w:rsidDel="00000000" w:rsidR="00000000" w:rsidRPr="00000000">
        <w:rPr>
          <w:rtl w:val="0"/>
        </w:rPr>
        <w:t xml:space="preserve"> Seleziona "Select all" o spunta gli anni dal </w:t>
      </w:r>
      <w:r w:rsidDel="00000000" w:rsidR="00000000" w:rsidRPr="00000000">
        <w:rPr>
          <w:b w:val="1"/>
          <w:bCs w:val="1"/>
          <w:rtl w:val="0"/>
        </w:rPr>
        <w:t xml:space="preserve">1990 al 2023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r w:rsidDel="00000000" w:rsidR="00000000" w:rsidRPr="00000000">
        <w:rPr>
          <w:rtl w:val="0"/>
        </w:rPr>
        <w:t xml:space="preserve"> In alto a destra, clicca sul tasto </w:t>
      </w:r>
      <w:r w:rsidDel="00000000" w:rsidR="00000000" w:rsidRPr="00000000">
        <w:rPr>
          <w:b w:val="1"/>
          <w:bCs w:val="1"/>
          <w:rtl w:val="0"/>
        </w:rPr>
        <w:t xml:space="preserve">Download Options</w:t>
      </w:r>
      <w:r w:rsidDel="00000000" w:rsidR="00000000" w:rsidRPr="00000000">
        <w:rPr>
          <w:rtl w:val="0"/>
        </w:rPr>
        <w:t xml:space="preserve"> e seleziona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i65xtjhpt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WHO/UNICEF (JMP) - Per Acqua e Servizi Igienici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dati della Banca Mondiale sulle infrastrutture spesso sono incompleti; il JMP è la fonte ufficiale più accurata.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su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washdata.org/data/household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su </w:t>
      </w:r>
      <w:r w:rsidDel="00000000" w:rsidR="00000000" w:rsidRPr="00000000">
        <w:rPr>
          <w:b w:val="1"/>
          <w:bCs w:val="1"/>
          <w:rtl w:val="0"/>
        </w:rPr>
        <w:t xml:space="preserve">"Tables"</w:t>
      </w:r>
      <w:r w:rsidDel="00000000" w:rsidR="00000000" w:rsidRPr="00000000">
        <w:rPr>
          <w:rtl w:val="0"/>
        </w:rPr>
        <w:t xml:space="preserve"> nel menù in alto.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filtro </w:t>
      </w:r>
      <w:r w:rsidDel="00000000" w:rsidR="00000000" w:rsidRPr="00000000">
        <w:rPr>
          <w:b w:val="1"/>
          <w:bCs w:val="1"/>
          <w:rtl w:val="0"/>
        </w:rPr>
        <w:t xml:space="preserve">Country/Region</w:t>
      </w:r>
      <w:r w:rsidDel="00000000" w:rsidR="00000000" w:rsidRPr="00000000">
        <w:rPr>
          <w:rtl w:val="0"/>
        </w:rPr>
        <w:t xml:space="preserve">, scrivi e seleziona i tuoi tre paesi.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filtro </w:t>
      </w:r>
      <w:r w:rsidDel="00000000" w:rsidR="00000000" w:rsidRPr="00000000">
        <w:rPr>
          <w:b w:val="1"/>
          <w:bCs w:val="1"/>
          <w:rtl w:val="0"/>
        </w:rPr>
        <w:t xml:space="preserve">Service Type</w:t>
      </w:r>
      <w:r w:rsidDel="00000000" w:rsidR="00000000" w:rsidRPr="00000000">
        <w:rPr>
          <w:rtl w:val="0"/>
        </w:rPr>
        <w:t xml:space="preserve">, seleziona "Drinking Water", "Sanitation" e "Hygiene".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Vedrai apparire una tabella. Clicca sul tasto blu </w:t>
      </w:r>
      <w:r w:rsidDel="00000000" w:rsidR="00000000" w:rsidRPr="00000000">
        <w:rPr>
          <w:b w:val="1"/>
          <w:bCs w:val="1"/>
          <w:rtl w:val="0"/>
        </w:rPr>
        <w:t xml:space="preserve">"Export"</w:t>
      </w:r>
      <w:r w:rsidDel="00000000" w:rsidR="00000000" w:rsidRPr="00000000">
        <w:rPr>
          <w:rtl w:val="0"/>
        </w:rPr>
        <w:t xml:space="preserve"> (solitamente in alto a destra della tabella) e scegli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Qui i dati potrebbero essere divisi per "Urban", "Rural" e "Total". Prendi il "Total" per la tua regressione.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ye043057u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Our World in Data - Per Malnutrizione e Confronti Rapidi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sito è il più "pulito" e facile da usare per visualizzare i trend prima di scaricarli.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su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ourworldindata.org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</w:t>
      </w:r>
      <w:r w:rsidDel="00000000" w:rsidR="00000000" w:rsidRPr="00000000">
        <w:rPr>
          <w:b w:val="1"/>
          <w:bCs w:val="1"/>
          <w:rtl w:val="0"/>
        </w:rPr>
        <w:t xml:space="preserve">"Hunger and Undernourishment"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Trova il grafico "Prevalence of undernourishment".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sulla tab </w:t>
      </w:r>
      <w:r w:rsidDel="00000000" w:rsidR="00000000" w:rsidRPr="00000000">
        <w:rPr>
          <w:b w:val="1"/>
          <w:bCs w:val="1"/>
          <w:rtl w:val="0"/>
        </w:rPr>
        <w:t xml:space="preserve">"Table"</w:t>
      </w:r>
      <w:r w:rsidDel="00000000" w:rsidR="00000000" w:rsidRPr="00000000">
        <w:rPr>
          <w:rtl w:val="0"/>
        </w:rPr>
        <w:t xml:space="preserve"> (sopra il grafico).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su </w:t>
      </w:r>
      <w:r w:rsidDel="00000000" w:rsidR="00000000" w:rsidRPr="00000000">
        <w:rPr>
          <w:b w:val="1"/>
          <w:bCs w:val="1"/>
          <w:rtl w:val="0"/>
        </w:rPr>
        <w:t xml:space="preserve">"Edit countries and regions"</w:t>
      </w:r>
      <w:r w:rsidDel="00000000" w:rsidR="00000000" w:rsidRPr="00000000">
        <w:rPr>
          <w:rtl w:val="0"/>
        </w:rPr>
        <w:t xml:space="preserve"> e seleziona solo Nigeria, Ghana e Senegal.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basso al grafico, clicca sul tasto </w:t>
      </w:r>
      <w:r w:rsidDel="00000000" w:rsidR="00000000" w:rsidRPr="00000000">
        <w:rPr>
          <w:b w:val="1"/>
          <w:bCs w:val="1"/>
          <w:rtl w:val="0"/>
        </w:rPr>
        <w:t xml:space="preserve">"Download"</w:t>
      </w:r>
      <w:r w:rsidDel="00000000" w:rsidR="00000000" w:rsidRPr="00000000">
        <w:rPr>
          <w:rtl w:val="0"/>
        </w:rPr>
        <w:t xml:space="preserve"> e seleziona </w:t>
      </w:r>
      <w:r w:rsidDel="00000000" w:rsidR="00000000" w:rsidRPr="00000000">
        <w:rPr>
          <w:b w:val="1"/>
          <w:bCs w:val="1"/>
          <w:rtl w:val="0"/>
        </w:rPr>
        <w:t xml:space="preserve">"Full data (CSV)"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Questo file sarà già formattato perfettamente con le colonne: </w:t>
      </w:r>
      <w:r w:rsidDel="00000000" w:rsidR="00000000" w:rsidRPr="00000000">
        <w:rPr>
          <w:i w:val="1"/>
          <w:iCs w:val="1"/>
          <w:rtl w:val="0"/>
        </w:rPr>
        <w:t xml:space="preserve">Entity, Code, Year,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qxl934vs6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UNDP - Per l'HDI (Human Development Index)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L'indice di sviluppo umano è il cuore della povertà multidimensionale.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su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hdr.undp.org/data-center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 la sezione </w:t>
      </w:r>
      <w:r w:rsidDel="00000000" w:rsidR="00000000" w:rsidRPr="00000000">
        <w:rPr>
          <w:b w:val="1"/>
          <w:bCs w:val="1"/>
          <w:rtl w:val="0"/>
        </w:rPr>
        <w:t xml:space="preserve">"Human Development Index (HDI)"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 consiglio di scaricare il </w:t>
      </w:r>
      <w:r w:rsidDel="00000000" w:rsidR="00000000" w:rsidRPr="00000000">
        <w:rPr>
          <w:b w:val="1"/>
          <w:bCs w:val="1"/>
          <w:rtl w:val="0"/>
        </w:rPr>
        <w:t xml:space="preserve">"Standard aggregate data"</w:t>
      </w:r>
      <w:r w:rsidDel="00000000" w:rsidR="00000000" w:rsidRPr="00000000">
        <w:rPr>
          <w:rtl w:val="0"/>
        </w:rPr>
        <w:t xml:space="preserve"> (file CSV o Excel).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volta aperto il file Excel, dovrai semplicemente filtrare la colonna "Country" per Nigeria, Ghana e Senegal.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d2jin3k0c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 piccolo trucco per il tuo gruppo (Data Cleaning)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avrai scaricato questi 4-5 file, ti ritroverai con tabelle diverse. Per unirle facilmente: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Assicurati che tutti i file abbiano una colonna </w:t>
      </w:r>
      <w:r w:rsidDel="00000000" w:rsidR="00000000" w:rsidRPr="00000000">
        <w:rPr>
          <w:b w:val="1"/>
          <w:bCs w:val="1"/>
          <w:rtl w:val="0"/>
        </w:rPr>
        <w:t xml:space="preserve">"Year"</w:t>
      </w:r>
      <w:r w:rsidDel="00000000" w:rsidR="00000000" w:rsidRPr="00000000">
        <w:rPr>
          <w:rtl w:val="0"/>
        </w:rPr>
        <w:t xml:space="preserve"> e una colonna </w:t>
      </w:r>
      <w:r w:rsidDel="00000000" w:rsidR="00000000" w:rsidRPr="00000000">
        <w:rPr>
          <w:b w:val="1"/>
          <w:bCs w:val="1"/>
          <w:rtl w:val="0"/>
        </w:rPr>
        <w:t xml:space="preserve">"Country Code"</w:t>
      </w:r>
      <w:r w:rsidDel="00000000" w:rsidR="00000000" w:rsidRPr="00000000">
        <w:rPr>
          <w:rtl w:val="0"/>
        </w:rPr>
        <w:t xml:space="preserve"> (NGA, GHA, SEN).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la funzione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CERCA.VERT</w:t>
      </w:r>
      <w:r w:rsidDel="00000000" w:rsidR="00000000" w:rsidRPr="00000000">
        <w:rPr>
          <w:rtl w:val="0"/>
        </w:rPr>
        <w:t xml:space="preserve"> (VLOOKUP) su Excel usando come "chiave" l'unione di Paese+Anno (es: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NGA1995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Consiglio da peer:</w:t>
      </w:r>
      <w:r w:rsidDel="00000000" w:rsidR="00000000" w:rsidRPr="00000000">
        <w:rPr>
          <w:rtl w:val="0"/>
        </w:rPr>
        <w:t xml:space="preserve"> La Nigeria ha spesso dati mancanti negli anni '90 per l'istruzione. Se vedi troppi "N/A", prova a cercare "Literacy rate" (tasso di alfabetizzazione) come regressore alternativo, è molto più popolato nei database storici!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bisogno che ti spieghi come fare l'unione dei file su Excel o preferisci concentrarti su un indicatore specifico che non trovi?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urworldindata.org/" TargetMode="External"/><Relationship Id="rId22" Type="http://schemas.openxmlformats.org/officeDocument/2006/relationships/hyperlink" Target="https://databank.worldbank.org/source/world-development-indicators" TargetMode="External"/><Relationship Id="rId21" Type="http://schemas.openxmlformats.org/officeDocument/2006/relationships/hyperlink" Target="https://ourworldindata.org/" TargetMode="External"/><Relationship Id="rId24" Type="http://schemas.openxmlformats.org/officeDocument/2006/relationships/hyperlink" Target="https://washdata.org/data/household#!/" TargetMode="External"/><Relationship Id="rId23" Type="http://schemas.openxmlformats.org/officeDocument/2006/relationships/hyperlink" Target="https://databank.worldbank.org/source/world-development-indicat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ho.int/data/gho" TargetMode="External"/><Relationship Id="rId26" Type="http://schemas.openxmlformats.org/officeDocument/2006/relationships/hyperlink" Target="https://ourworldindata.org/" TargetMode="External"/><Relationship Id="rId25" Type="http://schemas.openxmlformats.org/officeDocument/2006/relationships/hyperlink" Target="https://washdata.org/data/household#!/" TargetMode="External"/><Relationship Id="rId28" Type="http://schemas.openxmlformats.org/officeDocument/2006/relationships/hyperlink" Target="https://hdr.undp.org/data-center/documentation-and-downloads" TargetMode="External"/><Relationship Id="rId27" Type="http://schemas.openxmlformats.org/officeDocument/2006/relationships/hyperlink" Target="https://ourworldindata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.worldbank.org/" TargetMode="External"/><Relationship Id="rId29" Type="http://schemas.openxmlformats.org/officeDocument/2006/relationships/hyperlink" Target="https://hdr.undp.org/data-center/documentation-and-downloads" TargetMode="External"/><Relationship Id="rId7" Type="http://schemas.openxmlformats.org/officeDocument/2006/relationships/hyperlink" Target="https://data.worldbank.org/" TargetMode="External"/><Relationship Id="rId8" Type="http://schemas.openxmlformats.org/officeDocument/2006/relationships/hyperlink" Target="https://www.who.int/data/gho" TargetMode="External"/><Relationship Id="rId11" Type="http://schemas.openxmlformats.org/officeDocument/2006/relationships/hyperlink" Target="https://washdata.org/" TargetMode="External"/><Relationship Id="rId10" Type="http://schemas.openxmlformats.org/officeDocument/2006/relationships/hyperlink" Target="https://washdata.org/" TargetMode="External"/><Relationship Id="rId13" Type="http://schemas.openxmlformats.org/officeDocument/2006/relationships/hyperlink" Target="https://ophi.org.uk/multidimensional-poverty-index/" TargetMode="External"/><Relationship Id="rId12" Type="http://schemas.openxmlformats.org/officeDocument/2006/relationships/hyperlink" Target="https://ophi.org.uk/multidimensional-poverty-index/" TargetMode="External"/><Relationship Id="rId15" Type="http://schemas.openxmlformats.org/officeDocument/2006/relationships/hyperlink" Target="https://databank.worldbank.org/source/world-development-indicators" TargetMode="External"/><Relationship Id="rId14" Type="http://schemas.openxmlformats.org/officeDocument/2006/relationships/hyperlink" Target="https://databank.worldbank.org/source/world-development-indicators" TargetMode="External"/><Relationship Id="rId17" Type="http://schemas.openxmlformats.org/officeDocument/2006/relationships/hyperlink" Target="https://www.google.com/search?q=https://childmortality.org/" TargetMode="External"/><Relationship Id="rId16" Type="http://schemas.openxmlformats.org/officeDocument/2006/relationships/hyperlink" Target="https://www.google.com/search?q=https://childmortality.org/" TargetMode="External"/><Relationship Id="rId19" Type="http://schemas.openxmlformats.org/officeDocument/2006/relationships/hyperlink" Target="https://washdata.org/data/household#!/dashboard/new" TargetMode="External"/><Relationship Id="rId18" Type="http://schemas.openxmlformats.org/officeDocument/2006/relationships/hyperlink" Target="https://washdata.org/data/household#!/dashboard/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