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Trainingsbox - snelheid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Uitleg:</w:t>
        <w:tab/>
        <w:tab/>
        <w:t xml:space="preserve">Snelheidstrainingen werken aan je maximale snelheid. De inspanningstijd is dus veel korter en je snelheid hoger dan bij de speed endurance trainingen. Goed voor je starts, tussensprints en korte baan.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Inspanning: </w:t>
        <w:tab/>
        <w:t xml:space="preserve">90-100%.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Uitleg: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‘ minuut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‘’ seconden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X / X: voor de / is inspanning, na de / is rust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p= pauze tussen de sets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 trainingen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Intervallen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 30’’/30’’, 4x 1’/1’, 4x 1’/1’, 4x 30’’/30’’ p = 3’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x 10”/1’, 5 x 8”/1’ , 5 x 6”/1’ p=5’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x 10”/2’, 3 x 15”/2’, 6 x 20”/2’, 3 x 15”/2’, 3 x 10”/2’ p=5’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 8x 10’’/20’’ p=4’ (meer cardio/herstel dan max. snelheid)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