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B3F90" w14:textId="77777777" w:rsidR="003151C4" w:rsidRDefault="00000000">
      <w:pPr>
        <w:spacing w:before="3200"/>
        <w:jc w:val="center"/>
        <w:rPr>
          <w:lang w:eastAsia="ja-JP"/>
        </w:rPr>
      </w:pPr>
      <w:r>
        <w:rPr>
          <w:b/>
          <w:color w:val="1F3A5F"/>
          <w:sz w:val="60"/>
          <w:lang w:eastAsia="ja-JP"/>
        </w:rPr>
        <w:t>業務進捗・期限管理SaaS</w:t>
      </w:r>
    </w:p>
    <w:p w14:paraId="35925C9E" w14:textId="77777777" w:rsidR="003151C4" w:rsidRDefault="00000000">
      <w:pPr>
        <w:spacing w:before="280"/>
        <w:jc w:val="center"/>
        <w:rPr>
          <w:lang w:eastAsia="ja-JP"/>
        </w:rPr>
      </w:pPr>
      <w:r>
        <w:rPr>
          <w:color w:val="2E74B5"/>
          <w:sz w:val="30"/>
          <w:lang w:eastAsia="ja-JP"/>
        </w:rPr>
        <w:t>操作マニュアル</w:t>
      </w:r>
    </w:p>
    <w:p w14:paraId="4AF7E30D" w14:textId="77777777" w:rsidR="003151C4" w:rsidRDefault="00000000">
      <w:pPr>
        <w:spacing w:before="4400"/>
        <w:jc w:val="center"/>
        <w:rPr>
          <w:lang w:eastAsia="ja-JP"/>
        </w:rPr>
      </w:pPr>
      <w:r>
        <w:rPr>
          <w:color w:val="595959"/>
          <w:sz w:val="22"/>
          <w:lang w:eastAsia="ja-JP"/>
        </w:rPr>
        <w:t>対象：ご契約事務所の所長（オーナー）・スタッフの皆様</w:t>
      </w:r>
      <w:r>
        <w:rPr>
          <w:lang w:eastAsia="ja-JP"/>
        </w:rPr>
        <w:br/>
      </w:r>
      <w:r>
        <w:rPr>
          <w:color w:val="595959"/>
          <w:sz w:val="22"/>
          <w:lang w:eastAsia="ja-JP"/>
        </w:rPr>
        <w:t>2026年8月版</w:t>
      </w:r>
    </w:p>
    <w:p w14:paraId="22CE58C5" w14:textId="77777777" w:rsidR="003151C4" w:rsidRDefault="00000000">
      <w:pPr>
        <w:rPr>
          <w:lang w:eastAsia="ja-JP"/>
        </w:rPr>
      </w:pPr>
      <w:r>
        <w:rPr>
          <w:lang w:eastAsia="ja-JP"/>
        </w:rPr>
        <w:br w:type="page"/>
      </w:r>
    </w:p>
    <w:p w14:paraId="61303862" w14:textId="77777777" w:rsidR="003151C4" w:rsidRDefault="00000000">
      <w:pPr>
        <w:pStyle w:val="1"/>
        <w:rPr>
          <w:lang w:eastAsia="ja-JP"/>
        </w:rPr>
      </w:pPr>
      <w:r>
        <w:rPr>
          <w:lang w:eastAsia="ja-JP"/>
        </w:rPr>
        <w:lastRenderedPageBreak/>
        <w:t>1. はじめに</w:t>
      </w:r>
    </w:p>
    <w:p w14:paraId="11EFF7FF" w14:textId="77777777" w:rsidR="003151C4" w:rsidRDefault="00000000">
      <w:pPr>
        <w:pStyle w:val="21"/>
        <w:rPr>
          <w:lang w:eastAsia="ja-JP"/>
        </w:rPr>
      </w:pPr>
      <w:r>
        <w:rPr>
          <w:lang w:eastAsia="ja-JP"/>
        </w:rPr>
        <w:t>1.1 本書について</w:t>
      </w:r>
    </w:p>
    <w:p w14:paraId="3E09B6CC" w14:textId="77777777" w:rsidR="003151C4" w:rsidRDefault="00000000">
      <w:pPr>
        <w:spacing w:after="120"/>
        <w:rPr>
          <w:lang w:eastAsia="ja-JP"/>
        </w:rPr>
      </w:pPr>
      <w:r>
        <w:rPr>
          <w:lang w:eastAsia="ja-JP"/>
        </w:rPr>
        <w:t>本書は、顧問先ごとの法定手続き（算定基礎届、労働保険年度更新、36協定届など）の進捗と期限を一元管理する業務進捗・期限管理SaaSの操作マニュアルです。日常の操作を画面ごとに説明します。初めてお使いになる方は「2. ログインと画面の基本構成」から順に読み進めてください。</w:t>
      </w:r>
    </w:p>
    <w:p w14:paraId="15B67CB0" w14:textId="77777777" w:rsidR="003151C4" w:rsidRDefault="00000000">
      <w:pPr>
        <w:pStyle w:val="21"/>
        <w:rPr>
          <w:lang w:eastAsia="ja-JP"/>
        </w:rPr>
      </w:pPr>
      <w:r>
        <w:rPr>
          <w:lang w:eastAsia="ja-JP"/>
        </w:rPr>
        <w:t>1.2 ご利用にあたっての前提</w:t>
      </w:r>
    </w:p>
    <w:p w14:paraId="14DA37D8" w14:textId="77777777" w:rsidR="003151C4" w:rsidRDefault="00000000">
      <w:pPr>
        <w:pStyle w:val="a0"/>
        <w:spacing w:after="60"/>
        <w:rPr>
          <w:lang w:eastAsia="ja-JP"/>
        </w:rPr>
      </w:pPr>
      <w:r>
        <w:rPr>
          <w:lang w:eastAsia="ja-JP"/>
        </w:rPr>
        <w:t>本サービスは複数の社労士事務所が共通のシステムを利用するマルチテナントSaaSです。他事務所のデータが閲覧・混在することはありません。</w:t>
      </w:r>
    </w:p>
    <w:p w14:paraId="129D0D06" w14:textId="77777777" w:rsidR="003151C4" w:rsidRDefault="00000000">
      <w:pPr>
        <w:pStyle w:val="a0"/>
        <w:spacing w:after="60"/>
        <w:rPr>
          <w:lang w:eastAsia="ja-JP"/>
        </w:rPr>
      </w:pPr>
      <w:r>
        <w:rPr>
          <w:lang w:eastAsia="ja-JP"/>
        </w:rPr>
        <w:t>アカウントには「オーナー（所長・管理者）」と「スタッフ（担当者）」の2種類があり、操作できる範囲が異なります（詳細は13章）。</w:t>
      </w:r>
    </w:p>
    <w:p w14:paraId="2E095175" w14:textId="77777777" w:rsidR="003151C4" w:rsidRDefault="00000000">
      <w:pPr>
        <w:pStyle w:val="a0"/>
        <w:spacing w:after="60"/>
        <w:rPr>
          <w:lang w:eastAsia="ja-JP"/>
        </w:rPr>
      </w:pPr>
      <w:r>
        <w:rPr>
          <w:lang w:eastAsia="ja-JP"/>
        </w:rPr>
        <w:t>推奨環境：Google Chrome または Microsoft Edge の最新版。スマートフォン・タブレットでも操作可能ですが、書類のアップロードやカレンダー編集はPCでの操作を推奨します。</w:t>
      </w:r>
    </w:p>
    <w:p w14:paraId="3686CAC6" w14:textId="77777777" w:rsidR="003151C4" w:rsidRDefault="00000000">
      <w:pPr>
        <w:pStyle w:val="21"/>
        <w:rPr>
          <w:lang w:eastAsia="ja-JP"/>
        </w:rPr>
      </w:pPr>
      <w:r>
        <w:rPr>
          <w:lang w:eastAsia="ja-JP"/>
        </w:rPr>
        <w:t>1.3 画面全体の構成</w:t>
      </w:r>
    </w:p>
    <w:p w14:paraId="6C1DDC87" w14:textId="77777777" w:rsidR="003151C4" w:rsidRDefault="00000000">
      <w:pPr>
        <w:spacing w:after="120"/>
        <w:rPr>
          <w:lang w:eastAsia="ja-JP"/>
        </w:rPr>
      </w:pPr>
      <w:r>
        <w:rPr>
          <w:lang w:eastAsia="ja-JP"/>
        </w:rPr>
        <w:t>ログイン後は左側のサイドバーから各機能へアクセスします。サイドバーの主なメニューは以下のとおりです。</w:t>
      </w:r>
    </w:p>
    <w:tbl>
      <w:tblPr>
        <w:tblStyle w:val="afe"/>
        <w:tblW w:w="0" w:type="auto"/>
        <w:jc w:val="center"/>
        <w:tblLook w:val="04A0" w:firstRow="1" w:lastRow="0" w:firstColumn="1" w:lastColumn="0" w:noHBand="0" w:noVBand="1"/>
      </w:tblPr>
      <w:tblGrid>
        <w:gridCol w:w="2041"/>
        <w:gridCol w:w="4535"/>
        <w:gridCol w:w="1928"/>
      </w:tblGrid>
      <w:tr w:rsidR="003151C4" w14:paraId="5DE09854" w14:textId="77777777">
        <w:trPr>
          <w:jc w:val="center"/>
        </w:trPr>
        <w:tc>
          <w:tcPr>
            <w:tcW w:w="2041" w:type="dxa"/>
            <w:shd w:val="clear" w:color="auto" w:fill="1F3A5F"/>
          </w:tcPr>
          <w:p w14:paraId="50A215A3" w14:textId="77777777" w:rsidR="003151C4" w:rsidRDefault="00000000">
            <w:proofErr w:type="spellStart"/>
            <w:r>
              <w:rPr>
                <w:b/>
                <w:color w:val="FFFFFF"/>
                <w:sz w:val="20"/>
              </w:rPr>
              <w:t>メニュ</w:t>
            </w:r>
            <w:proofErr w:type="spellEnd"/>
            <w:r>
              <w:rPr>
                <w:b/>
                <w:color w:val="FFFFFF"/>
                <w:sz w:val="20"/>
              </w:rPr>
              <w:t>ー</w:t>
            </w:r>
          </w:p>
        </w:tc>
        <w:tc>
          <w:tcPr>
            <w:tcW w:w="4535" w:type="dxa"/>
            <w:shd w:val="clear" w:color="auto" w:fill="1F3A5F"/>
          </w:tcPr>
          <w:p w14:paraId="7524EBF2" w14:textId="77777777" w:rsidR="003151C4" w:rsidRDefault="00000000">
            <w:r>
              <w:rPr>
                <w:b/>
                <w:color w:val="FFFFFF"/>
                <w:sz w:val="20"/>
              </w:rPr>
              <w:t>内容</w:t>
            </w:r>
          </w:p>
        </w:tc>
        <w:tc>
          <w:tcPr>
            <w:tcW w:w="1928" w:type="dxa"/>
            <w:shd w:val="clear" w:color="auto" w:fill="1F3A5F"/>
          </w:tcPr>
          <w:p w14:paraId="247CAC09" w14:textId="77777777" w:rsidR="003151C4" w:rsidRDefault="00000000">
            <w:r>
              <w:rPr>
                <w:b/>
                <w:color w:val="FFFFFF"/>
                <w:sz w:val="20"/>
              </w:rPr>
              <w:t>対象</w:t>
            </w:r>
          </w:p>
        </w:tc>
      </w:tr>
      <w:tr w:rsidR="003151C4" w14:paraId="5DB7C862" w14:textId="77777777">
        <w:trPr>
          <w:jc w:val="center"/>
        </w:trPr>
        <w:tc>
          <w:tcPr>
            <w:tcW w:w="2041" w:type="dxa"/>
          </w:tcPr>
          <w:p w14:paraId="0C40BE2A" w14:textId="77777777" w:rsidR="003151C4" w:rsidRDefault="00000000">
            <w:r>
              <w:rPr>
                <w:sz w:val="19"/>
              </w:rPr>
              <w:t>ダッシュボード</w:t>
            </w:r>
          </w:p>
        </w:tc>
        <w:tc>
          <w:tcPr>
            <w:tcW w:w="4535" w:type="dxa"/>
          </w:tcPr>
          <w:p w14:paraId="2ACBF719" w14:textId="77777777" w:rsidR="003151C4" w:rsidRDefault="00000000">
            <w:pPr>
              <w:rPr>
                <w:lang w:eastAsia="ja-JP"/>
              </w:rPr>
            </w:pPr>
            <w:r>
              <w:rPr>
                <w:sz w:val="19"/>
                <w:lang w:eastAsia="ja-JP"/>
              </w:rPr>
              <w:t>期限が近いタスクの件数や担当者別の状況を一覧表示</w:t>
            </w:r>
          </w:p>
        </w:tc>
        <w:tc>
          <w:tcPr>
            <w:tcW w:w="1928" w:type="dxa"/>
          </w:tcPr>
          <w:p w14:paraId="6DD34981" w14:textId="77777777" w:rsidR="003151C4" w:rsidRDefault="00000000">
            <w:proofErr w:type="spellStart"/>
            <w:r>
              <w:rPr>
                <w:sz w:val="19"/>
              </w:rPr>
              <w:t>全員</w:t>
            </w:r>
            <w:proofErr w:type="spellEnd"/>
          </w:p>
        </w:tc>
      </w:tr>
      <w:tr w:rsidR="003151C4" w14:paraId="65D5B270" w14:textId="77777777">
        <w:trPr>
          <w:jc w:val="center"/>
        </w:trPr>
        <w:tc>
          <w:tcPr>
            <w:tcW w:w="2041" w:type="dxa"/>
          </w:tcPr>
          <w:p w14:paraId="6E8F2E71" w14:textId="77777777" w:rsidR="003151C4" w:rsidRDefault="00000000">
            <w:r>
              <w:rPr>
                <w:sz w:val="19"/>
              </w:rPr>
              <w:t>顧問先</w:t>
            </w:r>
          </w:p>
        </w:tc>
        <w:tc>
          <w:tcPr>
            <w:tcW w:w="4535" w:type="dxa"/>
          </w:tcPr>
          <w:p w14:paraId="05F592E6" w14:textId="77777777" w:rsidR="003151C4" w:rsidRDefault="00000000">
            <w:pPr>
              <w:rPr>
                <w:lang w:eastAsia="ja-JP"/>
              </w:rPr>
            </w:pPr>
            <w:r>
              <w:rPr>
                <w:sz w:val="19"/>
                <w:lang w:eastAsia="ja-JP"/>
              </w:rPr>
              <w:t>顧問先企業の登録・編集・対象手続きの設定</w:t>
            </w:r>
          </w:p>
        </w:tc>
        <w:tc>
          <w:tcPr>
            <w:tcW w:w="1928" w:type="dxa"/>
          </w:tcPr>
          <w:p w14:paraId="3911401F" w14:textId="77777777" w:rsidR="003151C4" w:rsidRDefault="00000000">
            <w:proofErr w:type="spellStart"/>
            <w:r>
              <w:rPr>
                <w:sz w:val="19"/>
              </w:rPr>
              <w:t>全員</w:t>
            </w:r>
            <w:proofErr w:type="spellEnd"/>
          </w:p>
        </w:tc>
      </w:tr>
      <w:tr w:rsidR="003151C4" w14:paraId="43CA9B90" w14:textId="77777777">
        <w:trPr>
          <w:jc w:val="center"/>
        </w:trPr>
        <w:tc>
          <w:tcPr>
            <w:tcW w:w="2041" w:type="dxa"/>
          </w:tcPr>
          <w:p w14:paraId="522B4FF9" w14:textId="77777777" w:rsidR="003151C4" w:rsidRDefault="00000000">
            <w:r>
              <w:rPr>
                <w:sz w:val="19"/>
              </w:rPr>
              <w:t>タスク</w:t>
            </w:r>
          </w:p>
        </w:tc>
        <w:tc>
          <w:tcPr>
            <w:tcW w:w="4535" w:type="dxa"/>
          </w:tcPr>
          <w:p w14:paraId="62A7E2C4" w14:textId="77777777" w:rsidR="003151C4" w:rsidRDefault="00000000">
            <w:pPr>
              <w:rPr>
                <w:lang w:eastAsia="ja-JP"/>
              </w:rPr>
            </w:pPr>
            <w:r>
              <w:rPr>
                <w:sz w:val="19"/>
                <w:lang w:eastAsia="ja-JP"/>
              </w:rPr>
              <w:t>個別の手続き案件（タスク）の一覧・詳細・書類管理</w:t>
            </w:r>
          </w:p>
        </w:tc>
        <w:tc>
          <w:tcPr>
            <w:tcW w:w="1928" w:type="dxa"/>
          </w:tcPr>
          <w:p w14:paraId="5DB354D7" w14:textId="77777777" w:rsidR="003151C4" w:rsidRDefault="00000000">
            <w:proofErr w:type="spellStart"/>
            <w:r>
              <w:rPr>
                <w:sz w:val="19"/>
              </w:rPr>
              <w:t>全員</w:t>
            </w:r>
            <w:proofErr w:type="spellEnd"/>
          </w:p>
        </w:tc>
      </w:tr>
      <w:tr w:rsidR="003151C4" w14:paraId="536C2FF1" w14:textId="77777777">
        <w:trPr>
          <w:jc w:val="center"/>
        </w:trPr>
        <w:tc>
          <w:tcPr>
            <w:tcW w:w="2041" w:type="dxa"/>
          </w:tcPr>
          <w:p w14:paraId="4EBECCE3" w14:textId="77777777" w:rsidR="003151C4" w:rsidRDefault="00000000">
            <w:r>
              <w:rPr>
                <w:sz w:val="19"/>
              </w:rPr>
              <w:t>カレンダー</w:t>
            </w:r>
          </w:p>
        </w:tc>
        <w:tc>
          <w:tcPr>
            <w:tcW w:w="4535" w:type="dxa"/>
          </w:tcPr>
          <w:p w14:paraId="08C6F7AF" w14:textId="77777777" w:rsidR="003151C4" w:rsidRDefault="00000000">
            <w:pPr>
              <w:rPr>
                <w:lang w:eastAsia="ja-JP"/>
              </w:rPr>
            </w:pPr>
            <w:r>
              <w:rPr>
                <w:sz w:val="19"/>
                <w:lang w:eastAsia="ja-JP"/>
              </w:rPr>
              <w:t>タスクを期限日ベースでカレンダー表示</w:t>
            </w:r>
          </w:p>
        </w:tc>
        <w:tc>
          <w:tcPr>
            <w:tcW w:w="1928" w:type="dxa"/>
          </w:tcPr>
          <w:p w14:paraId="5418B889" w14:textId="77777777" w:rsidR="003151C4" w:rsidRDefault="00000000">
            <w:proofErr w:type="spellStart"/>
            <w:r>
              <w:rPr>
                <w:sz w:val="19"/>
              </w:rPr>
              <w:t>全員</w:t>
            </w:r>
            <w:proofErr w:type="spellEnd"/>
          </w:p>
        </w:tc>
      </w:tr>
      <w:tr w:rsidR="003151C4" w14:paraId="11509476" w14:textId="77777777">
        <w:trPr>
          <w:jc w:val="center"/>
        </w:trPr>
        <w:tc>
          <w:tcPr>
            <w:tcW w:w="2041" w:type="dxa"/>
          </w:tcPr>
          <w:p w14:paraId="78781806" w14:textId="77777777" w:rsidR="003151C4" w:rsidRDefault="00000000">
            <w:r>
              <w:rPr>
                <w:sz w:val="19"/>
              </w:rPr>
              <w:t>計算アシスタント</w:t>
            </w:r>
          </w:p>
        </w:tc>
        <w:tc>
          <w:tcPr>
            <w:tcW w:w="4535" w:type="dxa"/>
          </w:tcPr>
          <w:p w14:paraId="323E9877" w14:textId="77777777" w:rsidR="003151C4" w:rsidRDefault="00000000">
            <w:pPr>
              <w:rPr>
                <w:lang w:eastAsia="ja-JP"/>
              </w:rPr>
            </w:pPr>
            <w:r>
              <w:rPr>
                <w:sz w:val="19"/>
                <w:lang w:eastAsia="ja-JP"/>
              </w:rPr>
              <w:t>有給付与日数・36協定上限・シフト表の計算ツール</w:t>
            </w:r>
          </w:p>
        </w:tc>
        <w:tc>
          <w:tcPr>
            <w:tcW w:w="1928" w:type="dxa"/>
          </w:tcPr>
          <w:p w14:paraId="266BD17E" w14:textId="77777777" w:rsidR="003151C4" w:rsidRDefault="00000000">
            <w:proofErr w:type="spellStart"/>
            <w:r>
              <w:rPr>
                <w:sz w:val="19"/>
              </w:rPr>
              <w:t>全員</w:t>
            </w:r>
            <w:proofErr w:type="spellEnd"/>
          </w:p>
        </w:tc>
      </w:tr>
      <w:tr w:rsidR="003151C4" w14:paraId="5A22D3B0" w14:textId="77777777">
        <w:trPr>
          <w:jc w:val="center"/>
        </w:trPr>
        <w:tc>
          <w:tcPr>
            <w:tcW w:w="2041" w:type="dxa"/>
          </w:tcPr>
          <w:p w14:paraId="5B5C237F" w14:textId="77777777" w:rsidR="003151C4" w:rsidRDefault="00000000">
            <w:r>
              <w:rPr>
                <w:sz w:val="19"/>
              </w:rPr>
              <w:t>手続き種別マスタ</w:t>
            </w:r>
          </w:p>
        </w:tc>
        <w:tc>
          <w:tcPr>
            <w:tcW w:w="4535" w:type="dxa"/>
          </w:tcPr>
          <w:p w14:paraId="78CA948D" w14:textId="77777777" w:rsidR="003151C4" w:rsidRDefault="00000000">
            <w:pPr>
              <w:rPr>
                <w:lang w:eastAsia="ja-JP"/>
              </w:rPr>
            </w:pPr>
            <w:r>
              <w:rPr>
                <w:sz w:val="19"/>
                <w:lang w:eastAsia="ja-JP"/>
              </w:rPr>
              <w:t>全事務所共通の手続きルール（周期・通知タイミング）の確認・編集</w:t>
            </w:r>
          </w:p>
        </w:tc>
        <w:tc>
          <w:tcPr>
            <w:tcW w:w="1928" w:type="dxa"/>
          </w:tcPr>
          <w:p w14:paraId="0EB1E820" w14:textId="77777777" w:rsidR="003151C4" w:rsidRDefault="00000000">
            <w:pPr>
              <w:rPr>
                <w:lang w:eastAsia="ja-JP"/>
              </w:rPr>
            </w:pPr>
            <w:r>
              <w:rPr>
                <w:sz w:val="19"/>
                <w:lang w:eastAsia="ja-JP"/>
              </w:rPr>
              <w:t>全員（編集はオーナー等）</w:t>
            </w:r>
          </w:p>
        </w:tc>
      </w:tr>
      <w:tr w:rsidR="003151C4" w14:paraId="6EA1A6EA" w14:textId="77777777">
        <w:trPr>
          <w:jc w:val="center"/>
        </w:trPr>
        <w:tc>
          <w:tcPr>
            <w:tcW w:w="2041" w:type="dxa"/>
          </w:tcPr>
          <w:p w14:paraId="051FEC65" w14:textId="77777777" w:rsidR="003151C4" w:rsidRDefault="00000000">
            <w:proofErr w:type="spellStart"/>
            <w:r>
              <w:rPr>
                <w:sz w:val="19"/>
              </w:rPr>
              <w:t>ユーザー管理</w:t>
            </w:r>
            <w:proofErr w:type="spellEnd"/>
          </w:p>
        </w:tc>
        <w:tc>
          <w:tcPr>
            <w:tcW w:w="4535" w:type="dxa"/>
          </w:tcPr>
          <w:p w14:paraId="34BC8FEC" w14:textId="77777777" w:rsidR="003151C4" w:rsidRDefault="00000000">
            <w:pPr>
              <w:rPr>
                <w:lang w:eastAsia="ja-JP"/>
              </w:rPr>
            </w:pPr>
            <w:r>
              <w:rPr>
                <w:sz w:val="19"/>
                <w:lang w:eastAsia="ja-JP"/>
              </w:rPr>
              <w:t>事務所内のアカウント管理</w:t>
            </w:r>
          </w:p>
        </w:tc>
        <w:tc>
          <w:tcPr>
            <w:tcW w:w="1928" w:type="dxa"/>
          </w:tcPr>
          <w:p w14:paraId="40EA112C" w14:textId="77777777" w:rsidR="003151C4" w:rsidRDefault="00000000">
            <w:proofErr w:type="spellStart"/>
            <w:r>
              <w:rPr>
                <w:sz w:val="19"/>
              </w:rPr>
              <w:t>オーナー限定</w:t>
            </w:r>
            <w:proofErr w:type="spellEnd"/>
          </w:p>
        </w:tc>
      </w:tr>
      <w:tr w:rsidR="003151C4" w14:paraId="2D758D98" w14:textId="77777777">
        <w:trPr>
          <w:jc w:val="center"/>
        </w:trPr>
        <w:tc>
          <w:tcPr>
            <w:tcW w:w="2041" w:type="dxa"/>
          </w:tcPr>
          <w:p w14:paraId="4A8D485B" w14:textId="77777777" w:rsidR="003151C4" w:rsidRDefault="00000000">
            <w:r>
              <w:rPr>
                <w:sz w:val="19"/>
              </w:rPr>
              <w:t>契約・請求</w:t>
            </w:r>
          </w:p>
        </w:tc>
        <w:tc>
          <w:tcPr>
            <w:tcW w:w="4535" w:type="dxa"/>
          </w:tcPr>
          <w:p w14:paraId="291DB3E3" w14:textId="77777777" w:rsidR="003151C4" w:rsidRDefault="00000000">
            <w:pPr>
              <w:rPr>
                <w:lang w:eastAsia="ja-JP"/>
              </w:rPr>
            </w:pPr>
            <w:r>
              <w:rPr>
                <w:sz w:val="19"/>
                <w:lang w:eastAsia="ja-JP"/>
              </w:rPr>
              <w:t>契約プラン・請求履歴の確認</w:t>
            </w:r>
          </w:p>
        </w:tc>
        <w:tc>
          <w:tcPr>
            <w:tcW w:w="1928" w:type="dxa"/>
          </w:tcPr>
          <w:p w14:paraId="738AC35C" w14:textId="77777777" w:rsidR="003151C4" w:rsidRDefault="00000000">
            <w:proofErr w:type="spellStart"/>
            <w:r>
              <w:rPr>
                <w:sz w:val="19"/>
              </w:rPr>
              <w:t>オーナー限定</w:t>
            </w:r>
            <w:proofErr w:type="spellEnd"/>
          </w:p>
        </w:tc>
      </w:tr>
      <w:tr w:rsidR="003151C4" w14:paraId="64B371E0" w14:textId="77777777">
        <w:trPr>
          <w:jc w:val="center"/>
        </w:trPr>
        <w:tc>
          <w:tcPr>
            <w:tcW w:w="2041" w:type="dxa"/>
          </w:tcPr>
          <w:p w14:paraId="11C5CCB9" w14:textId="77777777" w:rsidR="003151C4" w:rsidRDefault="00000000">
            <w:pPr>
              <w:rPr>
                <w:lang w:eastAsia="ja-JP"/>
              </w:rPr>
            </w:pPr>
            <w:r>
              <w:rPr>
                <w:sz w:val="19"/>
                <w:lang w:eastAsia="ja-JP"/>
              </w:rPr>
              <w:t>カスタムフィールド設定</w:t>
            </w:r>
          </w:p>
        </w:tc>
        <w:tc>
          <w:tcPr>
            <w:tcW w:w="4535" w:type="dxa"/>
          </w:tcPr>
          <w:p w14:paraId="6C4B9A24" w14:textId="77777777" w:rsidR="003151C4" w:rsidRDefault="00000000">
            <w:pPr>
              <w:rPr>
                <w:lang w:eastAsia="ja-JP"/>
              </w:rPr>
            </w:pPr>
            <w:r>
              <w:rPr>
                <w:sz w:val="19"/>
                <w:lang w:eastAsia="ja-JP"/>
              </w:rPr>
              <w:t>顧問先・タスクへの独自項目追加</w:t>
            </w:r>
          </w:p>
        </w:tc>
        <w:tc>
          <w:tcPr>
            <w:tcW w:w="1928" w:type="dxa"/>
          </w:tcPr>
          <w:p w14:paraId="2B65351D" w14:textId="77777777" w:rsidR="003151C4" w:rsidRDefault="00000000">
            <w:proofErr w:type="spellStart"/>
            <w:r>
              <w:rPr>
                <w:sz w:val="19"/>
              </w:rPr>
              <w:t>オーナー等</w:t>
            </w:r>
            <w:proofErr w:type="spellEnd"/>
          </w:p>
        </w:tc>
      </w:tr>
    </w:tbl>
    <w:p w14:paraId="53247E22" w14:textId="77777777" w:rsidR="003151C4" w:rsidRDefault="00000000">
      <w:pPr>
        <w:spacing w:before="80"/>
        <w:ind w:left="170"/>
        <w:rPr>
          <w:lang w:eastAsia="ja-JP"/>
        </w:rPr>
      </w:pPr>
      <w:r>
        <w:rPr>
          <w:b/>
          <w:color w:val="2E74B5"/>
          <w:sz w:val="20"/>
          <w:lang w:eastAsia="ja-JP"/>
        </w:rPr>
        <w:t xml:space="preserve">【ポイント】 </w:t>
      </w:r>
      <w:r>
        <w:rPr>
          <w:sz w:val="20"/>
          <w:lang w:eastAsia="ja-JP"/>
        </w:rPr>
        <w:t>画面右上または左下のアカウントメニューから「プロフィール」「デスクトップ通知アプリ連携」「ログアウト」を選択できます。</w:t>
      </w:r>
    </w:p>
    <w:p w14:paraId="3A07BD70" w14:textId="77777777" w:rsidR="003151C4" w:rsidRDefault="00000000">
      <w:pPr>
        <w:rPr>
          <w:lang w:eastAsia="ja-JP"/>
        </w:rPr>
      </w:pPr>
      <w:r>
        <w:rPr>
          <w:lang w:eastAsia="ja-JP"/>
        </w:rPr>
        <w:br w:type="page"/>
      </w:r>
    </w:p>
    <w:p w14:paraId="55FB386B" w14:textId="77777777" w:rsidR="003151C4" w:rsidRDefault="00000000">
      <w:pPr>
        <w:pStyle w:val="1"/>
        <w:rPr>
          <w:lang w:eastAsia="ja-JP"/>
        </w:rPr>
      </w:pPr>
      <w:r>
        <w:rPr>
          <w:lang w:eastAsia="ja-JP"/>
        </w:rPr>
        <w:lastRenderedPageBreak/>
        <w:t>2. ログインと初期設定</w:t>
      </w:r>
    </w:p>
    <w:p w14:paraId="21B04CB2" w14:textId="77777777" w:rsidR="003151C4" w:rsidRDefault="00000000">
      <w:pPr>
        <w:spacing w:after="120"/>
        <w:rPr>
          <w:lang w:eastAsia="ja-JP"/>
        </w:rPr>
      </w:pPr>
      <w:r>
        <w:rPr>
          <w:lang w:eastAsia="ja-JP"/>
        </w:rPr>
        <w:t>事務所のオーナーアカウントは、運営者による契約手続き時に発行されます。スタッフのアカウントはオーナーが「ユーザー管理」画面から追加してください（13章参照）。</w:t>
      </w:r>
    </w:p>
    <w:p w14:paraId="037B0AC1" w14:textId="77777777" w:rsidR="003151C4" w:rsidRDefault="00000000">
      <w:pPr>
        <w:pStyle w:val="a"/>
        <w:spacing w:after="60"/>
        <w:rPr>
          <w:lang w:eastAsia="ja-JP"/>
        </w:rPr>
      </w:pPr>
      <w:r>
        <w:rPr>
          <w:lang w:eastAsia="ja-JP"/>
        </w:rPr>
        <w:t>発行されたメールアドレスとパスワードでログイン画面（/login）からログインします。</w:t>
      </w:r>
    </w:p>
    <w:p w14:paraId="22584989" w14:textId="77777777" w:rsidR="003151C4" w:rsidRDefault="00000000">
      <w:pPr>
        <w:pStyle w:val="a"/>
        <w:spacing w:after="60"/>
        <w:rPr>
          <w:lang w:eastAsia="ja-JP"/>
        </w:rPr>
      </w:pPr>
      <w:r>
        <w:rPr>
          <w:lang w:eastAsia="ja-JP"/>
        </w:rPr>
        <w:t>初回ログイン後、画面右上のアカウントメニューから「プロフィール」を開き、氏名・メールアドレス・パスワードを必要に応じて変更してください。</w:t>
      </w:r>
    </w:p>
    <w:p w14:paraId="3009C1D2" w14:textId="77777777" w:rsidR="003151C4" w:rsidRDefault="00000000">
      <w:pPr>
        <w:pStyle w:val="a"/>
        <w:spacing w:after="60"/>
        <w:rPr>
          <w:lang w:eastAsia="ja-JP"/>
        </w:rPr>
      </w:pPr>
      <w:r>
        <w:rPr>
          <w:lang w:eastAsia="ja-JP"/>
        </w:rPr>
        <w:t>期限通知をブラウザのプッシュ通知でも受け取りたい場合は、サイドバー下部の通知トグルから許可を行ってください（8章参照）。</w:t>
      </w:r>
    </w:p>
    <w:p w14:paraId="015D5FD9" w14:textId="77777777" w:rsidR="003151C4" w:rsidRDefault="00000000">
      <w:pPr>
        <w:rPr>
          <w:lang w:eastAsia="ja-JP"/>
        </w:rPr>
      </w:pPr>
      <w:r>
        <w:rPr>
          <w:lang w:eastAsia="ja-JP"/>
        </w:rPr>
        <w:br w:type="page"/>
      </w:r>
    </w:p>
    <w:p>
      <w:pPr>
        <w:jc w:val="center"/>
      </w:pPr>
      <w:r>
        <w:drawing>
          <wp:inline xmlns:a="http://schemas.openxmlformats.org/drawingml/2006/main" xmlns:pic="http://schemas.openxmlformats.org/drawingml/2006/picture">
            <wp:extent cx="5029200" cy="3536156"/>
            <wp:docPr id="1" name="Picture 1"/>
            <wp:cNvGraphicFramePr>
              <a:graphicFrameLocks noChangeAspect="1"/>
            </wp:cNvGraphicFramePr>
            <a:graphic>
              <a:graphicData uri="http://schemas.openxmlformats.org/drawingml/2006/picture">
                <pic:pic>
                  <pic:nvPicPr>
                    <pic:cNvPr id="0" name="AUTH-004_ログイン画面.png"/>
                    <pic:cNvPicPr/>
                  </pic:nvPicPr>
                  <pic:blipFill>
                    <a:blip r:embed="rId11"/>
                    <a:stretch>
                      <a:fillRect/>
                    </a:stretch>
                  </pic:blipFill>
                  <pic:spPr>
                    <a:xfrm>
                      <a:off x="0" y="0"/>
                      <a:ext cx="5029200" cy="3536156"/>
                    </a:xfrm>
                    <a:prstGeom prst="rect"/>
                  </pic:spPr>
                </pic:pic>
              </a:graphicData>
            </a:graphic>
          </wp:inline>
        </w:drawing>
      </w:r>
    </w:p>
    <w:p>
      <w:pPr>
        <w:jc w:val="center"/>
      </w:pPr>
      <w:r>
        <w:rPr>
          <w:i/>
          <w:sz w:val="18"/>
        </w:rPr>
        <w:t>図：ログイン画面（事業所ID・ユーザーID・パスワードを入力）</w:t>
      </w:r>
    </w:p>
    <w:p w14:paraId="7632B10A" w14:textId="77777777" w:rsidR="003151C4" w:rsidRDefault="00000000">
      <w:pPr>
        <w:pStyle w:val="1"/>
        <w:rPr>
          <w:lang w:eastAsia="ja-JP"/>
        </w:rPr>
      </w:pPr>
      <w:r>
        <w:rPr>
          <w:lang w:eastAsia="ja-JP"/>
        </w:rPr>
        <w:lastRenderedPageBreak/>
        <w:t>3. ダッシュボード</w:t>
      </w:r>
    </w:p>
    <w:p w14:paraId="11BEC918" w14:textId="77777777" w:rsidR="003151C4" w:rsidRDefault="00000000">
      <w:pPr>
        <w:spacing w:after="120"/>
        <w:rPr>
          <w:lang w:eastAsia="ja-JP"/>
        </w:rPr>
      </w:pPr>
      <w:r>
        <w:rPr>
          <w:lang w:eastAsia="ja-JP"/>
        </w:rPr>
        <w:t>ログイン後、最初に表示される画面です。事務所全体の進捗状況を俯瞰できます。</w:t>
      </w:r>
    </w:p>
    <w:p w14:paraId="5F35517E" w14:textId="77777777" w:rsidR="003151C4" w:rsidRDefault="00000000">
      <w:pPr>
        <w:pStyle w:val="21"/>
      </w:pPr>
      <w:r>
        <w:t xml:space="preserve">3.1 </w:t>
      </w:r>
      <w:proofErr w:type="spellStart"/>
      <w:r>
        <w:t>表示される情報</w:t>
      </w:r>
      <w:proofErr w:type="spellEnd"/>
    </w:p>
    <w:p w14:paraId="1B843C52" w14:textId="77777777" w:rsidR="003151C4" w:rsidRDefault="00000000">
      <w:pPr>
        <w:pStyle w:val="a0"/>
        <w:spacing w:after="60"/>
        <w:rPr>
          <w:lang w:eastAsia="ja-JP"/>
        </w:rPr>
      </w:pPr>
      <w:r>
        <w:rPr>
          <w:lang w:eastAsia="ja-JP"/>
        </w:rPr>
        <w:t>期限サマリ：「期限超過」「7日以内」「30日以内」の3つのカードに、未完了タスクの件数が表示されます。カードをクリックすると、該当するタスクだけに絞り込んだ一覧画面に移動します。</w:t>
      </w:r>
    </w:p>
    <w:p w14:paraId="3B0ADEB2" w14:textId="77777777" w:rsidR="003151C4" w:rsidRDefault="00000000">
      <w:pPr>
        <w:pStyle w:val="a0"/>
        <w:spacing w:after="60"/>
        <w:rPr>
          <w:lang w:eastAsia="ja-JP"/>
        </w:rPr>
      </w:pPr>
      <w:r>
        <w:rPr>
          <w:lang w:eastAsia="ja-JP"/>
        </w:rPr>
        <w:t>ステータス別件数：未着手／進行中／書類収集済／提出済／完了の5区分で、タスクの件数をバッジ表示します。</w:t>
      </w:r>
    </w:p>
    <w:p w14:paraId="2B0E2264" w14:textId="77777777" w:rsidR="003151C4" w:rsidRDefault="00000000">
      <w:pPr>
        <w:pStyle w:val="a0"/>
        <w:spacing w:after="60"/>
        <w:rPr>
          <w:lang w:eastAsia="ja-JP"/>
        </w:rPr>
      </w:pPr>
      <w:r>
        <w:rPr>
          <w:lang w:eastAsia="ja-JP"/>
        </w:rPr>
        <w:t>担当者別ワークロード：担当者ごとの未完了タスク件数を横棒グラフで表示し、期限超過分は赤色で内訳表示します。担当者名をクリックすると、その担当者のタスク一覧に絞り込めます。</w:t>
      </w:r>
    </w:p>
    <w:p w14:paraId="584A13FE" w14:textId="77777777" w:rsidR="003151C4" w:rsidRDefault="00000000">
      <w:pPr>
        <w:pStyle w:val="a0"/>
        <w:spacing w:after="60"/>
        <w:rPr>
          <w:lang w:eastAsia="ja-JP"/>
        </w:rPr>
      </w:pPr>
      <w:r>
        <w:rPr>
          <w:lang w:eastAsia="ja-JP"/>
        </w:rPr>
        <w:t>手続き種別ごとの内訳：どの手続きが多く滞留しているかを横棒グラフで確認できます。</w:t>
      </w:r>
    </w:p>
    <w:p w14:paraId="2CEDE3EC" w14:textId="77777777" w:rsidR="003151C4" w:rsidRDefault="00000000">
      <w:pPr>
        <w:pStyle w:val="a0"/>
        <w:spacing w:after="60"/>
        <w:rPr>
          <w:lang w:eastAsia="ja-JP"/>
        </w:rPr>
      </w:pPr>
      <w:r>
        <w:rPr>
          <w:lang w:eastAsia="ja-JP"/>
        </w:rPr>
        <w:t>期限が近いタスク：直近8件を、顧問先名・手続き名・期限日・ステータス・担当者とともに一覧表示します。行をクリックするとタスク詳細画面に移動します。</w:t>
      </w:r>
    </w:p>
    <w:p w14:paraId="3D4D96BF" w14:textId="77777777" w:rsidR="003151C4" w:rsidRDefault="00000000">
      <w:pPr>
        <w:spacing w:before="80"/>
        <w:ind w:left="170"/>
        <w:rPr>
          <w:lang w:eastAsia="ja-JP"/>
        </w:rPr>
      </w:pPr>
      <w:r>
        <w:rPr>
          <w:b/>
          <w:color w:val="2E74B5"/>
          <w:sz w:val="20"/>
          <w:lang w:eastAsia="ja-JP"/>
        </w:rPr>
        <w:t xml:space="preserve">【活用のヒント】 </w:t>
      </w:r>
      <w:r>
        <w:rPr>
          <w:sz w:val="20"/>
          <w:lang w:eastAsia="ja-JP"/>
        </w:rPr>
        <w:t>朝一番にダッシュボードを開き、「期限超過」件数がゼロであることを確認する運用にすると、期限漏れの早期発見につながります。</w:t>
      </w:r>
    </w:p>
    <w:p w14:paraId="649CF833" w14:textId="77777777" w:rsidR="003151C4" w:rsidRDefault="00000000">
      <w:pPr>
        <w:rPr>
          <w:lang w:eastAsia="ja-JP"/>
        </w:rPr>
      </w:pPr>
      <w:r>
        <w:rPr>
          <w:lang w:eastAsia="ja-JP"/>
        </w:rPr>
        <w:br w:type="page"/>
      </w:r>
    </w:p>
    <w:p>
      <w:pPr>
        <w:jc w:val="center"/>
      </w:pPr>
      <w:r>
        <w:drawing>
          <wp:inline xmlns:a="http://schemas.openxmlformats.org/drawingml/2006/main" xmlns:pic="http://schemas.openxmlformats.org/drawingml/2006/picture">
            <wp:extent cx="5029200" cy="6035040"/>
            <wp:docPr id="2" name="Picture 2"/>
            <wp:cNvGraphicFramePr>
              <a:graphicFrameLocks noChangeAspect="1"/>
            </wp:cNvGraphicFramePr>
            <a:graphic>
              <a:graphicData uri="http://schemas.openxmlformats.org/drawingml/2006/picture">
                <pic:pic>
                  <pic:nvPicPr>
                    <pic:cNvPr id="0" name="DASH-001_ダッシュボード.png"/>
                    <pic:cNvPicPr/>
                  </pic:nvPicPr>
                  <pic:blipFill>
                    <a:blip r:embed="rId12"/>
                    <a:stretch>
                      <a:fillRect/>
                    </a:stretch>
                  </pic:blipFill>
                  <pic:spPr>
                    <a:xfrm>
                      <a:off x="0" y="0"/>
                      <a:ext cx="5029200" cy="6035040"/>
                    </a:xfrm>
                    <a:prstGeom prst="rect"/>
                  </pic:spPr>
                </pic:pic>
              </a:graphicData>
            </a:graphic>
          </wp:inline>
        </w:drawing>
      </w:r>
    </w:p>
    <w:p>
      <w:pPr>
        <w:jc w:val="center"/>
      </w:pPr>
      <w:r>
        <w:rPr>
          <w:i/>
          <w:sz w:val="18"/>
        </w:rPr>
        <w:t>図：ダッシュボード（期限サマリ・担当者別ワークロード等）</w:t>
      </w:r>
    </w:p>
    <w:p w14:paraId="74EA9C0F" w14:textId="77777777" w:rsidR="003151C4" w:rsidRDefault="00000000">
      <w:pPr>
        <w:pStyle w:val="1"/>
        <w:rPr>
          <w:lang w:eastAsia="ja-JP"/>
        </w:rPr>
      </w:pPr>
      <w:r>
        <w:rPr>
          <w:lang w:eastAsia="ja-JP"/>
        </w:rPr>
        <w:lastRenderedPageBreak/>
        <w:t>4. 顧問先管理</w:t>
      </w:r>
    </w:p>
    <w:p w14:paraId="6771DBFD" w14:textId="77777777" w:rsidR="003151C4" w:rsidRDefault="00000000">
      <w:pPr>
        <w:pStyle w:val="21"/>
        <w:rPr>
          <w:lang w:eastAsia="ja-JP"/>
        </w:rPr>
      </w:pPr>
      <w:r>
        <w:rPr>
          <w:lang w:eastAsia="ja-JP"/>
        </w:rPr>
        <w:t>4.1 顧問先の一覧・検索</w:t>
      </w:r>
    </w:p>
    <w:p w14:paraId="16117286" w14:textId="77777777" w:rsidR="003151C4" w:rsidRDefault="00000000">
      <w:pPr>
        <w:spacing w:after="120"/>
        <w:rPr>
          <w:lang w:eastAsia="ja-JP"/>
        </w:rPr>
      </w:pPr>
      <w:r>
        <w:rPr>
          <w:lang w:eastAsia="ja-JP"/>
        </w:rPr>
        <w:t>サイドバー「顧問先」から一覧画面を開きます。顧問先名での検索、契約状況（契約中／契約終了）での絞り込みができます。</w:t>
      </w:r>
    </w:p>
    <w:p>
      <w:pPr>
        <w:jc w:val="center"/>
      </w:pPr>
      <w:r>
        <w:drawing>
          <wp:inline xmlns:a="http://schemas.openxmlformats.org/drawingml/2006/main" xmlns:pic="http://schemas.openxmlformats.org/drawingml/2006/picture">
            <wp:extent cx="5029200" cy="3536156"/>
            <wp:docPr id="3" name="Picture 3"/>
            <wp:cNvGraphicFramePr>
              <a:graphicFrameLocks noChangeAspect="1"/>
            </wp:cNvGraphicFramePr>
            <a:graphic>
              <a:graphicData uri="http://schemas.openxmlformats.org/drawingml/2006/picture">
                <pic:pic>
                  <pic:nvPicPr>
                    <pic:cNvPr id="0" name="CLIENT-001_一覧画面.png"/>
                    <pic:cNvPicPr/>
                  </pic:nvPicPr>
                  <pic:blipFill>
                    <a:blip r:embed="rId13"/>
                    <a:stretch>
                      <a:fillRect/>
                    </a:stretch>
                  </pic:blipFill>
                  <pic:spPr>
                    <a:xfrm>
                      <a:off x="0" y="0"/>
                      <a:ext cx="5029200" cy="3536156"/>
                    </a:xfrm>
                    <a:prstGeom prst="rect"/>
                  </pic:spPr>
                </pic:pic>
              </a:graphicData>
            </a:graphic>
          </wp:inline>
        </w:drawing>
      </w:r>
    </w:p>
    <w:p>
      <w:pPr>
        <w:jc w:val="center"/>
      </w:pPr>
      <w:r>
        <w:rPr>
          <w:i/>
          <w:sz w:val="18"/>
        </w:rPr>
        <w:t>図：顧問先一覧画面</w:t>
      </w:r>
    </w:p>
    <w:p w14:paraId="36632A97" w14:textId="77777777" w:rsidR="003151C4" w:rsidRDefault="00000000">
      <w:pPr>
        <w:pStyle w:val="21"/>
        <w:rPr>
          <w:lang w:eastAsia="ja-JP"/>
        </w:rPr>
      </w:pPr>
      <w:r>
        <w:rPr>
          <w:lang w:eastAsia="ja-JP"/>
        </w:rPr>
        <w:t>4.2 顧問先の新規登録</w:t>
      </w:r>
    </w:p>
    <w:p w14:paraId="1565A745" w14:textId="77777777" w:rsidR="003151C4" w:rsidRDefault="00000000">
      <w:pPr>
        <w:spacing w:after="120"/>
        <w:rPr>
          <w:lang w:eastAsia="ja-JP"/>
        </w:rPr>
      </w:pPr>
      <w:r>
        <w:rPr>
          <w:lang w:eastAsia="ja-JP"/>
        </w:rPr>
        <w:t>一覧画面右上の「新規登録」ボタンから登録します。入力項目は以下のとおりです。</w:t>
      </w:r>
    </w:p>
    <w:tbl>
      <w:tblPr>
        <w:tblStyle w:val="afe"/>
        <w:tblW w:w="0" w:type="auto"/>
        <w:jc w:val="center"/>
        <w:tblLook w:val="04A0" w:firstRow="1" w:lastRow="0" w:firstColumn="1" w:lastColumn="0" w:noHBand="0" w:noVBand="1"/>
      </w:tblPr>
      <w:tblGrid>
        <w:gridCol w:w="1814"/>
        <w:gridCol w:w="907"/>
        <w:gridCol w:w="5783"/>
      </w:tblGrid>
      <w:tr w:rsidR="003151C4" w14:paraId="3EE13E5B" w14:textId="77777777">
        <w:trPr>
          <w:jc w:val="center"/>
        </w:trPr>
        <w:tc>
          <w:tcPr>
            <w:tcW w:w="1814" w:type="dxa"/>
            <w:shd w:val="clear" w:color="auto" w:fill="1F3A5F"/>
          </w:tcPr>
          <w:p w14:paraId="77CEAF52" w14:textId="77777777" w:rsidR="003151C4" w:rsidRDefault="00000000">
            <w:proofErr w:type="spellStart"/>
            <w:r>
              <w:rPr>
                <w:b/>
                <w:color w:val="FFFFFF"/>
                <w:sz w:val="20"/>
              </w:rPr>
              <w:t>項目</w:t>
            </w:r>
            <w:proofErr w:type="spellEnd"/>
          </w:p>
        </w:tc>
        <w:tc>
          <w:tcPr>
            <w:tcW w:w="907" w:type="dxa"/>
            <w:shd w:val="clear" w:color="auto" w:fill="1F3A5F"/>
          </w:tcPr>
          <w:p w14:paraId="4F28D1E7" w14:textId="77777777" w:rsidR="003151C4" w:rsidRDefault="00000000">
            <w:r>
              <w:rPr>
                <w:b/>
                <w:color w:val="FFFFFF"/>
                <w:sz w:val="20"/>
              </w:rPr>
              <w:t>必須</w:t>
            </w:r>
          </w:p>
        </w:tc>
        <w:tc>
          <w:tcPr>
            <w:tcW w:w="5783" w:type="dxa"/>
            <w:shd w:val="clear" w:color="auto" w:fill="1F3A5F"/>
          </w:tcPr>
          <w:p w14:paraId="6C096128" w14:textId="77777777" w:rsidR="003151C4" w:rsidRDefault="00000000">
            <w:r>
              <w:rPr>
                <w:b/>
                <w:color w:val="FFFFFF"/>
                <w:sz w:val="20"/>
              </w:rPr>
              <w:t>備考</w:t>
            </w:r>
          </w:p>
        </w:tc>
      </w:tr>
      <w:tr w:rsidR="003151C4" w14:paraId="7954C980" w14:textId="77777777">
        <w:trPr>
          <w:jc w:val="center"/>
        </w:trPr>
        <w:tc>
          <w:tcPr>
            <w:tcW w:w="1814" w:type="dxa"/>
          </w:tcPr>
          <w:p w14:paraId="62220897" w14:textId="77777777" w:rsidR="003151C4" w:rsidRDefault="00000000">
            <w:r>
              <w:rPr>
                <w:sz w:val="19"/>
              </w:rPr>
              <w:t>顧問先名</w:t>
            </w:r>
          </w:p>
        </w:tc>
        <w:tc>
          <w:tcPr>
            <w:tcW w:w="907" w:type="dxa"/>
          </w:tcPr>
          <w:p w14:paraId="4EB07966" w14:textId="77777777" w:rsidR="003151C4" w:rsidRDefault="00000000">
            <w:r>
              <w:rPr>
                <w:sz w:val="19"/>
              </w:rPr>
              <w:t>○</w:t>
            </w:r>
          </w:p>
        </w:tc>
        <w:tc>
          <w:tcPr>
            <w:tcW w:w="5783" w:type="dxa"/>
          </w:tcPr>
          <w:p w14:paraId="632E1126" w14:textId="77777777" w:rsidR="003151C4" w:rsidRDefault="003151C4"/>
        </w:tc>
      </w:tr>
      <w:tr w:rsidR="003151C4" w14:paraId="658D2451" w14:textId="77777777">
        <w:trPr>
          <w:jc w:val="center"/>
        </w:trPr>
        <w:tc>
          <w:tcPr>
            <w:tcW w:w="1814" w:type="dxa"/>
          </w:tcPr>
          <w:p w14:paraId="44C32684" w14:textId="77777777" w:rsidR="003151C4" w:rsidRDefault="00000000">
            <w:r>
              <w:rPr>
                <w:sz w:val="19"/>
              </w:rPr>
              <w:t>代表者名</w:t>
            </w:r>
          </w:p>
        </w:tc>
        <w:tc>
          <w:tcPr>
            <w:tcW w:w="907" w:type="dxa"/>
          </w:tcPr>
          <w:p w14:paraId="0DA968E7" w14:textId="77777777" w:rsidR="003151C4" w:rsidRDefault="003151C4"/>
        </w:tc>
        <w:tc>
          <w:tcPr>
            <w:tcW w:w="5783" w:type="dxa"/>
          </w:tcPr>
          <w:p w14:paraId="372A1C51" w14:textId="77777777" w:rsidR="003151C4" w:rsidRDefault="003151C4"/>
        </w:tc>
      </w:tr>
      <w:tr w:rsidR="003151C4" w14:paraId="4938B4CE" w14:textId="77777777">
        <w:trPr>
          <w:jc w:val="center"/>
        </w:trPr>
        <w:tc>
          <w:tcPr>
            <w:tcW w:w="1814" w:type="dxa"/>
          </w:tcPr>
          <w:p w14:paraId="72B72FE8" w14:textId="77777777" w:rsidR="003151C4" w:rsidRDefault="00000000">
            <w:r>
              <w:rPr>
                <w:sz w:val="19"/>
              </w:rPr>
              <w:t>契約開始日</w:t>
            </w:r>
          </w:p>
        </w:tc>
        <w:tc>
          <w:tcPr>
            <w:tcW w:w="907" w:type="dxa"/>
          </w:tcPr>
          <w:p w14:paraId="78B5DA7A" w14:textId="77777777" w:rsidR="003151C4" w:rsidRDefault="003151C4"/>
        </w:tc>
        <w:tc>
          <w:tcPr>
            <w:tcW w:w="5783" w:type="dxa"/>
          </w:tcPr>
          <w:p w14:paraId="738B7C9E" w14:textId="77777777" w:rsidR="003151C4" w:rsidRDefault="003151C4"/>
        </w:tc>
      </w:tr>
      <w:tr w:rsidR="003151C4" w14:paraId="05A74404" w14:textId="77777777">
        <w:trPr>
          <w:jc w:val="center"/>
        </w:trPr>
        <w:tc>
          <w:tcPr>
            <w:tcW w:w="1814" w:type="dxa"/>
          </w:tcPr>
          <w:p w14:paraId="1F7D22F9" w14:textId="77777777" w:rsidR="003151C4" w:rsidRDefault="00000000">
            <w:r>
              <w:rPr>
                <w:sz w:val="19"/>
              </w:rPr>
              <w:t>電話番号</w:t>
            </w:r>
          </w:p>
        </w:tc>
        <w:tc>
          <w:tcPr>
            <w:tcW w:w="907" w:type="dxa"/>
          </w:tcPr>
          <w:p w14:paraId="1EB35FA9" w14:textId="77777777" w:rsidR="003151C4" w:rsidRDefault="003151C4"/>
        </w:tc>
        <w:tc>
          <w:tcPr>
            <w:tcW w:w="5783" w:type="dxa"/>
          </w:tcPr>
          <w:p w14:paraId="62698885" w14:textId="77777777" w:rsidR="003151C4" w:rsidRDefault="003151C4"/>
        </w:tc>
      </w:tr>
      <w:tr w:rsidR="003151C4" w14:paraId="37B767E1" w14:textId="77777777">
        <w:trPr>
          <w:jc w:val="center"/>
        </w:trPr>
        <w:tc>
          <w:tcPr>
            <w:tcW w:w="1814" w:type="dxa"/>
          </w:tcPr>
          <w:p w14:paraId="7CE8FDEE" w14:textId="77777777" w:rsidR="003151C4" w:rsidRDefault="00000000">
            <w:r>
              <w:rPr>
                <w:sz w:val="19"/>
              </w:rPr>
              <w:t>メールアドレス</w:t>
            </w:r>
          </w:p>
        </w:tc>
        <w:tc>
          <w:tcPr>
            <w:tcW w:w="907" w:type="dxa"/>
          </w:tcPr>
          <w:p w14:paraId="1162814F" w14:textId="77777777" w:rsidR="003151C4" w:rsidRDefault="003151C4"/>
        </w:tc>
        <w:tc>
          <w:tcPr>
            <w:tcW w:w="5783" w:type="dxa"/>
          </w:tcPr>
          <w:p w14:paraId="0B077245" w14:textId="77777777" w:rsidR="003151C4" w:rsidRDefault="003151C4"/>
        </w:tc>
      </w:tr>
      <w:tr w:rsidR="003151C4" w14:paraId="6BB033D1" w14:textId="77777777">
        <w:trPr>
          <w:jc w:val="center"/>
        </w:trPr>
        <w:tc>
          <w:tcPr>
            <w:tcW w:w="1814" w:type="dxa"/>
          </w:tcPr>
          <w:p w14:paraId="12190007" w14:textId="77777777" w:rsidR="003151C4" w:rsidRDefault="00000000">
            <w:r>
              <w:rPr>
                <w:sz w:val="19"/>
              </w:rPr>
              <w:t>住所</w:t>
            </w:r>
          </w:p>
        </w:tc>
        <w:tc>
          <w:tcPr>
            <w:tcW w:w="907" w:type="dxa"/>
          </w:tcPr>
          <w:p w14:paraId="6422C57D" w14:textId="77777777" w:rsidR="003151C4" w:rsidRDefault="003151C4"/>
        </w:tc>
        <w:tc>
          <w:tcPr>
            <w:tcW w:w="5783" w:type="dxa"/>
          </w:tcPr>
          <w:p w14:paraId="24FF280D" w14:textId="77777777" w:rsidR="003151C4" w:rsidRDefault="003151C4"/>
        </w:tc>
      </w:tr>
      <w:tr w:rsidR="003151C4" w14:paraId="75060DE6" w14:textId="77777777">
        <w:trPr>
          <w:jc w:val="center"/>
        </w:trPr>
        <w:tc>
          <w:tcPr>
            <w:tcW w:w="1814" w:type="dxa"/>
          </w:tcPr>
          <w:p w14:paraId="61C0C27F" w14:textId="77777777" w:rsidR="003151C4" w:rsidRDefault="00000000">
            <w:r>
              <w:rPr>
                <w:sz w:val="19"/>
              </w:rPr>
              <w:t>ステータス</w:t>
            </w:r>
          </w:p>
        </w:tc>
        <w:tc>
          <w:tcPr>
            <w:tcW w:w="907" w:type="dxa"/>
          </w:tcPr>
          <w:p w14:paraId="3AF27FCB" w14:textId="77777777" w:rsidR="003151C4" w:rsidRDefault="003151C4"/>
        </w:tc>
        <w:tc>
          <w:tcPr>
            <w:tcW w:w="5783" w:type="dxa"/>
          </w:tcPr>
          <w:p w14:paraId="041D59AE" w14:textId="77777777" w:rsidR="003151C4" w:rsidRDefault="00000000">
            <w:r>
              <w:rPr>
                <w:sz w:val="19"/>
              </w:rPr>
              <w:t>契約中／契約終了</w:t>
            </w:r>
          </w:p>
        </w:tc>
      </w:tr>
      <w:tr w:rsidR="003151C4" w14:paraId="0666C146" w14:textId="77777777">
        <w:trPr>
          <w:jc w:val="center"/>
        </w:trPr>
        <w:tc>
          <w:tcPr>
            <w:tcW w:w="1814" w:type="dxa"/>
          </w:tcPr>
          <w:p w14:paraId="04501869" w14:textId="77777777" w:rsidR="003151C4" w:rsidRDefault="00000000">
            <w:r>
              <w:rPr>
                <w:sz w:val="19"/>
              </w:rPr>
              <w:t>担当者</w:t>
            </w:r>
          </w:p>
        </w:tc>
        <w:tc>
          <w:tcPr>
            <w:tcW w:w="907" w:type="dxa"/>
          </w:tcPr>
          <w:p w14:paraId="0FC51E55" w14:textId="77777777" w:rsidR="003151C4" w:rsidRDefault="003151C4"/>
        </w:tc>
        <w:tc>
          <w:tcPr>
            <w:tcW w:w="5783" w:type="dxa"/>
          </w:tcPr>
          <w:p w14:paraId="18296079" w14:textId="77777777" w:rsidR="003151C4" w:rsidRDefault="00000000">
            <w:r>
              <w:rPr>
                <w:sz w:val="19"/>
                <w:lang w:eastAsia="ja-JP"/>
              </w:rPr>
              <w:t>自事務所のスタッフ・オーナーから選択。</w:t>
            </w:r>
            <w:proofErr w:type="spellStart"/>
            <w:r>
              <w:rPr>
                <w:sz w:val="19"/>
              </w:rPr>
              <w:t>未割当も可</w:t>
            </w:r>
            <w:proofErr w:type="spellEnd"/>
          </w:p>
        </w:tc>
      </w:tr>
      <w:tr w:rsidR="003151C4" w14:paraId="11D303A0" w14:textId="77777777">
        <w:trPr>
          <w:jc w:val="center"/>
        </w:trPr>
        <w:tc>
          <w:tcPr>
            <w:tcW w:w="1814" w:type="dxa"/>
          </w:tcPr>
          <w:p w14:paraId="2F116090" w14:textId="77777777" w:rsidR="003151C4" w:rsidRDefault="00000000">
            <w:r>
              <w:rPr>
                <w:sz w:val="19"/>
              </w:rPr>
              <w:t>メモ</w:t>
            </w:r>
          </w:p>
        </w:tc>
        <w:tc>
          <w:tcPr>
            <w:tcW w:w="907" w:type="dxa"/>
          </w:tcPr>
          <w:p w14:paraId="48B24EC0" w14:textId="77777777" w:rsidR="003151C4" w:rsidRDefault="003151C4"/>
        </w:tc>
        <w:tc>
          <w:tcPr>
            <w:tcW w:w="5783" w:type="dxa"/>
          </w:tcPr>
          <w:p w14:paraId="7B83FECD" w14:textId="77777777" w:rsidR="003151C4" w:rsidRDefault="00000000">
            <w:pPr>
              <w:rPr>
                <w:lang w:eastAsia="ja-JP"/>
              </w:rPr>
            </w:pPr>
            <w:r>
              <w:rPr>
                <w:sz w:val="19"/>
                <w:lang w:eastAsia="ja-JP"/>
              </w:rPr>
              <w:t>自由入力。マイナンバーらしき文字列を入力すると警告が表示されます（入力自体は禁止されません）</w:t>
            </w:r>
          </w:p>
        </w:tc>
      </w:tr>
      <w:tr w:rsidR="003151C4" w14:paraId="2EF1AB92" w14:textId="77777777">
        <w:trPr>
          <w:jc w:val="center"/>
        </w:trPr>
        <w:tc>
          <w:tcPr>
            <w:tcW w:w="1814" w:type="dxa"/>
          </w:tcPr>
          <w:p w14:paraId="673EBC0F" w14:textId="77777777" w:rsidR="003151C4" w:rsidRDefault="00000000">
            <w:proofErr w:type="spellStart"/>
            <w:r>
              <w:rPr>
                <w:sz w:val="19"/>
              </w:rPr>
              <w:t>カスタムフィールド</w:t>
            </w:r>
            <w:proofErr w:type="spellEnd"/>
          </w:p>
        </w:tc>
        <w:tc>
          <w:tcPr>
            <w:tcW w:w="907" w:type="dxa"/>
          </w:tcPr>
          <w:p w14:paraId="6CC1685C" w14:textId="77777777" w:rsidR="003151C4" w:rsidRDefault="003151C4"/>
        </w:tc>
        <w:tc>
          <w:tcPr>
            <w:tcW w:w="5783" w:type="dxa"/>
          </w:tcPr>
          <w:p w14:paraId="52CD7440" w14:textId="77777777" w:rsidR="003151C4" w:rsidRDefault="00000000">
            <w:pPr>
              <w:rPr>
                <w:lang w:eastAsia="ja-JP"/>
              </w:rPr>
            </w:pPr>
            <w:r>
              <w:rPr>
                <w:sz w:val="19"/>
                <w:lang w:eastAsia="ja-JP"/>
              </w:rPr>
              <w:t>事務所ごとに追加した独自項目（12章参照）</w:t>
            </w:r>
          </w:p>
        </w:tc>
      </w:tr>
    </w:tbl>
    <w:p>
      <w:pPr>
        <w:jc w:val="center"/>
      </w:pPr>
      <w:r>
        <w:drawing>
          <wp:inline xmlns:a="http://schemas.openxmlformats.org/drawingml/2006/main" xmlns:pic="http://schemas.openxmlformats.org/drawingml/2006/picture">
            <wp:extent cx="5029200" cy="3842623"/>
            <wp:docPr id="4" name="Picture 4"/>
            <wp:cNvGraphicFramePr>
              <a:graphicFrameLocks noChangeAspect="1"/>
            </wp:cNvGraphicFramePr>
            <a:graphic>
              <a:graphicData uri="http://schemas.openxmlformats.org/drawingml/2006/picture">
                <pic:pic>
                  <pic:nvPicPr>
                    <pic:cNvPr id="0" name="CLIENT-004_新規作成画面.png"/>
                    <pic:cNvPicPr/>
                  </pic:nvPicPr>
                  <pic:blipFill>
                    <a:blip r:embed="rId14"/>
                    <a:stretch>
                      <a:fillRect/>
                    </a:stretch>
                  </pic:blipFill>
                  <pic:spPr>
                    <a:xfrm>
                      <a:off x="0" y="0"/>
                      <a:ext cx="5029200" cy="3842623"/>
                    </a:xfrm>
                    <a:prstGeom prst="rect"/>
                  </pic:spPr>
                </pic:pic>
              </a:graphicData>
            </a:graphic>
          </wp:inline>
        </w:drawing>
      </w:r>
    </w:p>
    <w:p>
      <w:pPr>
        <w:jc w:val="center"/>
      </w:pPr>
      <w:r>
        <w:rPr>
          <w:i/>
          <w:sz w:val="18"/>
        </w:rPr>
        <w:t>図：顧問先の新規登録画面</w:t>
      </w:r>
    </w:p>
    <w:p w14:paraId="084FBE3C" w14:textId="77777777" w:rsidR="003151C4" w:rsidRDefault="00000000">
      <w:pPr>
        <w:pStyle w:val="21"/>
        <w:rPr>
          <w:lang w:eastAsia="ja-JP"/>
        </w:rPr>
      </w:pPr>
      <w:r>
        <w:rPr>
          <w:lang w:eastAsia="ja-JP"/>
        </w:rPr>
        <w:t>4.3 対象手続き（購読設定）</w:t>
      </w:r>
    </w:p>
    <w:p w14:paraId="7641AE21" w14:textId="77777777" w:rsidR="003151C4" w:rsidRDefault="00000000">
      <w:pPr>
        <w:spacing w:after="120"/>
        <w:rPr>
          <w:lang w:eastAsia="ja-JP"/>
        </w:rPr>
      </w:pPr>
      <w:r>
        <w:rPr>
          <w:lang w:eastAsia="ja-JP"/>
        </w:rPr>
        <w:t>顧問先の編集画面下部に「対象手続き」セクションがあります。ここでカテゴリ別にチェックボックスで手続き種別を選択し、保存すると、選択した手続きが以後この顧問先向けに自動でタスク生成される対象になります。新規に顧問先を登録したら、必ずこの設定を行ってください。</w:t>
      </w:r>
    </w:p>
    <w:p w14:paraId="50C219E1" w14:textId="77777777" w:rsidR="003151C4" w:rsidRDefault="00000000">
      <w:pPr>
        <w:spacing w:before="80"/>
        <w:ind w:left="170"/>
        <w:rPr>
          <w:lang w:eastAsia="ja-JP"/>
        </w:rPr>
      </w:pPr>
      <w:r>
        <w:rPr>
          <w:b/>
          <w:color w:val="2E74B5"/>
          <w:sz w:val="20"/>
          <w:lang w:eastAsia="ja-JP"/>
        </w:rPr>
        <w:t xml:space="preserve">【注意】 </w:t>
      </w:r>
      <w:r>
        <w:rPr>
          <w:sz w:val="20"/>
          <w:lang w:eastAsia="ja-JP"/>
        </w:rPr>
        <w:t>対象手続きにチェックを入れていない手続きは、期限が近づいても自動的にタスクが作られません。導入時・契約変更時は対象手続きの見直しを忘れずに行ってください。</w:t>
      </w:r>
    </w:p>
    <w:p>
      <w:pPr>
        <w:jc w:val="center"/>
      </w:pPr>
      <w:r>
        <w:drawing>
          <wp:inline xmlns:a="http://schemas.openxmlformats.org/drawingml/2006/main" xmlns:pic="http://schemas.openxmlformats.org/drawingml/2006/picture">
            <wp:extent cx="5029200" cy="6384727"/>
            <wp:docPr id="5" name="Picture 5"/>
            <wp:cNvGraphicFramePr>
              <a:graphicFrameLocks noChangeAspect="1"/>
            </wp:cNvGraphicFramePr>
            <a:graphic>
              <a:graphicData uri="http://schemas.openxmlformats.org/drawingml/2006/picture">
                <pic:pic>
                  <pic:nvPicPr>
                    <pic:cNvPr id="0" name="CLIENT-008_編集画面_購読状況反映.png"/>
                    <pic:cNvPicPr/>
                  </pic:nvPicPr>
                  <pic:blipFill>
                    <a:blip r:embed="rId15"/>
                    <a:stretch>
                      <a:fillRect/>
                    </a:stretch>
                  </pic:blipFill>
                  <pic:spPr>
                    <a:xfrm>
                      <a:off x="0" y="0"/>
                      <a:ext cx="5029200" cy="6384727"/>
                    </a:xfrm>
                    <a:prstGeom prst="rect"/>
                  </pic:spPr>
                </pic:pic>
              </a:graphicData>
            </a:graphic>
          </wp:inline>
        </w:drawing>
      </w:r>
    </w:p>
    <w:p>
      <w:pPr>
        <w:jc w:val="center"/>
      </w:pPr>
      <w:r>
        <w:rPr>
          <w:i/>
          <w:sz w:val="18"/>
        </w:rPr>
        <w:t>図：顧問先編集画面（対象手続きの購読状況が反映された状態）</w:t>
      </w:r>
    </w:p>
    <w:p w14:paraId="4167AA2D" w14:textId="77777777" w:rsidR="003151C4" w:rsidRDefault="00000000">
      <w:pPr>
        <w:pStyle w:val="21"/>
      </w:pPr>
      <w:r>
        <w:t xml:space="preserve">4.4 </w:t>
      </w:r>
      <w:proofErr w:type="spellStart"/>
      <w:r>
        <w:t>顧問先の編集・削除</w:t>
      </w:r>
      <w:proofErr w:type="spellEnd"/>
    </w:p>
    <w:p w14:paraId="40F8473B" w14:textId="77777777" w:rsidR="003151C4" w:rsidRDefault="00000000">
      <w:pPr>
        <w:pStyle w:val="a0"/>
        <w:spacing w:after="60"/>
        <w:rPr>
          <w:lang w:eastAsia="ja-JP"/>
        </w:rPr>
      </w:pPr>
      <w:r>
        <w:rPr>
          <w:lang w:eastAsia="ja-JP"/>
        </w:rPr>
        <w:t>編集：顧問先一覧から対象行をクリックし、編集画面で各項目を修正して保存します。</w:t>
      </w:r>
    </w:p>
    <w:p w14:paraId="0FD175D5" w14:textId="77777777" w:rsidR="003151C4" w:rsidRDefault="00000000">
      <w:pPr>
        <w:pStyle w:val="a0"/>
        <w:spacing w:after="60"/>
        <w:rPr>
          <w:lang w:eastAsia="ja-JP"/>
        </w:rPr>
      </w:pPr>
      <w:r>
        <w:rPr>
          <w:lang w:eastAsia="ja-JP"/>
        </w:rPr>
        <w:t>削除：編集画面の削除ボタンから行います。削除は取り消せないため、確認モーダルが表示されます。削除操作はオーナーのみ実行できます。</w:t>
      </w:r>
    </w:p>
    <w:p w14:paraId="71A22639" w14:textId="77777777" w:rsidR="003151C4" w:rsidRDefault="00000000">
      <w:pPr>
        <w:pStyle w:val="21"/>
        <w:rPr>
          <w:lang w:eastAsia="ja-JP"/>
        </w:rPr>
      </w:pPr>
      <w:r>
        <w:rPr>
          <w:lang w:eastAsia="ja-JP"/>
        </w:rPr>
        <w:t>4.5 Excelエクスポート・インポート</w:t>
      </w:r>
    </w:p>
    <w:p w14:paraId="686A679A" w14:textId="531DB098" w:rsidR="003151C4" w:rsidRDefault="00000000" w:rsidP="003A37CD">
      <w:pPr>
        <w:spacing w:after="120"/>
        <w:rPr>
          <w:rFonts w:hint="eastAsia"/>
          <w:lang w:eastAsia="ja-JP"/>
        </w:rPr>
      </w:pPr>
      <w:r>
        <w:rPr>
          <w:lang w:eastAsia="ja-JP"/>
        </w:rPr>
        <w:t>一覧画面から現在の顧問先データをExcel（xlsx）またはCSV形式で書き出せます。Excelで管理していたデータを本サービスへ取り込みたい場合は「11. Excel移行ウィザード」を参照してください。</w:t>
      </w:r>
    </w:p>
    <w:p w14:paraId="5515740F" w14:textId="77777777" w:rsidR="003151C4" w:rsidRDefault="00000000">
      <w:pPr>
        <w:pStyle w:val="1"/>
        <w:rPr>
          <w:lang w:eastAsia="ja-JP"/>
        </w:rPr>
      </w:pPr>
      <w:r>
        <w:rPr>
          <w:lang w:eastAsia="ja-JP"/>
        </w:rPr>
        <w:lastRenderedPageBreak/>
        <w:t>5. 手続き種別マスタ</w:t>
      </w:r>
    </w:p>
    <w:p w14:paraId="3312399E" w14:textId="77777777" w:rsidR="003151C4" w:rsidRDefault="00000000">
      <w:pPr>
        <w:spacing w:after="120"/>
        <w:rPr>
          <w:lang w:eastAsia="ja-JP"/>
        </w:rPr>
      </w:pPr>
      <w:r>
        <w:rPr>
          <w:lang w:eastAsia="ja-JP"/>
        </w:rPr>
        <w:t>算定基礎届、労働保険年度更新、36協定届など、法定手続きの種類を管理する画面です。全事務所で共通のマスタデータのため、法改正等があった場合は運営者側で更新されます。</w:t>
      </w:r>
    </w:p>
    <w:p w14:paraId="5D3937E4" w14:textId="77777777" w:rsidR="003151C4" w:rsidRDefault="00000000">
      <w:pPr>
        <w:pStyle w:val="21"/>
        <w:rPr>
          <w:lang w:eastAsia="ja-JP"/>
        </w:rPr>
      </w:pPr>
      <w:r>
        <w:rPr>
          <w:lang w:eastAsia="ja-JP"/>
        </w:rPr>
        <w:t>5.1 事前に用意されている手続き</w:t>
      </w:r>
    </w:p>
    <w:p w14:paraId="77220954" w14:textId="77777777" w:rsidR="003151C4" w:rsidRDefault="00000000">
      <w:pPr>
        <w:spacing w:after="120"/>
        <w:rPr>
          <w:lang w:eastAsia="ja-JP"/>
        </w:rPr>
      </w:pPr>
      <w:r>
        <w:rPr>
          <w:lang w:eastAsia="ja-JP"/>
        </w:rPr>
        <w:t>導入時点で以下の主要な法定手続きがあらかじめ登録されています。</w:t>
      </w:r>
    </w:p>
    <w:p w14:paraId="6FCCE41B" w14:textId="77777777" w:rsidR="003151C4" w:rsidRDefault="00000000">
      <w:pPr>
        <w:pStyle w:val="a0"/>
        <w:spacing w:after="60"/>
      </w:pPr>
      <w:proofErr w:type="spellStart"/>
      <w:r>
        <w:t>算定基礎届（定時決定</w:t>
      </w:r>
      <w:proofErr w:type="spellEnd"/>
      <w:r>
        <w:t>）</w:t>
      </w:r>
    </w:p>
    <w:p w14:paraId="2257E51C" w14:textId="77777777" w:rsidR="003151C4" w:rsidRDefault="00000000">
      <w:pPr>
        <w:pStyle w:val="a0"/>
        <w:spacing w:after="60"/>
      </w:pPr>
      <w:r>
        <w:t>労働保険年度更新</w:t>
      </w:r>
    </w:p>
    <w:p w14:paraId="20FD1C0B" w14:textId="77777777" w:rsidR="003151C4" w:rsidRDefault="00000000">
      <w:pPr>
        <w:pStyle w:val="a0"/>
        <w:spacing w:after="60"/>
      </w:pPr>
      <w:r>
        <w:t>36協定届</w:t>
      </w:r>
    </w:p>
    <w:p w14:paraId="2929A6AB" w14:textId="77777777" w:rsidR="003151C4" w:rsidRDefault="00000000">
      <w:pPr>
        <w:pStyle w:val="a0"/>
        <w:spacing w:after="60"/>
      </w:pPr>
      <w:r>
        <w:t>就業規則（変更）届</w:t>
      </w:r>
    </w:p>
    <w:p w14:paraId="3DEBAB57" w14:textId="77777777" w:rsidR="003151C4" w:rsidRDefault="00000000">
      <w:pPr>
        <w:pStyle w:val="a0"/>
        <w:spacing w:after="60"/>
      </w:pPr>
      <w:r>
        <w:t>賞与支払届</w:t>
      </w:r>
    </w:p>
    <w:p w14:paraId="1518EB72" w14:textId="77777777" w:rsidR="003151C4" w:rsidRDefault="00000000">
      <w:pPr>
        <w:pStyle w:val="a0"/>
        <w:spacing w:after="60"/>
      </w:pPr>
      <w:r>
        <w:t>月額変更届</w:t>
      </w:r>
    </w:p>
    <w:p w14:paraId="780D28C9" w14:textId="77777777" w:rsidR="003151C4" w:rsidRDefault="00000000">
      <w:pPr>
        <w:pStyle w:val="a0"/>
        <w:spacing w:after="60"/>
      </w:pPr>
      <w:r>
        <w:t>労働者名簿の整備</w:t>
      </w:r>
    </w:p>
    <w:p w14:paraId="2BE2A5F3" w14:textId="77777777" w:rsidR="003151C4" w:rsidRDefault="00000000">
      <w:pPr>
        <w:pStyle w:val="a0"/>
        <w:spacing w:after="60"/>
        <w:rPr>
          <w:lang w:eastAsia="ja-JP"/>
        </w:rPr>
      </w:pPr>
      <w:r>
        <w:rPr>
          <w:lang w:eastAsia="ja-JP"/>
        </w:rPr>
        <w:t>雇用保険資格取得・喪失届</w:t>
      </w:r>
    </w:p>
    <w:p w14:paraId="310529BA" w14:textId="77777777" w:rsidR="003151C4" w:rsidRDefault="00000000">
      <w:pPr>
        <w:pStyle w:val="a0"/>
        <w:spacing w:after="60"/>
        <w:rPr>
          <w:lang w:eastAsia="ja-JP"/>
        </w:rPr>
      </w:pPr>
      <w:r>
        <w:rPr>
          <w:lang w:eastAsia="ja-JP"/>
        </w:rPr>
        <w:t>健保厚年資格取得・喪失届</w:t>
      </w:r>
    </w:p>
    <w:p w14:paraId="2E1EA53B" w14:textId="77777777" w:rsidR="003151C4" w:rsidRDefault="00000000">
      <w:pPr>
        <w:pStyle w:val="a0"/>
        <w:spacing w:after="60"/>
      </w:pPr>
      <w:proofErr w:type="spellStart"/>
      <w:r>
        <w:t>産前産後休業取得者申出書</w:t>
      </w:r>
      <w:proofErr w:type="spellEnd"/>
    </w:p>
    <w:p w14:paraId="68B5880C" w14:textId="77777777" w:rsidR="003151C4" w:rsidRDefault="00000000">
      <w:pPr>
        <w:pStyle w:val="a0"/>
        <w:spacing w:after="60"/>
      </w:pPr>
      <w:r>
        <w:t>育児休業等取得者申出書</w:t>
      </w:r>
    </w:p>
    <w:p w14:paraId="1731165E" w14:textId="77777777" w:rsidR="003151C4" w:rsidRDefault="00000000">
      <w:pPr>
        <w:pStyle w:val="a0"/>
        <w:spacing w:after="60"/>
      </w:pPr>
      <w:r>
        <w:t>高年齢雇用継続給付支給申請</w:t>
      </w:r>
    </w:p>
    <w:p w14:paraId="5133DE1A" w14:textId="77777777" w:rsidR="003151C4" w:rsidRDefault="00000000">
      <w:pPr>
        <w:pStyle w:val="a0"/>
        <w:spacing w:after="60"/>
        <w:rPr>
          <w:lang w:eastAsia="ja-JP"/>
        </w:rPr>
      </w:pPr>
      <w:r>
        <w:rPr>
          <w:lang w:eastAsia="ja-JP"/>
        </w:rPr>
        <w:t>労働保険概算保険料分割納付（第2期）　ほか</w:t>
      </w:r>
    </w:p>
    <w:p>
      <w:pPr>
        <w:jc w:val="center"/>
      </w:pPr>
      <w:r>
        <w:drawing>
          <wp:inline xmlns:a="http://schemas.openxmlformats.org/drawingml/2006/main" xmlns:pic="http://schemas.openxmlformats.org/drawingml/2006/picture">
            <wp:extent cx="5029200" cy="3724751"/>
            <wp:docPr id="6" name="Picture 6"/>
            <wp:cNvGraphicFramePr>
              <a:graphicFrameLocks noChangeAspect="1"/>
            </wp:cNvGraphicFramePr>
            <a:graphic>
              <a:graphicData uri="http://schemas.openxmlformats.org/drawingml/2006/picture">
                <pic:pic>
                  <pic:nvPicPr>
                    <pic:cNvPr id="0" name="PTYPE-001_マスタ一覧.png"/>
                    <pic:cNvPicPr/>
                  </pic:nvPicPr>
                  <pic:blipFill>
                    <a:blip r:embed="rId16"/>
                    <a:stretch>
                      <a:fillRect/>
                    </a:stretch>
                  </pic:blipFill>
                  <pic:spPr>
                    <a:xfrm>
                      <a:off x="0" y="0"/>
                      <a:ext cx="5029200" cy="3724751"/>
                    </a:xfrm>
                    <a:prstGeom prst="rect"/>
                  </pic:spPr>
                </pic:pic>
              </a:graphicData>
            </a:graphic>
          </wp:inline>
        </w:drawing>
      </w:r>
    </w:p>
    <w:p>
      <w:pPr>
        <w:jc w:val="center"/>
      </w:pPr>
      <w:r>
        <w:rPr>
          <w:i/>
          <w:sz w:val="18"/>
        </w:rPr>
        <w:t>図：手続き種別マスタ一覧</w:t>
      </w:r>
    </w:p>
    <w:p w14:paraId="4DDC7000" w14:textId="77777777" w:rsidR="003151C4" w:rsidRDefault="00000000">
      <w:pPr>
        <w:pStyle w:val="21"/>
        <w:rPr>
          <w:lang w:eastAsia="ja-JP"/>
        </w:rPr>
      </w:pPr>
      <w:r>
        <w:rPr>
          <w:lang w:eastAsia="ja-JP"/>
        </w:rPr>
        <w:t>5.2 通知タイミングの編集</w:t>
      </w:r>
    </w:p>
    <w:p w14:paraId="1CC180B3" w14:textId="77777777" w:rsidR="003151C4" w:rsidRDefault="00000000">
      <w:pPr>
        <w:spacing w:after="120"/>
        <w:rPr>
          <w:lang w:eastAsia="ja-JP"/>
        </w:rPr>
      </w:pPr>
      <w:r>
        <w:rPr>
          <w:lang w:eastAsia="ja-JP"/>
        </w:rPr>
        <w:t>手続き種別の編集画面では、周期（毎年・毎月・都度・カスタム）と通知タイミング（期限の何日前に通知するか、カンマ区切りで複数指定可）を設定できます。例えば「90, 30, 7」と設定すると、期限の90日前・30日前・7日前の3回、担当者へ通知が送られます。</w:t>
      </w:r>
    </w:p>
    <w:p w14:paraId="46731E8E" w14:textId="77777777" w:rsidR="003151C4" w:rsidRDefault="00000000">
      <w:pPr>
        <w:spacing w:before="80"/>
        <w:ind w:left="170"/>
        <w:rPr>
          <w:lang w:eastAsia="ja-JP"/>
        </w:rPr>
      </w:pPr>
      <w:r>
        <w:rPr>
          <w:b/>
          <w:color w:val="2E74B5"/>
          <w:sz w:val="20"/>
          <w:lang w:eastAsia="ja-JP"/>
        </w:rPr>
        <w:t xml:space="preserve">【権限】 </w:t>
      </w:r>
      <w:r>
        <w:rPr>
          <w:sz w:val="20"/>
          <w:lang w:eastAsia="ja-JP"/>
        </w:rPr>
        <w:t>この画面の編集はオーナー、またはオーナーから個別に「手続き種別マスタ編集」権限を付与されたスタッフのみ操作できます（13章参照）。</w:t>
      </w:r>
    </w:p>
    <w:p w14:paraId="49680B05" w14:textId="77777777" w:rsidR="003151C4" w:rsidRDefault="00000000">
      <w:pPr>
        <w:rPr>
          <w:lang w:eastAsia="ja-JP"/>
        </w:rPr>
      </w:pPr>
      <w:r>
        <w:rPr>
          <w:lang w:eastAsia="ja-JP"/>
        </w:rPr>
        <w:br w:type="page"/>
      </w:r>
    </w:p>
    <w:p>
      <w:pPr>
        <w:jc w:val="center"/>
      </w:pPr>
      <w:r>
        <w:drawing>
          <wp:inline xmlns:a="http://schemas.openxmlformats.org/drawingml/2006/main" xmlns:pic="http://schemas.openxmlformats.org/drawingml/2006/picture">
            <wp:extent cx="5029200" cy="3536156"/>
            <wp:docPr id="7" name="Picture 7"/>
            <wp:cNvGraphicFramePr>
              <a:graphicFrameLocks noChangeAspect="1"/>
            </wp:cNvGraphicFramePr>
            <a:graphic>
              <a:graphicData uri="http://schemas.openxmlformats.org/drawingml/2006/picture">
                <pic:pic>
                  <pic:nvPicPr>
                    <pic:cNvPr id="0" name="PTYPE-003_マスタ編集画面(owner).png"/>
                    <pic:cNvPicPr/>
                  </pic:nvPicPr>
                  <pic:blipFill>
                    <a:blip r:embed="rId17"/>
                    <a:stretch>
                      <a:fillRect/>
                    </a:stretch>
                  </pic:blipFill>
                  <pic:spPr>
                    <a:xfrm>
                      <a:off x="0" y="0"/>
                      <a:ext cx="5029200" cy="3536156"/>
                    </a:xfrm>
                    <a:prstGeom prst="rect"/>
                  </pic:spPr>
                </pic:pic>
              </a:graphicData>
            </a:graphic>
          </wp:inline>
        </w:drawing>
      </w:r>
    </w:p>
    <w:p>
      <w:pPr>
        <w:jc w:val="center"/>
      </w:pPr>
      <w:r>
        <w:rPr>
          <w:i/>
          <w:sz w:val="18"/>
        </w:rPr>
        <w:t>図：手続き種別マスタの編集画面</w:t>
      </w:r>
    </w:p>
    <w:p w14:paraId="377BAC10" w14:textId="77777777" w:rsidR="003151C4" w:rsidRDefault="00000000">
      <w:pPr>
        <w:pStyle w:val="1"/>
        <w:rPr>
          <w:lang w:eastAsia="ja-JP"/>
        </w:rPr>
      </w:pPr>
      <w:r>
        <w:rPr>
          <w:lang w:eastAsia="ja-JP"/>
        </w:rPr>
        <w:lastRenderedPageBreak/>
        <w:t>6. 手続きタスクの管理</w:t>
      </w:r>
    </w:p>
    <w:p w14:paraId="1E84B536" w14:textId="77777777" w:rsidR="003151C4" w:rsidRDefault="00000000">
      <w:pPr>
        <w:spacing w:after="120"/>
        <w:rPr>
          <w:lang w:eastAsia="ja-JP"/>
        </w:rPr>
      </w:pPr>
      <w:r>
        <w:rPr>
          <w:lang w:eastAsia="ja-JP"/>
        </w:rPr>
        <w:t>「タスク」は、ある顧問先について、ある手続き種別を、いつまでに対応するかという個別の案件です。自動生成バッチにより、対象手続きに設定された周期に沿って自動的に作成されるほか、手動でも追加できます。</w:t>
      </w:r>
    </w:p>
    <w:p w14:paraId="64289276" w14:textId="77777777" w:rsidR="003151C4" w:rsidRDefault="00000000">
      <w:pPr>
        <w:pStyle w:val="21"/>
      </w:pPr>
      <w:r>
        <w:t xml:space="preserve">6.1 </w:t>
      </w:r>
      <w:proofErr w:type="spellStart"/>
      <w:r>
        <w:t>タスク一覧</w:t>
      </w:r>
      <w:proofErr w:type="spellEnd"/>
    </w:p>
    <w:p w14:paraId="03879B67" w14:textId="77777777" w:rsidR="003151C4" w:rsidRDefault="00000000">
      <w:pPr>
        <w:pStyle w:val="a0"/>
        <w:spacing w:after="60"/>
        <w:rPr>
          <w:lang w:eastAsia="ja-JP"/>
        </w:rPr>
      </w:pPr>
      <w:r>
        <w:rPr>
          <w:lang w:eastAsia="ja-JP"/>
        </w:rPr>
        <w:t>ステータス・顧問先・担当者・手続き種別・期限日の範囲で絞り込み検索ができます。</w:t>
      </w:r>
    </w:p>
    <w:p w14:paraId="04616C6E" w14:textId="77777777" w:rsidR="003151C4" w:rsidRDefault="00000000">
      <w:pPr>
        <w:pStyle w:val="a0"/>
        <w:spacing w:after="60"/>
        <w:rPr>
          <w:lang w:eastAsia="ja-JP"/>
        </w:rPr>
      </w:pPr>
      <w:r>
        <w:rPr>
          <w:lang w:eastAsia="ja-JP"/>
        </w:rPr>
        <w:t>一覧の各行でステータスをその場で変更できます（自分が担当のタスク、またはオーナーのみ）。</w:t>
      </w:r>
    </w:p>
    <w:p w14:paraId="2889594E" w14:textId="77777777" w:rsidR="003151C4" w:rsidRDefault="00000000">
      <w:pPr>
        <w:pStyle w:val="a0"/>
        <w:spacing w:after="60"/>
        <w:rPr>
          <w:lang w:eastAsia="ja-JP"/>
        </w:rPr>
      </w:pPr>
      <w:r>
        <w:rPr>
          <w:lang w:eastAsia="ja-JP"/>
        </w:rPr>
        <w:t>「完了」から他のステータスへ戻す場合は、誤操作防止のため確認ダイアログが表示されます。</w:t>
      </w:r>
    </w:p>
    <w:p w14:paraId="3833D8A8" w14:textId="77777777" w:rsidR="003151C4" w:rsidRDefault="00000000">
      <w:pPr>
        <w:pStyle w:val="a0"/>
        <w:spacing w:after="60"/>
        <w:rPr>
          <w:lang w:eastAsia="ja-JP"/>
        </w:rPr>
      </w:pPr>
      <w:r>
        <w:rPr>
          <w:lang w:eastAsia="ja-JP"/>
        </w:rPr>
        <w:t>ダッシュボードの各カードやカレンダーからも、絞り込み済みの状態でこの一覧に遷移できます。</w:t>
      </w:r>
    </w:p>
    <w:p>
      <w:pPr>
        <w:jc w:val="center"/>
      </w:pPr>
      <w:r>
        <w:drawing>
          <wp:inline xmlns:a="http://schemas.openxmlformats.org/drawingml/2006/main" xmlns:pic="http://schemas.openxmlformats.org/drawingml/2006/picture">
            <wp:extent cx="5029200" cy="7119461"/>
            <wp:docPr id="8" name="Picture 8"/>
            <wp:cNvGraphicFramePr>
              <a:graphicFrameLocks noChangeAspect="1"/>
            </wp:cNvGraphicFramePr>
            <a:graphic>
              <a:graphicData uri="http://schemas.openxmlformats.org/drawingml/2006/picture">
                <pic:pic>
                  <pic:nvPicPr>
                    <pic:cNvPr id="0" name="TASK-003_一覧_絞り込みUI.png"/>
                    <pic:cNvPicPr/>
                  </pic:nvPicPr>
                  <pic:blipFill>
                    <a:blip r:embed="rId18"/>
                    <a:stretch>
                      <a:fillRect/>
                    </a:stretch>
                  </pic:blipFill>
                  <pic:spPr>
                    <a:xfrm>
                      <a:off x="0" y="0"/>
                      <a:ext cx="5029200" cy="7119461"/>
                    </a:xfrm>
                    <a:prstGeom prst="rect"/>
                  </pic:spPr>
                </pic:pic>
              </a:graphicData>
            </a:graphic>
          </wp:inline>
        </w:drawing>
      </w:r>
    </w:p>
    <w:p>
      <w:pPr>
        <w:jc w:val="center"/>
      </w:pPr>
      <w:r>
        <w:rPr>
          <w:i/>
          <w:sz w:val="18"/>
        </w:rPr>
        <w:t>図：タスク一覧画面（絞り込みUI）</w:t>
      </w:r>
    </w:p>
    <w:p w14:paraId="380B7E46" w14:textId="77777777" w:rsidR="003151C4" w:rsidRDefault="00000000">
      <w:pPr>
        <w:pStyle w:val="21"/>
        <w:rPr>
          <w:lang w:eastAsia="ja-JP"/>
        </w:rPr>
      </w:pPr>
      <w:r>
        <w:rPr>
          <w:lang w:eastAsia="ja-JP"/>
        </w:rPr>
        <w:t>6.2 タスクの新規作成</w:t>
      </w:r>
    </w:p>
    <w:p w14:paraId="2BF803B8" w14:textId="77777777" w:rsidR="003151C4" w:rsidRDefault="00000000">
      <w:pPr>
        <w:spacing w:after="120"/>
        <w:rPr>
          <w:lang w:eastAsia="ja-JP"/>
        </w:rPr>
      </w:pPr>
      <w:r>
        <w:rPr>
          <w:lang w:eastAsia="ja-JP"/>
        </w:rPr>
        <w:t>顧問先・手続き種別・タイトル・期限日・担当者・メモを入力して作成します。自動生成の対象外の単発案件（顧問先からの個別依頼など）を管理したい場合にご利用ください。</w:t>
      </w:r>
    </w:p>
    <w:p w14:paraId="64B37DD6" w14:textId="77777777" w:rsidR="003151C4" w:rsidRDefault="00000000">
      <w:pPr>
        <w:pStyle w:val="21"/>
        <w:rPr>
          <w:lang w:eastAsia="ja-JP"/>
        </w:rPr>
      </w:pPr>
      <w:r>
        <w:rPr>
          <w:lang w:eastAsia="ja-JP"/>
        </w:rPr>
        <w:t>6.3 タスク詳細画面</w:t>
      </w:r>
    </w:p>
    <w:p w14:paraId="54EF6C55" w14:textId="77777777" w:rsidR="003151C4" w:rsidRDefault="00000000">
      <w:pPr>
        <w:spacing w:after="120"/>
        <w:rPr>
          <w:lang w:eastAsia="ja-JP"/>
        </w:rPr>
      </w:pPr>
      <w:r>
        <w:rPr>
          <w:lang w:eastAsia="ja-JP"/>
        </w:rPr>
        <w:t>顧問先・手続き種別・期限日（期限超過は赤字で強調表示）・現在のステータスを確認できます。自動生成時の期限から日付を修正した場合は「元の期限：〇〇」として表示され、変更履歴が分かるようになっています。</w:t>
      </w:r>
    </w:p>
    <w:p w14:paraId="001BE0CF" w14:textId="77777777" w:rsidR="003151C4" w:rsidRDefault="00000000">
      <w:pPr>
        <w:spacing w:after="120"/>
        <w:rPr>
          <w:lang w:eastAsia="ja-JP"/>
        </w:rPr>
      </w:pPr>
      <w:r>
        <w:rPr>
          <w:lang w:eastAsia="ja-JP"/>
        </w:rPr>
        <w:t>編集できる項目（担当者本人またはオーナーのみ）：</w:t>
      </w:r>
    </w:p>
    <w:p w14:paraId="488C1634" w14:textId="77777777" w:rsidR="003151C4" w:rsidRDefault="00000000">
      <w:pPr>
        <w:pStyle w:val="a0"/>
        <w:spacing w:after="60"/>
      </w:pPr>
      <w:proofErr w:type="spellStart"/>
      <w:r>
        <w:t>期限日</w:t>
      </w:r>
      <w:proofErr w:type="spellEnd"/>
    </w:p>
    <w:p w14:paraId="413C9ACA" w14:textId="77777777" w:rsidR="003151C4" w:rsidRDefault="00000000">
      <w:pPr>
        <w:pStyle w:val="a0"/>
        <w:spacing w:after="60"/>
        <w:rPr>
          <w:lang w:eastAsia="ja-JP"/>
        </w:rPr>
      </w:pPr>
      <w:r>
        <w:rPr>
          <w:lang w:eastAsia="ja-JP"/>
        </w:rPr>
        <w:t>ステータス（未着手／進行中／書類収集済／提出済／完了）</w:t>
      </w:r>
    </w:p>
    <w:p w14:paraId="4D0B0DB3" w14:textId="77777777" w:rsidR="003151C4" w:rsidRDefault="00000000">
      <w:pPr>
        <w:pStyle w:val="a0"/>
        <w:spacing w:after="60"/>
      </w:pPr>
      <w:proofErr w:type="spellStart"/>
      <w:r>
        <w:t>担当者</w:t>
      </w:r>
      <w:proofErr w:type="spellEnd"/>
    </w:p>
    <w:p w14:paraId="3C196F75" w14:textId="77777777" w:rsidR="003151C4" w:rsidRDefault="00000000">
      <w:pPr>
        <w:pStyle w:val="a0"/>
        <w:spacing w:after="60"/>
        <w:rPr>
          <w:lang w:eastAsia="ja-JP"/>
        </w:rPr>
      </w:pPr>
      <w:r>
        <w:rPr>
          <w:lang w:eastAsia="ja-JP"/>
        </w:rPr>
        <w:t>メモ（マイナンバーらしき文字列は警告表示されます）</w:t>
      </w:r>
    </w:p>
    <w:p w14:paraId="36D5B6C4" w14:textId="77777777" w:rsidR="003151C4" w:rsidRDefault="00000000">
      <w:pPr>
        <w:pStyle w:val="a0"/>
        <w:spacing w:after="60"/>
        <w:rPr>
          <w:lang w:eastAsia="ja-JP"/>
        </w:rPr>
      </w:pPr>
      <w:r>
        <w:rPr>
          <w:lang w:eastAsia="ja-JP"/>
        </w:rPr>
        <w:t>カスタムフィールドの値</w:t>
      </w:r>
    </w:p>
    <w:p w14:paraId="3FD1602F" w14:textId="77777777" w:rsidR="003151C4" w:rsidRDefault="00000000">
      <w:pPr>
        <w:spacing w:before="80"/>
        <w:ind w:left="170"/>
        <w:rPr>
          <w:lang w:eastAsia="ja-JP"/>
        </w:rPr>
      </w:pPr>
      <w:r>
        <w:rPr>
          <w:b/>
          <w:color w:val="2E74B5"/>
          <w:sz w:val="20"/>
          <w:lang w:eastAsia="ja-JP"/>
        </w:rPr>
        <w:t xml:space="preserve">【注意】 </w:t>
      </w:r>
      <w:r>
        <w:rPr>
          <w:sz w:val="20"/>
          <w:lang w:eastAsia="ja-JP"/>
        </w:rPr>
        <w:t>自分が担当者から外れると、それ以降そのタスクは編集できなくなります（閲覧のみ可能）。担当変更の際はご注意ください。</w:t>
      </w:r>
    </w:p>
    <w:p>
      <w:pPr>
        <w:jc w:val="center"/>
      </w:pPr>
      <w:r>
        <w:drawing>
          <wp:inline xmlns:a="http://schemas.openxmlformats.org/drawingml/2006/main" xmlns:pic="http://schemas.openxmlformats.org/drawingml/2006/picture">
            <wp:extent cx="5029200" cy="4687371"/>
            <wp:docPr id="9" name="Picture 9"/>
            <wp:cNvGraphicFramePr>
              <a:graphicFrameLocks noChangeAspect="1"/>
            </wp:cNvGraphicFramePr>
            <a:graphic>
              <a:graphicData uri="http://schemas.openxmlformats.org/drawingml/2006/picture">
                <pic:pic>
                  <pic:nvPicPr>
                    <pic:cNvPr id="0" name="TASK-006_編集画面.png"/>
                    <pic:cNvPicPr/>
                  </pic:nvPicPr>
                  <pic:blipFill>
                    <a:blip r:embed="rId19"/>
                    <a:stretch>
                      <a:fillRect/>
                    </a:stretch>
                  </pic:blipFill>
                  <pic:spPr>
                    <a:xfrm>
                      <a:off x="0" y="0"/>
                      <a:ext cx="5029200" cy="4687371"/>
                    </a:xfrm>
                    <a:prstGeom prst="rect"/>
                  </pic:spPr>
                </pic:pic>
              </a:graphicData>
            </a:graphic>
          </wp:inline>
        </w:drawing>
      </w:r>
    </w:p>
    <w:p>
      <w:pPr>
        <w:jc w:val="center"/>
      </w:pPr>
      <w:r>
        <w:rPr>
          <w:i/>
          <w:sz w:val="18"/>
        </w:rPr>
        <w:t>図：タスク詳細・編集画面</w:t>
      </w:r>
    </w:p>
    <w:p w14:paraId="5E63C2E3" w14:textId="77777777" w:rsidR="003151C4" w:rsidRDefault="00000000">
      <w:pPr>
        <w:pStyle w:val="21"/>
        <w:rPr>
          <w:lang w:eastAsia="ja-JP"/>
        </w:rPr>
      </w:pPr>
      <w:r>
        <w:rPr>
          <w:lang w:eastAsia="ja-JP"/>
        </w:rPr>
        <w:t>6.4 書類チェックリスト</w:t>
      </w:r>
    </w:p>
    <w:p w14:paraId="34387A2C" w14:textId="77777777" w:rsidR="003151C4" w:rsidRDefault="00000000">
      <w:pPr>
        <w:spacing w:after="120"/>
        <w:rPr>
          <w:lang w:eastAsia="ja-JP"/>
        </w:rPr>
      </w:pPr>
      <w:r>
        <w:rPr>
          <w:lang w:eastAsia="ja-JP"/>
        </w:rPr>
        <w:t>タスク詳細画面内で、必要書類の収集状況を管理できます。</w:t>
      </w:r>
    </w:p>
    <w:p w14:paraId="75B3BF8D" w14:textId="77777777" w:rsidR="003151C4" w:rsidRDefault="00000000">
      <w:pPr>
        <w:pStyle w:val="a"/>
        <w:spacing w:after="60"/>
        <w:rPr>
          <w:lang w:eastAsia="ja-JP"/>
        </w:rPr>
      </w:pPr>
      <w:r>
        <w:rPr>
          <w:lang w:eastAsia="ja-JP"/>
        </w:rPr>
        <w:t>「書類を追加」から、書類名・必須かどうか・保存年数を入力して項目を追加します。</w:t>
      </w:r>
    </w:p>
    <w:p w14:paraId="0BC86EB3" w14:textId="77777777" w:rsidR="003151C4" w:rsidRDefault="00000000">
      <w:pPr>
        <w:pStyle w:val="a"/>
        <w:spacing w:after="60"/>
        <w:rPr>
          <w:lang w:eastAsia="ja-JP"/>
        </w:rPr>
      </w:pPr>
      <w:r>
        <w:rPr>
          <w:lang w:eastAsia="ja-JP"/>
        </w:rPr>
        <w:t>書類を受領したら、ファイルをアップロードします（対応形式：PDF／JPG／PNG／Word／Excel、最大10MB）。</w:t>
      </w:r>
    </w:p>
    <w:p w14:paraId="234B80DA" w14:textId="77777777" w:rsidR="003151C4" w:rsidRDefault="00000000">
      <w:pPr>
        <w:pStyle w:val="a"/>
        <w:spacing w:after="60"/>
        <w:rPr>
          <w:lang w:eastAsia="ja-JP"/>
        </w:rPr>
      </w:pPr>
      <w:r>
        <w:rPr>
          <w:lang w:eastAsia="ja-JP"/>
        </w:rPr>
        <w:t>収集チェックをONにすると、受領日と、保存年数から自動計算された保存期限が記録されます。</w:t>
      </w:r>
    </w:p>
    <w:p w14:paraId="229AEB09" w14:textId="77777777" w:rsidR="003151C4" w:rsidRDefault="00000000">
      <w:pPr>
        <w:pStyle w:val="a"/>
        <w:spacing w:after="60"/>
        <w:rPr>
          <w:lang w:eastAsia="ja-JP"/>
        </w:rPr>
      </w:pPr>
      <w:r>
        <w:rPr>
          <w:lang w:eastAsia="ja-JP"/>
        </w:rPr>
        <w:lastRenderedPageBreak/>
        <w:t>アップロード済みファイルはダウンロード可能です（閲覧・ダウンロードは記録として保存されます）。</w:t>
      </w:r>
    </w:p>
    <w:p w14:paraId="2C3788D2" w14:textId="77777777" w:rsidR="003151C4" w:rsidRDefault="00000000">
      <w:pPr>
        <w:spacing w:before="80"/>
        <w:ind w:left="170"/>
        <w:rPr>
          <w:lang w:eastAsia="ja-JP"/>
        </w:rPr>
      </w:pPr>
      <w:r>
        <w:rPr>
          <w:b/>
          <w:color w:val="2E74B5"/>
          <w:sz w:val="20"/>
          <w:lang w:eastAsia="ja-JP"/>
        </w:rPr>
        <w:t xml:space="preserve">【個人情報保護について】 </w:t>
      </w:r>
      <w:r>
        <w:rPr>
          <w:sz w:val="20"/>
          <w:lang w:eastAsia="ja-JP"/>
        </w:rPr>
        <w:t>書類ファイルは暗号化されたストレージに保存され、ダウンロードのたびに有効期限付きの一時URLが発行されます。保存期限が過ぎた書類は自動削除されず、オーナーへ通知が届きますので、内容を確認のうえ手動で削除してください（誤削除防止のための仕様です）。</w:t>
      </w:r>
    </w:p>
    <w:p w14:paraId="69889DE1" w14:textId="77777777" w:rsidR="003151C4" w:rsidRDefault="00000000">
      <w:pPr>
        <w:rPr>
          <w:lang w:eastAsia="ja-JP"/>
        </w:rPr>
      </w:pPr>
      <w:r>
        <w:rPr>
          <w:lang w:eastAsia="ja-JP"/>
        </w:rPr>
        <w:br w:type="page"/>
      </w:r>
    </w:p>
    <w:p>
      <w:pPr>
        <w:jc w:val="center"/>
      </w:pPr>
      <w:r>
        <w:drawing>
          <wp:inline xmlns:a="http://schemas.openxmlformats.org/drawingml/2006/main" xmlns:pic="http://schemas.openxmlformats.org/drawingml/2006/picture">
            <wp:extent cx="5029200" cy="4750237"/>
            <wp:docPr id="10" name="Picture 10"/>
            <wp:cNvGraphicFramePr>
              <a:graphicFrameLocks noChangeAspect="1"/>
            </wp:cNvGraphicFramePr>
            <a:graphic>
              <a:graphicData uri="http://schemas.openxmlformats.org/drawingml/2006/picture">
                <pic:pic>
                  <pic:nvPicPr>
                    <pic:cNvPr id="0" name="DOC-001_書類チェックリスト表示.png"/>
                    <pic:cNvPicPr/>
                  </pic:nvPicPr>
                  <pic:blipFill>
                    <a:blip r:embed="rId20"/>
                    <a:stretch>
                      <a:fillRect/>
                    </a:stretch>
                  </pic:blipFill>
                  <pic:spPr>
                    <a:xfrm>
                      <a:off x="0" y="0"/>
                      <a:ext cx="5029200" cy="4750237"/>
                    </a:xfrm>
                    <a:prstGeom prst="rect"/>
                  </pic:spPr>
                </pic:pic>
              </a:graphicData>
            </a:graphic>
          </wp:inline>
        </w:drawing>
      </w:r>
    </w:p>
    <w:p>
      <w:pPr>
        <w:jc w:val="center"/>
      </w:pPr>
      <w:r>
        <w:rPr>
          <w:i/>
          <w:sz w:val="18"/>
        </w:rPr>
        <w:t>図：タスク詳細画面の書類チェックリスト</w:t>
      </w:r>
    </w:p>
    <w:p w14:paraId="391DA66B" w14:textId="77777777" w:rsidR="003151C4" w:rsidRDefault="00000000">
      <w:pPr>
        <w:pStyle w:val="1"/>
        <w:rPr>
          <w:lang w:eastAsia="ja-JP"/>
        </w:rPr>
      </w:pPr>
      <w:r>
        <w:rPr>
          <w:lang w:eastAsia="ja-JP"/>
        </w:rPr>
        <w:lastRenderedPageBreak/>
        <w:t>7. カレンダー</w:t>
      </w:r>
    </w:p>
    <w:p w14:paraId="41861D01" w14:textId="77777777" w:rsidR="003151C4" w:rsidRDefault="00000000">
      <w:pPr>
        <w:spacing w:after="120"/>
        <w:rPr>
          <w:lang w:eastAsia="ja-JP"/>
        </w:rPr>
      </w:pPr>
      <w:r>
        <w:rPr>
          <w:lang w:eastAsia="ja-JP"/>
        </w:rPr>
        <w:t>全タスクを期限日ベースの月表示カレンダーで確認できます。ステータスごとに色分けされます。</w:t>
      </w:r>
    </w:p>
    <w:tbl>
      <w:tblPr>
        <w:tblStyle w:val="afe"/>
        <w:tblW w:w="0" w:type="auto"/>
        <w:jc w:val="center"/>
        <w:tblLook w:val="04A0" w:firstRow="1" w:lastRow="0" w:firstColumn="1" w:lastColumn="0" w:noHBand="0" w:noVBand="1"/>
      </w:tblPr>
      <w:tblGrid>
        <w:gridCol w:w="1701"/>
        <w:gridCol w:w="6803"/>
      </w:tblGrid>
      <w:tr w:rsidR="003151C4" w14:paraId="3E75F9D4" w14:textId="77777777">
        <w:trPr>
          <w:jc w:val="center"/>
        </w:trPr>
        <w:tc>
          <w:tcPr>
            <w:tcW w:w="1701" w:type="dxa"/>
            <w:shd w:val="clear" w:color="auto" w:fill="1F3A5F"/>
          </w:tcPr>
          <w:p w14:paraId="511389CD" w14:textId="77777777" w:rsidR="003151C4" w:rsidRDefault="00000000">
            <w:r>
              <w:rPr>
                <w:b/>
                <w:color w:val="FFFFFF"/>
                <w:sz w:val="20"/>
              </w:rPr>
              <w:t>色</w:t>
            </w:r>
          </w:p>
        </w:tc>
        <w:tc>
          <w:tcPr>
            <w:tcW w:w="6803" w:type="dxa"/>
            <w:shd w:val="clear" w:color="auto" w:fill="1F3A5F"/>
          </w:tcPr>
          <w:p w14:paraId="759A6086" w14:textId="77777777" w:rsidR="003151C4" w:rsidRDefault="00000000">
            <w:r>
              <w:rPr>
                <w:b/>
                <w:color w:val="FFFFFF"/>
                <w:sz w:val="20"/>
              </w:rPr>
              <w:t>ステータス</w:t>
            </w:r>
          </w:p>
        </w:tc>
      </w:tr>
      <w:tr w:rsidR="003151C4" w14:paraId="6C04AB49" w14:textId="77777777">
        <w:trPr>
          <w:jc w:val="center"/>
        </w:trPr>
        <w:tc>
          <w:tcPr>
            <w:tcW w:w="1701" w:type="dxa"/>
          </w:tcPr>
          <w:p w14:paraId="4EFE0B50" w14:textId="77777777" w:rsidR="003151C4" w:rsidRDefault="00000000">
            <w:r>
              <w:rPr>
                <w:sz w:val="19"/>
              </w:rPr>
              <w:t>グレー</w:t>
            </w:r>
          </w:p>
        </w:tc>
        <w:tc>
          <w:tcPr>
            <w:tcW w:w="6803" w:type="dxa"/>
          </w:tcPr>
          <w:p w14:paraId="0304D8FA" w14:textId="77777777" w:rsidR="003151C4" w:rsidRDefault="00000000">
            <w:r>
              <w:rPr>
                <w:sz w:val="19"/>
              </w:rPr>
              <w:t>未着手</w:t>
            </w:r>
          </w:p>
        </w:tc>
      </w:tr>
      <w:tr w:rsidR="003151C4" w14:paraId="74EEB795" w14:textId="77777777">
        <w:trPr>
          <w:jc w:val="center"/>
        </w:trPr>
        <w:tc>
          <w:tcPr>
            <w:tcW w:w="1701" w:type="dxa"/>
          </w:tcPr>
          <w:p w14:paraId="0A2BFFC5" w14:textId="77777777" w:rsidR="003151C4" w:rsidRDefault="00000000">
            <w:r>
              <w:rPr>
                <w:sz w:val="19"/>
              </w:rPr>
              <w:t>青</w:t>
            </w:r>
          </w:p>
        </w:tc>
        <w:tc>
          <w:tcPr>
            <w:tcW w:w="6803" w:type="dxa"/>
          </w:tcPr>
          <w:p w14:paraId="54FFD081" w14:textId="77777777" w:rsidR="003151C4" w:rsidRDefault="00000000">
            <w:r>
              <w:rPr>
                <w:sz w:val="19"/>
              </w:rPr>
              <w:t>進行中</w:t>
            </w:r>
          </w:p>
        </w:tc>
      </w:tr>
      <w:tr w:rsidR="003151C4" w14:paraId="08E0B1BA" w14:textId="77777777">
        <w:trPr>
          <w:jc w:val="center"/>
        </w:trPr>
        <w:tc>
          <w:tcPr>
            <w:tcW w:w="1701" w:type="dxa"/>
          </w:tcPr>
          <w:p w14:paraId="0505BD5A" w14:textId="77777777" w:rsidR="003151C4" w:rsidRDefault="00000000">
            <w:r>
              <w:rPr>
                <w:sz w:val="19"/>
              </w:rPr>
              <w:t>藍色</w:t>
            </w:r>
          </w:p>
        </w:tc>
        <w:tc>
          <w:tcPr>
            <w:tcW w:w="6803" w:type="dxa"/>
          </w:tcPr>
          <w:p w14:paraId="483DE0AA" w14:textId="77777777" w:rsidR="003151C4" w:rsidRDefault="00000000">
            <w:r>
              <w:rPr>
                <w:sz w:val="19"/>
              </w:rPr>
              <w:t>書類収集済</w:t>
            </w:r>
          </w:p>
        </w:tc>
      </w:tr>
      <w:tr w:rsidR="003151C4" w14:paraId="6F877084" w14:textId="77777777">
        <w:trPr>
          <w:jc w:val="center"/>
        </w:trPr>
        <w:tc>
          <w:tcPr>
            <w:tcW w:w="1701" w:type="dxa"/>
          </w:tcPr>
          <w:p w14:paraId="2F0EE97D" w14:textId="77777777" w:rsidR="003151C4" w:rsidRDefault="00000000">
            <w:r>
              <w:rPr>
                <w:sz w:val="19"/>
              </w:rPr>
              <w:t>オレンジ</w:t>
            </w:r>
          </w:p>
        </w:tc>
        <w:tc>
          <w:tcPr>
            <w:tcW w:w="6803" w:type="dxa"/>
          </w:tcPr>
          <w:p w14:paraId="6A202DBC" w14:textId="77777777" w:rsidR="003151C4" w:rsidRDefault="00000000">
            <w:r>
              <w:rPr>
                <w:sz w:val="19"/>
              </w:rPr>
              <w:t>提出済</w:t>
            </w:r>
          </w:p>
        </w:tc>
      </w:tr>
      <w:tr w:rsidR="003151C4" w14:paraId="512CDE11" w14:textId="77777777">
        <w:trPr>
          <w:jc w:val="center"/>
        </w:trPr>
        <w:tc>
          <w:tcPr>
            <w:tcW w:w="1701" w:type="dxa"/>
          </w:tcPr>
          <w:p w14:paraId="39F47562" w14:textId="77777777" w:rsidR="003151C4" w:rsidRDefault="00000000">
            <w:r>
              <w:rPr>
                <w:sz w:val="19"/>
              </w:rPr>
              <w:t>緑</w:t>
            </w:r>
          </w:p>
        </w:tc>
        <w:tc>
          <w:tcPr>
            <w:tcW w:w="6803" w:type="dxa"/>
          </w:tcPr>
          <w:p w14:paraId="72480D23" w14:textId="77777777" w:rsidR="003151C4" w:rsidRDefault="00000000">
            <w:r>
              <w:rPr>
                <w:sz w:val="19"/>
              </w:rPr>
              <w:t>完了</w:t>
            </w:r>
          </w:p>
        </w:tc>
      </w:tr>
      <w:tr w:rsidR="003151C4" w14:paraId="53236904" w14:textId="77777777">
        <w:trPr>
          <w:jc w:val="center"/>
        </w:trPr>
        <w:tc>
          <w:tcPr>
            <w:tcW w:w="1701" w:type="dxa"/>
          </w:tcPr>
          <w:p w14:paraId="415010CF" w14:textId="77777777" w:rsidR="003151C4" w:rsidRDefault="00000000">
            <w:r>
              <w:rPr>
                <w:sz w:val="19"/>
              </w:rPr>
              <w:t>赤</w:t>
            </w:r>
          </w:p>
        </w:tc>
        <w:tc>
          <w:tcPr>
            <w:tcW w:w="6803" w:type="dxa"/>
          </w:tcPr>
          <w:p w14:paraId="37A1BED9" w14:textId="77777777" w:rsidR="003151C4" w:rsidRDefault="00000000">
            <w:r>
              <w:rPr>
                <w:sz w:val="19"/>
              </w:rPr>
              <w:t>期限超過</w:t>
            </w:r>
          </w:p>
        </w:tc>
      </w:tr>
    </w:tbl>
    <w:p w14:paraId="1080A4A9" w14:textId="77777777" w:rsidR="003151C4" w:rsidRDefault="00000000">
      <w:pPr>
        <w:spacing w:after="120"/>
        <w:rPr>
          <w:lang w:eastAsia="ja-JP"/>
        </w:rPr>
      </w:pPr>
      <w:r>
        <w:rPr>
          <w:lang w:eastAsia="ja-JP"/>
        </w:rPr>
        <w:t>カレンダー上のイベントをクリックすると、そのタスクの詳細画面に移動します。詳細画面からは「カレンダーに戻る」リンクで元の表示に戻れます。</w:t>
      </w:r>
    </w:p>
    <w:p w14:paraId="32399195" w14:textId="77777777" w:rsidR="003151C4" w:rsidRDefault="00000000">
      <w:pPr>
        <w:rPr>
          <w:lang w:eastAsia="ja-JP"/>
        </w:rPr>
      </w:pPr>
      <w:r>
        <w:rPr>
          <w:lang w:eastAsia="ja-JP"/>
        </w:rPr>
        <w:br w:type="page"/>
      </w:r>
    </w:p>
    <w:p>
      <w:pPr>
        <w:jc w:val="center"/>
      </w:pPr>
      <w:r>
        <w:drawing>
          <wp:inline xmlns:a="http://schemas.openxmlformats.org/drawingml/2006/main" xmlns:pic="http://schemas.openxmlformats.org/drawingml/2006/picture">
            <wp:extent cx="5029200" cy="5115639"/>
            <wp:docPr id="11" name="Picture 11"/>
            <wp:cNvGraphicFramePr>
              <a:graphicFrameLocks noChangeAspect="1"/>
            </wp:cNvGraphicFramePr>
            <a:graphic>
              <a:graphicData uri="http://schemas.openxmlformats.org/drawingml/2006/picture">
                <pic:pic>
                  <pic:nvPicPr>
                    <pic:cNvPr id="0" name="CAL-001_カレンダー表示.png"/>
                    <pic:cNvPicPr/>
                  </pic:nvPicPr>
                  <pic:blipFill>
                    <a:blip r:embed="rId21"/>
                    <a:stretch>
                      <a:fillRect/>
                    </a:stretch>
                  </pic:blipFill>
                  <pic:spPr>
                    <a:xfrm>
                      <a:off x="0" y="0"/>
                      <a:ext cx="5029200" cy="5115639"/>
                    </a:xfrm>
                    <a:prstGeom prst="rect"/>
                  </pic:spPr>
                </pic:pic>
              </a:graphicData>
            </a:graphic>
          </wp:inline>
        </w:drawing>
      </w:r>
    </w:p>
    <w:p>
      <w:pPr>
        <w:jc w:val="center"/>
      </w:pPr>
      <w:r>
        <w:rPr>
          <w:i/>
          <w:sz w:val="18"/>
        </w:rPr>
        <w:t>図：カレンダー画面（ステータス別に色分け表示）</w:t>
      </w:r>
    </w:p>
    <w:p w14:paraId="6592BEB8" w14:textId="77777777" w:rsidR="003151C4" w:rsidRDefault="00000000">
      <w:pPr>
        <w:pStyle w:val="1"/>
        <w:rPr>
          <w:lang w:eastAsia="ja-JP"/>
        </w:rPr>
      </w:pPr>
      <w:r>
        <w:rPr>
          <w:lang w:eastAsia="ja-JP"/>
        </w:rPr>
        <w:lastRenderedPageBreak/>
        <w:t>8. 通知（期限アラート）</w:t>
      </w:r>
    </w:p>
    <w:p w14:paraId="49AB7E85" w14:textId="77777777" w:rsidR="003151C4" w:rsidRDefault="00000000">
      <w:pPr>
        <w:spacing w:after="120"/>
        <w:rPr>
          <w:lang w:eastAsia="ja-JP"/>
        </w:rPr>
      </w:pPr>
      <w:r>
        <w:rPr>
          <w:lang w:eastAsia="ja-JP"/>
        </w:rPr>
        <w:t>期限漏れを防ぐため、設定されたタイミングで自動的に通知が届きます。通知先は担当者（未割当の場合は事務所のオーナー全員）です。</w:t>
      </w:r>
    </w:p>
    <w:p w14:paraId="5321A0D0" w14:textId="77777777" w:rsidR="003151C4" w:rsidRDefault="00000000">
      <w:pPr>
        <w:pStyle w:val="21"/>
        <w:rPr>
          <w:lang w:eastAsia="ja-JP"/>
        </w:rPr>
      </w:pPr>
      <w:r>
        <w:rPr>
          <w:lang w:eastAsia="ja-JP"/>
        </w:rPr>
        <w:t>8.1 メール通知</w:t>
      </w:r>
    </w:p>
    <w:p w14:paraId="4C232600" w14:textId="77777777" w:rsidR="003151C4" w:rsidRDefault="00000000">
      <w:pPr>
        <w:spacing w:after="120"/>
        <w:rPr>
          <w:lang w:eastAsia="ja-JP"/>
        </w:rPr>
      </w:pPr>
      <w:r>
        <w:rPr>
          <w:lang w:eastAsia="ja-JP"/>
        </w:rPr>
        <w:t>登録済みのメールアドレス宛に、常に自動送信されます。特別な設定操作は不要です。</w:t>
      </w:r>
    </w:p>
    <w:p w14:paraId="7B75B10D" w14:textId="77777777" w:rsidR="003151C4" w:rsidRDefault="00000000">
      <w:pPr>
        <w:pStyle w:val="21"/>
        <w:rPr>
          <w:lang w:eastAsia="ja-JP"/>
        </w:rPr>
      </w:pPr>
      <w:r>
        <w:rPr>
          <w:lang w:eastAsia="ja-JP"/>
        </w:rPr>
        <w:t>8.2 ブラウザのプッシュ通知（Web Push）</w:t>
      </w:r>
    </w:p>
    <w:p w14:paraId="6D1644DE" w14:textId="77777777" w:rsidR="003151C4" w:rsidRDefault="00000000">
      <w:pPr>
        <w:spacing w:after="120"/>
        <w:rPr>
          <w:lang w:eastAsia="ja-JP"/>
        </w:rPr>
      </w:pPr>
      <w:r>
        <w:rPr>
          <w:lang w:eastAsia="ja-JP"/>
        </w:rPr>
        <w:t>ブラウザを閉じていても、パソコンの通知センターにOS標準の通知として届く機能です。サイドバーの通知トグルから有効化してください。</w:t>
      </w:r>
    </w:p>
    <w:p w14:paraId="0A5CF050" w14:textId="77777777" w:rsidR="003151C4" w:rsidRDefault="00000000">
      <w:pPr>
        <w:pStyle w:val="a"/>
        <w:spacing w:after="60"/>
        <w:rPr>
          <w:lang w:eastAsia="ja-JP"/>
        </w:rPr>
      </w:pPr>
      <w:r>
        <w:rPr>
          <w:lang w:eastAsia="ja-JP"/>
        </w:rPr>
        <w:t>サイドバーの通知アイコン（トグル）をクリックします。</w:t>
      </w:r>
    </w:p>
    <w:p w14:paraId="2A7BE3B0" w14:textId="77777777" w:rsidR="003151C4" w:rsidRDefault="00000000">
      <w:pPr>
        <w:pStyle w:val="a"/>
        <w:spacing w:after="60"/>
        <w:rPr>
          <w:lang w:eastAsia="ja-JP"/>
        </w:rPr>
      </w:pPr>
      <w:r>
        <w:rPr>
          <w:lang w:eastAsia="ja-JP"/>
        </w:rPr>
        <w:t>ブラウザから通知の許可を求められるので「許可」を選択します。</w:t>
      </w:r>
    </w:p>
    <w:p w14:paraId="6DDA9A5F" w14:textId="77777777" w:rsidR="003151C4" w:rsidRDefault="00000000">
      <w:pPr>
        <w:pStyle w:val="a"/>
        <w:spacing w:after="60"/>
        <w:rPr>
          <w:lang w:eastAsia="ja-JP"/>
        </w:rPr>
      </w:pPr>
      <w:r>
        <w:rPr>
          <w:lang w:eastAsia="ja-JP"/>
        </w:rPr>
        <w:t>以降、設定した通知タイミングでブラウザ通知が届きます。不要になった場合は同じトグルから解除できます。</w:t>
      </w:r>
    </w:p>
    <w:p w14:paraId="76611AA1" w14:textId="77777777" w:rsidR="003151C4" w:rsidRDefault="00000000">
      <w:pPr>
        <w:pStyle w:val="21"/>
        <w:rPr>
          <w:lang w:eastAsia="ja-JP"/>
        </w:rPr>
      </w:pPr>
      <w:r>
        <w:rPr>
          <w:lang w:eastAsia="ja-JP"/>
        </w:rPr>
        <w:t>8.3 デスクトップ常駐アプリでの通知</w:t>
      </w:r>
    </w:p>
    <w:p w14:paraId="064796E4" w14:textId="77777777" w:rsidR="003151C4" w:rsidRDefault="00000000">
      <w:pPr>
        <w:spacing w:after="120"/>
        <w:rPr>
          <w:lang w:eastAsia="ja-JP"/>
        </w:rPr>
      </w:pPr>
      <w:r>
        <w:rPr>
          <w:lang w:eastAsia="ja-JP"/>
        </w:rPr>
        <w:t>ブラウザを起動していなくても、パソコンにインストールした専用アプリが常駐し、OS通知センターに直接通知を表示する機能です（Windows／Mac／Linux対応）。</w:t>
      </w:r>
    </w:p>
    <w:p w14:paraId="03745ACF" w14:textId="77777777" w:rsidR="003151C4" w:rsidRDefault="00000000">
      <w:pPr>
        <w:pStyle w:val="a"/>
        <w:spacing w:after="60"/>
        <w:rPr>
          <w:lang w:eastAsia="ja-JP"/>
        </w:rPr>
      </w:pPr>
      <w:r>
        <w:rPr>
          <w:lang w:eastAsia="ja-JP"/>
        </w:rPr>
        <w:t>アカウントメニューから「デスクトップ通知アプリ連携」画面を開きます。</w:t>
      </w:r>
    </w:p>
    <w:p w14:paraId="21CC7099" w14:textId="77777777" w:rsidR="003151C4" w:rsidRDefault="00000000">
      <w:pPr>
        <w:pStyle w:val="a"/>
        <w:spacing w:after="60"/>
        <w:rPr>
          <w:lang w:eastAsia="ja-JP"/>
        </w:rPr>
      </w:pPr>
      <w:r>
        <w:rPr>
          <w:lang w:eastAsia="ja-JP"/>
        </w:rPr>
        <w:t>「アクセストークンを発行」ボタンを押すと、トークンが画面に一度だけ表示されます。この画面を離れると再表示できないため、必ずこの時点でコピーしてください。</w:t>
      </w:r>
    </w:p>
    <w:p w14:paraId="3B08564E" w14:textId="77777777" w:rsidR="003151C4" w:rsidRDefault="00000000">
      <w:pPr>
        <w:pStyle w:val="a"/>
        <w:spacing w:after="60"/>
        <w:rPr>
          <w:lang w:eastAsia="ja-JP"/>
        </w:rPr>
      </w:pPr>
      <w:r>
        <w:rPr>
          <w:lang w:eastAsia="ja-JP"/>
        </w:rPr>
        <w:t>デスクトップアプリをインストールし、設定画面にサービスのURLと発行したトークンを入力します。確認間隔（デフォルト5分）や自動起動の有無もここで設定できます。</w:t>
      </w:r>
    </w:p>
    <w:p w14:paraId="49E3B511" w14:textId="77777777" w:rsidR="003151C4" w:rsidRDefault="00000000">
      <w:pPr>
        <w:pStyle w:val="a"/>
        <w:spacing w:after="60"/>
        <w:rPr>
          <w:lang w:eastAsia="ja-JP"/>
        </w:rPr>
      </w:pPr>
      <w:r>
        <w:rPr>
          <w:lang w:eastAsia="ja-JP"/>
        </w:rPr>
        <w:t>設定完了後はトレイに常駐し、期限が近いタスクをOS通知として表示します。</w:t>
      </w:r>
    </w:p>
    <w:p w14:paraId="3FA638FF" w14:textId="77777777" w:rsidR="003151C4" w:rsidRDefault="00000000">
      <w:pPr>
        <w:spacing w:before="80"/>
        <w:ind w:left="170"/>
        <w:rPr>
          <w:lang w:eastAsia="ja-JP"/>
        </w:rPr>
      </w:pPr>
      <w:r>
        <w:rPr>
          <w:b/>
          <w:color w:val="2E74B5"/>
          <w:sz w:val="20"/>
          <w:lang w:eastAsia="ja-JP"/>
        </w:rPr>
        <w:t xml:space="preserve">【注意】 </w:t>
      </w:r>
      <w:r>
        <w:rPr>
          <w:sz w:val="20"/>
          <w:lang w:eastAsia="ja-JP"/>
        </w:rPr>
        <w:t>トークンは他人に共有しないでください。トークンを再発行すると、以前のトークンは自動的に無効になります。第三者に知られた場合は速やかに再発行してください。</w:t>
      </w:r>
    </w:p>
    <w:p w14:paraId="66E57716" w14:textId="77777777" w:rsidR="003151C4" w:rsidRDefault="00000000">
      <w:pPr>
        <w:rPr>
          <w:lang w:eastAsia="ja-JP"/>
        </w:rPr>
      </w:pPr>
      <w:r>
        <w:rPr>
          <w:lang w:eastAsia="ja-JP"/>
        </w:rPr>
        <w:br w:type="page"/>
      </w:r>
    </w:p>
    <w:p w14:paraId="0C1668C7" w14:textId="77777777" w:rsidR="003151C4" w:rsidRDefault="00000000">
      <w:pPr>
        <w:pStyle w:val="1"/>
        <w:rPr>
          <w:lang w:eastAsia="ja-JP"/>
        </w:rPr>
      </w:pPr>
      <w:r>
        <w:rPr>
          <w:lang w:eastAsia="ja-JP"/>
        </w:rPr>
        <w:lastRenderedPageBreak/>
        <w:t>9. 計算アシスタント</w:t>
      </w:r>
    </w:p>
    <w:p w14:paraId="52BE4F57" w14:textId="77777777" w:rsidR="003151C4" w:rsidRDefault="00000000">
      <w:pPr>
        <w:spacing w:after="120"/>
        <w:rPr>
          <w:lang w:eastAsia="ja-JP"/>
        </w:rPr>
      </w:pPr>
      <w:r>
        <w:rPr>
          <w:lang w:eastAsia="ja-JP"/>
        </w:rPr>
        <w:t>現場で頻繁に必要となる3つの計算を、法令の基準に沿って自動で行うツールです。サイドバー「計算アシスタント」から利用するほか、タスク詳細画面から呼び出して計算結果をそのタスクに保存することもできます。</w:t>
      </w:r>
    </w:p>
    <w:p w14:paraId="69F6AD85" w14:textId="77777777" w:rsidR="003151C4" w:rsidRDefault="00000000">
      <w:pPr>
        <w:pStyle w:val="21"/>
        <w:rPr>
          <w:lang w:eastAsia="ja-JP"/>
        </w:rPr>
      </w:pPr>
      <w:r>
        <w:rPr>
          <w:lang w:eastAsia="ja-JP"/>
        </w:rPr>
        <w:t>9.1 年次有給休暇の付与日数計算</w:t>
      </w:r>
    </w:p>
    <w:p w14:paraId="376BBD41" w14:textId="77777777" w:rsidR="003151C4" w:rsidRDefault="00000000">
      <w:pPr>
        <w:spacing w:after="120"/>
        <w:rPr>
          <w:lang w:eastAsia="ja-JP"/>
        </w:rPr>
      </w:pPr>
      <w:r>
        <w:rPr>
          <w:lang w:eastAsia="ja-JP"/>
        </w:rPr>
        <w:t>労働基準法39条・同法施行規則別表第一に基づき計算します。</w:t>
      </w:r>
    </w:p>
    <w:p w14:paraId="3B483CB5" w14:textId="77777777" w:rsidR="003151C4" w:rsidRDefault="00000000">
      <w:pPr>
        <w:pStyle w:val="a0"/>
        <w:spacing w:after="60"/>
        <w:rPr>
          <w:lang w:eastAsia="ja-JP"/>
        </w:rPr>
      </w:pPr>
      <w:r>
        <w:rPr>
          <w:lang w:eastAsia="ja-JP"/>
        </w:rPr>
        <w:t>入力：入社日、所定労働日数の区分（フルタイム、または週1〜4日の比例付与）</w:t>
      </w:r>
    </w:p>
    <w:p w14:paraId="5D4DBA47" w14:textId="77777777" w:rsidR="003151C4" w:rsidRDefault="00000000">
      <w:pPr>
        <w:pStyle w:val="a0"/>
        <w:spacing w:after="60"/>
        <w:rPr>
          <w:lang w:eastAsia="ja-JP"/>
        </w:rPr>
      </w:pPr>
      <w:r>
        <w:rPr>
          <w:lang w:eastAsia="ja-JP"/>
        </w:rPr>
        <w:t>出力：勤続6ヶ月・1年6ヶ月・2年6ヶ月……と、以降1年ごとの基準日7回分について、付与日数の一覧を表示します。</w:t>
      </w:r>
    </w:p>
    <w:p w14:paraId="09F01D6C" w14:textId="77777777" w:rsidR="003151C4" w:rsidRDefault="00000000">
      <w:pPr>
        <w:spacing w:before="80"/>
        <w:ind w:left="170"/>
        <w:rPr>
          <w:lang w:eastAsia="ja-JP"/>
        </w:rPr>
      </w:pPr>
      <w:r>
        <w:rPr>
          <w:b/>
          <w:color w:val="2E74B5"/>
          <w:sz w:val="20"/>
          <w:lang w:eastAsia="ja-JP"/>
        </w:rPr>
        <w:t xml:space="preserve">【留意点】 </w:t>
      </w:r>
      <w:r>
        <w:rPr>
          <w:sz w:val="20"/>
          <w:lang w:eastAsia="ja-JP"/>
        </w:rPr>
        <w:t>各基準日で全労働日の8割以上出勤していることが前提です。出勤率の判定自体は本ツールでは行いませんので、別途ご確認ください。</w:t>
      </w:r>
    </w:p>
    <w:p>
      <w:pPr>
        <w:jc w:val="center"/>
      </w:pPr>
      <w:r>
        <w:drawing>
          <wp:inline xmlns:a="http://schemas.openxmlformats.org/drawingml/2006/main" xmlns:pic="http://schemas.openxmlformats.org/drawingml/2006/picture">
            <wp:extent cx="5029200" cy="3929062"/>
            <wp:docPr id="12" name="Picture 12"/>
            <wp:cNvGraphicFramePr>
              <a:graphicFrameLocks noChangeAspect="1"/>
            </wp:cNvGraphicFramePr>
            <a:graphic>
              <a:graphicData uri="http://schemas.openxmlformats.org/drawingml/2006/picture">
                <pic:pic>
                  <pic:nvPicPr>
                    <pic:cNvPr id="0" name="CALC-001_有給休暇計算結果.png"/>
                    <pic:cNvPicPr/>
                  </pic:nvPicPr>
                  <pic:blipFill>
                    <a:blip r:embed="rId22"/>
                    <a:stretch>
                      <a:fillRect/>
                    </a:stretch>
                  </pic:blipFill>
                  <pic:spPr>
                    <a:xfrm>
                      <a:off x="0" y="0"/>
                      <a:ext cx="5029200" cy="3929062"/>
                    </a:xfrm>
                    <a:prstGeom prst="rect"/>
                  </pic:spPr>
                </pic:pic>
              </a:graphicData>
            </a:graphic>
          </wp:inline>
        </w:drawing>
      </w:r>
    </w:p>
    <w:p>
      <w:pPr>
        <w:jc w:val="center"/>
      </w:pPr>
      <w:r>
        <w:rPr>
          <w:i/>
          <w:sz w:val="18"/>
        </w:rPr>
        <w:t>図：年次有給休暇の付与日数計算結果</w:t>
      </w:r>
    </w:p>
    <w:p w14:paraId="5BA573BA" w14:textId="77777777" w:rsidR="003151C4" w:rsidRDefault="00000000">
      <w:pPr>
        <w:pStyle w:val="21"/>
        <w:rPr>
          <w:lang w:eastAsia="ja-JP"/>
        </w:rPr>
      </w:pPr>
      <w:r>
        <w:rPr>
          <w:lang w:eastAsia="ja-JP"/>
        </w:rPr>
        <w:t>9.2 時間外労働時間・36協定上限チェック</w:t>
      </w:r>
    </w:p>
    <w:p w14:paraId="755588F3" w14:textId="77777777" w:rsidR="003151C4" w:rsidRDefault="00000000">
      <w:pPr>
        <w:spacing w:after="120"/>
        <w:rPr>
          <w:lang w:eastAsia="ja-JP"/>
        </w:rPr>
      </w:pPr>
      <w:r>
        <w:rPr>
          <w:lang w:eastAsia="ja-JP"/>
        </w:rPr>
        <w:t>特別条項付き36協定であっても超えることができない上限（単月100時間未満、複数月平均80時間以内、年720時間以内、月45時間超は年6回まで）に照らして、入力した月次データを自動判定します。</w:t>
      </w:r>
    </w:p>
    <w:p w14:paraId="6D73BF12" w14:textId="77777777" w:rsidR="003151C4" w:rsidRDefault="00000000">
      <w:pPr>
        <w:pStyle w:val="a0"/>
        <w:spacing w:after="60"/>
        <w:rPr>
          <w:lang w:eastAsia="ja-JP"/>
        </w:rPr>
      </w:pPr>
      <w:r>
        <w:rPr>
          <w:lang w:eastAsia="ja-JP"/>
        </w:rPr>
        <w:t>入力：年月ごとの時間外労働時間・休日労働時間（直近12ヶ月が自動入力され、最大24ヶ月まで編集可能）</w:t>
      </w:r>
    </w:p>
    <w:p w14:paraId="0C760BDB" w14:textId="77777777" w:rsidR="003151C4" w:rsidRDefault="00000000">
      <w:pPr>
        <w:pStyle w:val="a0"/>
        <w:spacing w:after="60"/>
        <w:rPr>
          <w:lang w:eastAsia="ja-JP"/>
        </w:rPr>
      </w:pPr>
      <w:r>
        <w:rPr>
          <w:lang w:eastAsia="ja-JP"/>
        </w:rPr>
        <w:t>出力：月別の実績と違反バッジ、および「月45時間超の回数」「年間合計」「単月100時間到達の有無」「複数月平均80時間超過の有無」のサマリ</w:t>
      </w:r>
    </w:p>
    <w:p>
      <w:pPr>
        <w:jc w:val="center"/>
      </w:pPr>
      <w:r>
        <w:drawing>
          <wp:inline xmlns:a="http://schemas.openxmlformats.org/drawingml/2006/main" xmlns:pic="http://schemas.openxmlformats.org/drawingml/2006/picture">
            <wp:extent cx="5029200" cy="6561534"/>
            <wp:docPr id="13" name="Picture 13"/>
            <wp:cNvGraphicFramePr>
              <a:graphicFrameLocks noChangeAspect="1"/>
            </wp:cNvGraphicFramePr>
            <a:graphic>
              <a:graphicData uri="http://schemas.openxmlformats.org/drawingml/2006/picture">
                <pic:pic>
                  <pic:nvPicPr>
                    <pic:cNvPr id="0" name="CALC-006_36協定計算結果_違反検出.png"/>
                    <pic:cNvPicPr/>
                  </pic:nvPicPr>
                  <pic:blipFill>
                    <a:blip r:embed="rId23"/>
                    <a:stretch>
                      <a:fillRect/>
                    </a:stretch>
                  </pic:blipFill>
                  <pic:spPr>
                    <a:xfrm>
                      <a:off x="0" y="0"/>
                      <a:ext cx="5029200" cy="6561534"/>
                    </a:xfrm>
                    <a:prstGeom prst="rect"/>
                  </pic:spPr>
                </pic:pic>
              </a:graphicData>
            </a:graphic>
          </wp:inline>
        </w:drawing>
      </w:r>
    </w:p>
    <w:p>
      <w:pPr>
        <w:jc w:val="center"/>
      </w:pPr>
      <w:r>
        <w:rPr>
          <w:i/>
          <w:sz w:val="18"/>
        </w:rPr>
        <w:t>図：時間外労働・36協定上限チェックの計算結果（上限超過を検出した例）</w:t>
      </w:r>
    </w:p>
    <w:p w14:paraId="27B17CD8" w14:textId="77777777" w:rsidR="003151C4" w:rsidRDefault="00000000">
      <w:pPr>
        <w:pStyle w:val="21"/>
        <w:rPr>
          <w:lang w:eastAsia="ja-JP"/>
        </w:rPr>
      </w:pPr>
      <w:r>
        <w:rPr>
          <w:lang w:eastAsia="ja-JP"/>
        </w:rPr>
        <w:t>9.3 勤務シフト表作成支援</w:t>
      </w:r>
    </w:p>
    <w:p w14:paraId="5F0F2B5B" w14:textId="77777777" w:rsidR="003151C4" w:rsidRDefault="00000000">
      <w:pPr>
        <w:spacing w:after="120"/>
        <w:rPr>
          <w:lang w:eastAsia="ja-JP"/>
        </w:rPr>
      </w:pPr>
      <w:r>
        <w:rPr>
          <w:lang w:eastAsia="ja-JP"/>
        </w:rPr>
        <w:t>1年単位の変形労働時間制（労働基準法32条の4）の要件に照らして、シフト表を自動チェックします。</w:t>
      </w:r>
    </w:p>
    <w:p w14:paraId="63FF276F" w14:textId="77777777" w:rsidR="003151C4" w:rsidRDefault="00000000">
      <w:pPr>
        <w:pStyle w:val="a0"/>
        <w:spacing w:after="60"/>
      </w:pPr>
      <w:r>
        <w:rPr>
          <w:lang w:eastAsia="ja-JP"/>
        </w:rPr>
        <w:t>入力：日付ごとの労働時間（デフォルトで本日から14日分、8時間/日を自動生成。</w:t>
      </w:r>
      <w:r>
        <w:t>休日は0時間で入力）</w:t>
      </w:r>
    </w:p>
    <w:p w14:paraId="4E98C44F" w14:textId="77777777" w:rsidR="003151C4" w:rsidRDefault="00000000">
      <w:pPr>
        <w:pStyle w:val="a0"/>
        <w:spacing w:after="60"/>
        <w:rPr>
          <w:lang w:eastAsia="ja-JP"/>
        </w:rPr>
      </w:pPr>
      <w:r>
        <w:rPr>
          <w:lang w:eastAsia="ja-JP"/>
        </w:rPr>
        <w:t>出力：週別の合計労働時間（52時間超の判定）、日別の労働時間（1日10時間超・連続勤務日数の判定）、対象期間の総労働日数（280日超の判定）</w:t>
      </w:r>
    </w:p>
    <w:p>
      <w:pPr>
        <w:jc w:val="center"/>
      </w:pPr>
      <w:r>
        <w:drawing>
          <wp:inline xmlns:a="http://schemas.openxmlformats.org/drawingml/2006/main" xmlns:pic="http://schemas.openxmlformats.org/drawingml/2006/picture">
            <wp:extent cx="5029200" cy="4259104"/>
            <wp:docPr id="14" name="Picture 14"/>
            <wp:cNvGraphicFramePr>
              <a:graphicFrameLocks noChangeAspect="1"/>
            </wp:cNvGraphicFramePr>
            <a:graphic>
              <a:graphicData uri="http://schemas.openxmlformats.org/drawingml/2006/picture">
                <pic:pic>
                  <pic:nvPicPr>
                    <pic:cNvPr id="0" name="CALC-010_シフト表入力フォーム.png"/>
                    <pic:cNvPicPr/>
                  </pic:nvPicPr>
                  <pic:blipFill>
                    <a:blip r:embed="rId24"/>
                    <a:stretch>
                      <a:fillRect/>
                    </a:stretch>
                  </pic:blipFill>
                  <pic:spPr>
                    <a:xfrm>
                      <a:off x="0" y="0"/>
                      <a:ext cx="5029200" cy="4259104"/>
                    </a:xfrm>
                    <a:prstGeom prst="rect"/>
                  </pic:spPr>
                </pic:pic>
              </a:graphicData>
            </a:graphic>
          </wp:inline>
        </w:drawing>
      </w:r>
    </w:p>
    <w:p>
      <w:pPr>
        <w:jc w:val="center"/>
      </w:pPr>
      <w:r>
        <w:rPr>
          <w:i/>
          <w:sz w:val="18"/>
        </w:rPr>
        <w:t>図：勤務シフト表作成支援の入力画面</w:t>
      </w:r>
    </w:p>
    <w:p w14:paraId="55AFF59F" w14:textId="77777777" w:rsidR="003151C4" w:rsidRDefault="00000000">
      <w:pPr>
        <w:pStyle w:val="21"/>
        <w:rPr>
          <w:lang w:eastAsia="ja-JP"/>
        </w:rPr>
      </w:pPr>
      <w:r>
        <w:rPr>
          <w:lang w:eastAsia="ja-JP"/>
        </w:rPr>
        <w:t>9.4 計算結果をタスクに保存する</w:t>
      </w:r>
    </w:p>
    <w:p w14:paraId="5A6EB651" w14:textId="77777777" w:rsidR="003151C4" w:rsidRDefault="00000000">
      <w:pPr>
        <w:spacing w:after="120"/>
        <w:rPr>
          <w:lang w:eastAsia="ja-JP"/>
        </w:rPr>
      </w:pPr>
      <w:r>
        <w:rPr>
          <w:lang w:eastAsia="ja-JP"/>
        </w:rPr>
        <w:t>タスク詳細画面の計算アシスタント欄から各ツールを開くと、計算結果をそのままタスクに紐づけて保存できます。保存した結果は、顧問先向け進捗レポート作成時の参考資料としても活用できます。</w:t>
      </w:r>
    </w:p>
    <w:p w14:paraId="64552E4B" w14:textId="77777777" w:rsidR="003151C4" w:rsidRDefault="00000000">
      <w:pPr>
        <w:rPr>
          <w:lang w:eastAsia="ja-JP"/>
        </w:rPr>
      </w:pPr>
      <w:r>
        <w:rPr>
          <w:lang w:eastAsia="ja-JP"/>
        </w:rPr>
        <w:lastRenderedPageBreak/>
        <w:br w:type="page"/>
      </w:r>
    </w:p>
    <w:p w14:paraId="32DDF087" w14:textId="77777777" w:rsidR="003151C4" w:rsidRDefault="00000000">
      <w:pPr>
        <w:pStyle w:val="1"/>
        <w:rPr>
          <w:lang w:eastAsia="ja-JP"/>
        </w:rPr>
      </w:pPr>
      <w:r>
        <w:rPr>
          <w:lang w:eastAsia="ja-JP"/>
        </w:rPr>
        <w:lastRenderedPageBreak/>
        <w:t>10. 顧問先向け進捗レポート（PDF）</w:t>
      </w:r>
    </w:p>
    <w:p w14:paraId="0761397F" w14:textId="77777777" w:rsidR="003151C4" w:rsidRDefault="00000000">
      <w:pPr>
        <w:spacing w:after="120"/>
        <w:rPr>
          <w:lang w:eastAsia="ja-JP"/>
        </w:rPr>
      </w:pPr>
      <w:r>
        <w:rPr>
          <w:lang w:eastAsia="ja-JP"/>
        </w:rPr>
        <w:t>顧問先に「今どこまで手続きが進んでいるか」を報告するためのPDFを自動生成する機能です。</w:t>
      </w:r>
    </w:p>
    <w:p w14:paraId="37E7776F" w14:textId="77777777" w:rsidR="003151C4" w:rsidRDefault="00000000">
      <w:pPr>
        <w:pStyle w:val="a"/>
        <w:spacing w:after="60"/>
        <w:rPr>
          <w:lang w:eastAsia="ja-JP"/>
        </w:rPr>
      </w:pPr>
      <w:r>
        <w:rPr>
          <w:lang w:eastAsia="ja-JP"/>
        </w:rPr>
        <w:t>顧問先の詳細画面から「進捗レポート」を開きます。</w:t>
      </w:r>
    </w:p>
    <w:p w14:paraId="45DD9CF0" w14:textId="77777777" w:rsidR="003151C4" w:rsidRDefault="00000000">
      <w:pPr>
        <w:pStyle w:val="a"/>
        <w:spacing w:after="60"/>
        <w:rPr>
          <w:lang w:eastAsia="ja-JP"/>
        </w:rPr>
      </w:pPr>
      <w:r>
        <w:rPr>
          <w:lang w:eastAsia="ja-JP"/>
        </w:rPr>
        <w:t>対象期間（開始日・終了日）を指定し、必要であれば所感コメント（最大2000字）を入力して生成します。</w:t>
      </w:r>
    </w:p>
    <w:p w14:paraId="61DA8531" w14:textId="77777777" w:rsidR="003151C4" w:rsidRDefault="00000000">
      <w:pPr>
        <w:pStyle w:val="a"/>
        <w:spacing w:after="60"/>
        <w:rPr>
          <w:lang w:eastAsia="ja-JP"/>
        </w:rPr>
      </w:pPr>
      <w:r>
        <w:rPr>
          <w:lang w:eastAsia="ja-JP"/>
        </w:rPr>
        <w:t>生成されたPDFには、事務所名・顧問先名・対象期間、対象期間内の手続き一覧（手続き名・期限日・ステータス・完了日）、所感コメント、作成日・作成者が記載されます。</w:t>
      </w:r>
    </w:p>
    <w:p w14:paraId="1734991F" w14:textId="77777777" w:rsidR="003151C4" w:rsidRDefault="00000000">
      <w:pPr>
        <w:pStyle w:val="a"/>
        <w:spacing w:after="60"/>
        <w:rPr>
          <w:lang w:eastAsia="ja-JP"/>
        </w:rPr>
      </w:pPr>
      <w:r>
        <w:rPr>
          <w:lang w:eastAsia="ja-JP"/>
        </w:rPr>
        <w:t>生成履歴は一覧から確認・再ダウンロードできます。</w:t>
      </w:r>
    </w:p>
    <w:p w14:paraId="57E2F873" w14:textId="77777777" w:rsidR="003151C4" w:rsidRDefault="00000000">
      <w:pPr>
        <w:spacing w:before="80"/>
        <w:ind w:left="170"/>
        <w:rPr>
          <w:lang w:eastAsia="ja-JP"/>
        </w:rPr>
      </w:pPr>
      <w:r>
        <w:rPr>
          <w:b/>
          <w:color w:val="2E74B5"/>
          <w:sz w:val="20"/>
          <w:lang w:eastAsia="ja-JP"/>
        </w:rPr>
        <w:t xml:space="preserve">【権限】 </w:t>
      </w:r>
      <w:r>
        <w:rPr>
          <w:sz w:val="20"/>
          <w:lang w:eastAsia="ja-JP"/>
        </w:rPr>
        <w:t>オーナーは全顧問先分を、スタッフは自分が担当している顧問先分のみ生成できます。</w:t>
      </w:r>
    </w:p>
    <w:p w14:paraId="39624AD7" w14:textId="77777777" w:rsidR="003151C4" w:rsidRDefault="00000000">
      <w:pPr>
        <w:rPr>
          <w:lang w:eastAsia="ja-JP"/>
        </w:rPr>
      </w:pPr>
      <w:r>
        <w:rPr>
          <w:lang w:eastAsia="ja-JP"/>
        </w:rPr>
        <w:br w:type="page"/>
      </w:r>
    </w:p>
    <w:p>
      <w:pPr>
        <w:jc w:val="center"/>
      </w:pPr>
      <w:r>
        <w:drawing>
          <wp:inline xmlns:a="http://schemas.openxmlformats.org/drawingml/2006/main" xmlns:pic="http://schemas.openxmlformats.org/drawingml/2006/picture">
            <wp:extent cx="5029200" cy="3536156"/>
            <wp:docPr id="15" name="Picture 15"/>
            <wp:cNvGraphicFramePr>
              <a:graphicFrameLocks noChangeAspect="1"/>
            </wp:cNvGraphicFramePr>
            <a:graphic>
              <a:graphicData uri="http://schemas.openxmlformats.org/drawingml/2006/picture">
                <pic:pic>
                  <pic:nvPicPr>
                    <pic:cNvPr id="0" name="REPORT-001_レポート一覧画面.png"/>
                    <pic:cNvPicPr/>
                  </pic:nvPicPr>
                  <pic:blipFill>
                    <a:blip r:embed="rId25"/>
                    <a:stretch>
                      <a:fillRect/>
                    </a:stretch>
                  </pic:blipFill>
                  <pic:spPr>
                    <a:xfrm>
                      <a:off x="0" y="0"/>
                      <a:ext cx="5029200" cy="3536156"/>
                    </a:xfrm>
                    <a:prstGeom prst="rect"/>
                  </pic:spPr>
                </pic:pic>
              </a:graphicData>
            </a:graphic>
          </wp:inline>
        </w:drawing>
      </w:r>
    </w:p>
    <w:p>
      <w:pPr>
        <w:jc w:val="center"/>
      </w:pPr>
      <w:r>
        <w:rPr>
          <w:i/>
          <w:sz w:val="18"/>
        </w:rPr>
        <w:t>図：顧問先向け進捗レポートの一覧画面</w:t>
      </w:r>
    </w:p>
    <w:p w14:paraId="0ADDE5A3" w14:textId="77777777" w:rsidR="003151C4" w:rsidRDefault="00000000">
      <w:pPr>
        <w:pStyle w:val="1"/>
        <w:rPr>
          <w:lang w:eastAsia="ja-JP"/>
        </w:rPr>
      </w:pPr>
      <w:r>
        <w:rPr>
          <w:lang w:eastAsia="ja-JP"/>
        </w:rPr>
        <w:lastRenderedPageBreak/>
        <w:t>11. Excelデータの移行（インポート／エクスポート）</w:t>
      </w:r>
    </w:p>
    <w:p w14:paraId="7DBF5549" w14:textId="77777777" w:rsidR="003151C4" w:rsidRDefault="00000000">
      <w:pPr>
        <w:spacing w:after="120"/>
        <w:rPr>
          <w:lang w:eastAsia="ja-JP"/>
        </w:rPr>
      </w:pPr>
      <w:r>
        <w:rPr>
          <w:lang w:eastAsia="ja-JP"/>
        </w:rPr>
        <w:t>Excelで管理していた顧問先・タスクの情報を、本サービスへ取り込むための機能です。顧問先一覧・タスク一覧のそれぞれの画面から利用できます。</w:t>
      </w:r>
    </w:p>
    <w:p w14:paraId="3037BEC4" w14:textId="77777777" w:rsidR="003151C4" w:rsidRDefault="00000000">
      <w:pPr>
        <w:pStyle w:val="21"/>
      </w:pPr>
      <w:r>
        <w:t>11.1 インポートの4ステップ</w:t>
      </w:r>
    </w:p>
    <w:p w14:paraId="659E38BF" w14:textId="77777777" w:rsidR="003151C4" w:rsidRDefault="00000000">
      <w:pPr>
        <w:pStyle w:val="a"/>
        <w:spacing w:after="60"/>
        <w:rPr>
          <w:lang w:eastAsia="ja-JP"/>
        </w:rPr>
      </w:pPr>
      <w:r>
        <w:rPr>
          <w:lang w:eastAsia="ja-JP"/>
        </w:rPr>
        <w:t>アップロード：xlsx／</w:t>
      </w:r>
      <w:proofErr w:type="spellStart"/>
      <w:r>
        <w:rPr>
          <w:lang w:eastAsia="ja-JP"/>
        </w:rPr>
        <w:t>xls</w:t>
      </w:r>
      <w:proofErr w:type="spellEnd"/>
      <w:r>
        <w:rPr>
          <w:lang w:eastAsia="ja-JP"/>
        </w:rPr>
        <w:t>／csv形式のファイル（最大5MB）をアップロードします。</w:t>
      </w:r>
    </w:p>
    <w:p w14:paraId="01F3E589" w14:textId="77777777" w:rsidR="003151C4" w:rsidRDefault="00000000">
      <w:pPr>
        <w:pStyle w:val="a"/>
        <w:spacing w:after="60"/>
        <w:rPr>
          <w:lang w:eastAsia="ja-JP"/>
        </w:rPr>
      </w:pPr>
      <w:r>
        <w:rPr>
          <w:lang w:eastAsia="ja-JP"/>
        </w:rPr>
        <w:t>列マッピング：アップロードしたファイルの見出し・プレビューを見ながら、各列がどの項目（顧問先名・期限日・担当者名など）に対応するかを手動で選択します。自動での推測は行われないため、内容を確認しながら正確に選択してください。</w:t>
      </w:r>
    </w:p>
    <w:p w14:paraId="04B96CB3" w14:textId="77777777" w:rsidR="003151C4" w:rsidRDefault="00000000">
      <w:pPr>
        <w:pStyle w:val="a"/>
        <w:spacing w:after="60"/>
        <w:rPr>
          <w:lang w:eastAsia="ja-JP"/>
        </w:rPr>
      </w:pPr>
      <w:r>
        <w:rPr>
          <w:lang w:eastAsia="ja-JP"/>
        </w:rPr>
        <w:t>確認：全行について、取り込み可能／警告あり／エラー（取り込み不可）の判定結果とプレビューが表示されます。エラーの原因（必須項目の未入力、存在しない顧問先名など）もあわせて確認できます。</w:t>
      </w:r>
    </w:p>
    <w:p w14:paraId="588BBDC9" w14:textId="77777777" w:rsidR="003151C4" w:rsidRDefault="00000000">
      <w:pPr>
        <w:pStyle w:val="a"/>
        <w:spacing w:after="60"/>
        <w:rPr>
          <w:lang w:eastAsia="ja-JP"/>
        </w:rPr>
      </w:pPr>
      <w:r>
        <w:rPr>
          <w:lang w:eastAsia="ja-JP"/>
        </w:rPr>
        <w:t>確定：「確定してインポート」ボタンを押すと、エラーのない行のみが登録されます。エラーがあった行は個別にスキップされ、後から手動で追加・修正できます。</w:t>
      </w:r>
    </w:p>
    <w:p w14:paraId="03FC9FAE" w14:textId="77777777" w:rsidR="003151C4" w:rsidRDefault="00000000">
      <w:pPr>
        <w:spacing w:before="80"/>
        <w:ind w:left="170"/>
        <w:rPr>
          <w:lang w:eastAsia="ja-JP"/>
        </w:rPr>
      </w:pPr>
      <w:r>
        <w:rPr>
          <w:b/>
          <w:color w:val="2E74B5"/>
          <w:sz w:val="20"/>
          <w:lang w:eastAsia="ja-JP"/>
        </w:rPr>
        <w:t xml:space="preserve">【権限】 </w:t>
      </w:r>
      <w:r>
        <w:rPr>
          <w:sz w:val="20"/>
          <w:lang w:eastAsia="ja-JP"/>
        </w:rPr>
        <w:t>インポートの実行はオーナー、またはオーナーから個別に「Excel移行ウィザード実行」権限を付与されたスタッフのみ操作できます。</w:t>
      </w:r>
    </w:p>
    <w:p w14:paraId="0D868E56" w14:textId="77777777" w:rsidR="003151C4" w:rsidRDefault="00000000">
      <w:pPr>
        <w:spacing w:before="80"/>
        <w:ind w:left="170"/>
        <w:rPr>
          <w:lang w:eastAsia="ja-JP"/>
        </w:rPr>
      </w:pPr>
      <w:r>
        <w:rPr>
          <w:b/>
          <w:color w:val="2E74B5"/>
          <w:sz w:val="20"/>
          <w:lang w:eastAsia="ja-JP"/>
        </w:rPr>
        <w:t xml:space="preserve">【個人情報保護について】 </w:t>
      </w:r>
      <w:r>
        <w:rPr>
          <w:sz w:val="20"/>
          <w:lang w:eastAsia="ja-JP"/>
        </w:rPr>
        <w:t>メモ欄にマイナンバーらしき文字列が含まれる場合は確認画面で警告が表示されます（取り込み自体は可能です）。書類に該当するものは、インポートではなく各タスクの書類チェックリストからアップロードしてください。</w:t>
      </w:r>
    </w:p>
    <w:p>
      <w:pPr>
        <w:jc w:val="center"/>
      </w:pPr>
      <w:r>
        <w:drawing>
          <wp:inline xmlns:a="http://schemas.openxmlformats.org/drawingml/2006/main" xmlns:pic="http://schemas.openxmlformats.org/drawingml/2006/picture">
            <wp:extent cx="5029200" cy="3536156"/>
            <wp:docPr id="16" name="Picture 16"/>
            <wp:cNvGraphicFramePr>
              <a:graphicFrameLocks noChangeAspect="1"/>
            </wp:cNvGraphicFramePr>
            <a:graphic>
              <a:graphicData uri="http://schemas.openxmlformats.org/drawingml/2006/picture">
                <pic:pic>
                  <pic:nvPicPr>
                    <pic:cNvPr id="0" name="IMPORT-005_インポートウィザード_アップロード画面.png"/>
                    <pic:cNvPicPr/>
                  </pic:nvPicPr>
                  <pic:blipFill>
                    <a:blip r:embed="rId26"/>
                    <a:stretch>
                      <a:fillRect/>
                    </a:stretch>
                  </pic:blipFill>
                  <pic:spPr>
                    <a:xfrm>
                      <a:off x="0" y="0"/>
                      <a:ext cx="5029200" cy="3536156"/>
                    </a:xfrm>
                    <a:prstGeom prst="rect"/>
                  </pic:spPr>
                </pic:pic>
              </a:graphicData>
            </a:graphic>
          </wp:inline>
        </w:drawing>
      </w:r>
    </w:p>
    <w:p>
      <w:pPr>
        <w:jc w:val="center"/>
      </w:pPr>
      <w:r>
        <w:rPr>
          <w:i/>
          <w:sz w:val="18"/>
        </w:rPr>
        <w:t>図：Excelインポートウィザード（アップロード画面）</w:t>
      </w:r>
    </w:p>
    <w:p w14:paraId="7E0F2E96" w14:textId="77777777" w:rsidR="003151C4" w:rsidRDefault="00000000">
      <w:pPr>
        <w:pStyle w:val="21"/>
        <w:rPr>
          <w:lang w:eastAsia="ja-JP"/>
        </w:rPr>
      </w:pPr>
      <w:r>
        <w:rPr>
          <w:lang w:eastAsia="ja-JP"/>
        </w:rPr>
        <w:t>11.2 エクスポート（ロックイン防止）</w:t>
      </w:r>
    </w:p>
    <w:p w14:paraId="277B3D49" w14:textId="77777777" w:rsidR="003151C4" w:rsidRDefault="00000000">
      <w:pPr>
        <w:spacing w:after="120"/>
        <w:rPr>
          <w:lang w:eastAsia="ja-JP"/>
        </w:rPr>
      </w:pPr>
      <w:r>
        <w:rPr>
          <w:lang w:eastAsia="ja-JP"/>
        </w:rPr>
        <w:t>一覧画面からいつでも現在のデータをExcel（xlsx）またはCSV形式で書き出せます。他システムへの切り替えを検討される場合にも、データを自由に持ち出していただけます。</w:t>
      </w:r>
    </w:p>
    <w:p w14:paraId="3DEAD8AF" w14:textId="77777777" w:rsidR="003151C4" w:rsidRDefault="00000000">
      <w:pPr>
        <w:rPr>
          <w:lang w:eastAsia="ja-JP"/>
        </w:rPr>
      </w:pPr>
      <w:r>
        <w:rPr>
          <w:lang w:eastAsia="ja-JP"/>
        </w:rPr>
        <w:br w:type="page"/>
      </w:r>
    </w:p>
    <w:p w14:paraId="75879021" w14:textId="77777777" w:rsidR="003151C4" w:rsidRDefault="00000000">
      <w:pPr>
        <w:pStyle w:val="1"/>
        <w:rPr>
          <w:lang w:eastAsia="ja-JP"/>
        </w:rPr>
      </w:pPr>
      <w:r>
        <w:rPr>
          <w:lang w:eastAsia="ja-JP"/>
        </w:rPr>
        <w:lastRenderedPageBreak/>
        <w:t>12. カスタムフィールド設定</w:t>
      </w:r>
    </w:p>
    <w:p w14:paraId="6CB14B08" w14:textId="77777777" w:rsidR="003151C4" w:rsidRDefault="00000000">
      <w:pPr>
        <w:spacing w:after="120"/>
        <w:rPr>
          <w:lang w:eastAsia="ja-JP"/>
        </w:rPr>
      </w:pPr>
      <w:r>
        <w:rPr>
          <w:lang w:eastAsia="ja-JP"/>
        </w:rPr>
        <w:t>管理番号、契約プラン、業界フラグなど、事務所ごとに管理したい独自の項目を、開発の追加改修なしに追加できる機能です。</w:t>
      </w:r>
    </w:p>
    <w:p w14:paraId="68985449" w14:textId="77777777" w:rsidR="003151C4" w:rsidRDefault="00000000">
      <w:pPr>
        <w:pStyle w:val="a"/>
        <w:spacing w:after="60"/>
        <w:rPr>
          <w:lang w:eastAsia="ja-JP"/>
        </w:rPr>
      </w:pPr>
      <w:r>
        <w:rPr>
          <w:lang w:eastAsia="ja-JP"/>
        </w:rPr>
        <w:t>「カスタムフィールド設定」画面を開きます。顧問先用・タスク用のそれぞれで設定できます。</w:t>
      </w:r>
    </w:p>
    <w:p w14:paraId="36E66164" w14:textId="77777777" w:rsidR="003151C4" w:rsidRDefault="00000000">
      <w:pPr>
        <w:pStyle w:val="a"/>
        <w:spacing w:after="60"/>
        <w:rPr>
          <w:lang w:eastAsia="ja-JP"/>
        </w:rPr>
      </w:pPr>
      <w:r>
        <w:rPr>
          <w:lang w:eastAsia="ja-JP"/>
        </w:rPr>
        <w:t>「追加」から項目名と種類（テキスト・数値・日付・選択肢・チェックボックス）を選んで作成します。選択肢の場合は選択肢のリストもあわせて入力します。</w:t>
      </w:r>
    </w:p>
    <w:p w14:paraId="3F33103F" w14:textId="77777777" w:rsidR="003151C4" w:rsidRDefault="00000000">
      <w:pPr>
        <w:pStyle w:val="a"/>
        <w:spacing w:after="60"/>
        <w:rPr>
          <w:lang w:eastAsia="ja-JP"/>
        </w:rPr>
      </w:pPr>
      <w:r>
        <w:rPr>
          <w:lang w:eastAsia="ja-JP"/>
        </w:rPr>
        <w:t>追加した項目は、顧問先・タスクの登録／編集画面に自動的に反映され、以後値を入力できるようになります。</w:t>
      </w:r>
    </w:p>
    <w:p w14:paraId="25030F57" w14:textId="77777777" w:rsidR="003151C4" w:rsidRDefault="00000000">
      <w:pPr>
        <w:pStyle w:val="a"/>
        <w:spacing w:after="60"/>
        <w:rPr>
          <w:lang w:eastAsia="ja-JP"/>
        </w:rPr>
      </w:pPr>
      <w:r>
        <w:rPr>
          <w:lang w:eastAsia="ja-JP"/>
        </w:rPr>
        <w:t>項目の種類は作成後に変更できません（項目名・選択肢の変更は可能です）。</w:t>
      </w:r>
    </w:p>
    <w:p w14:paraId="017036E7" w14:textId="77777777" w:rsidR="003151C4" w:rsidRDefault="00000000">
      <w:pPr>
        <w:spacing w:before="80"/>
        <w:ind w:left="170"/>
        <w:rPr>
          <w:lang w:eastAsia="ja-JP"/>
        </w:rPr>
      </w:pPr>
      <w:r>
        <w:rPr>
          <w:b/>
          <w:color w:val="2E74B5"/>
          <w:sz w:val="20"/>
          <w:lang w:eastAsia="ja-JP"/>
        </w:rPr>
        <w:t xml:space="preserve">【権限】 </w:t>
      </w:r>
      <w:r>
        <w:rPr>
          <w:sz w:val="20"/>
          <w:lang w:eastAsia="ja-JP"/>
        </w:rPr>
        <w:t>オーナー、またはオーナーから個別に「カスタムフィールド設定」権限を付与されたスタッフのみ操作できます。</w:t>
      </w:r>
    </w:p>
    <w:p w14:paraId="48F6FB88" w14:textId="77777777" w:rsidR="003151C4" w:rsidRDefault="00000000">
      <w:pPr>
        <w:rPr>
          <w:lang w:eastAsia="ja-JP"/>
        </w:rPr>
      </w:pPr>
      <w:r>
        <w:rPr>
          <w:lang w:eastAsia="ja-JP"/>
        </w:rPr>
        <w:br w:type="page"/>
      </w:r>
    </w:p>
    <w:p>
      <w:pPr>
        <w:jc w:val="center"/>
      </w:pPr>
      <w:r>
        <w:drawing>
          <wp:inline xmlns:a="http://schemas.openxmlformats.org/drawingml/2006/main" xmlns:pic="http://schemas.openxmlformats.org/drawingml/2006/picture">
            <wp:extent cx="5029200" cy="4420195"/>
            <wp:docPr id="17" name="Picture 17"/>
            <wp:cNvGraphicFramePr>
              <a:graphicFrameLocks noChangeAspect="1"/>
            </wp:cNvGraphicFramePr>
            <a:graphic>
              <a:graphicData uri="http://schemas.openxmlformats.org/drawingml/2006/picture">
                <pic:pic>
                  <pic:nvPicPr>
                    <pic:cNvPr id="0" name="CF-004_顧問先登録画面への反映.png"/>
                    <pic:cNvPicPr/>
                  </pic:nvPicPr>
                  <pic:blipFill>
                    <a:blip r:embed="rId27"/>
                    <a:stretch>
                      <a:fillRect/>
                    </a:stretch>
                  </pic:blipFill>
                  <pic:spPr>
                    <a:xfrm>
                      <a:off x="0" y="0"/>
                      <a:ext cx="5029200" cy="4420195"/>
                    </a:xfrm>
                    <a:prstGeom prst="rect"/>
                  </pic:spPr>
                </pic:pic>
              </a:graphicData>
            </a:graphic>
          </wp:inline>
        </w:drawing>
      </w:r>
    </w:p>
    <w:p>
      <w:pPr>
        <w:jc w:val="center"/>
      </w:pPr>
      <w:r>
        <w:rPr>
          <w:i/>
          <w:sz w:val="18"/>
        </w:rPr>
        <w:t>図：作成したカスタムフィールドが顧問先登録画面に反映された状態</w:t>
      </w:r>
    </w:p>
    <w:p w14:paraId="461C726A" w14:textId="77777777" w:rsidR="003151C4" w:rsidRDefault="00000000">
      <w:pPr>
        <w:pStyle w:val="1"/>
        <w:rPr>
          <w:lang w:eastAsia="ja-JP"/>
        </w:rPr>
      </w:pPr>
      <w:r>
        <w:rPr>
          <w:lang w:eastAsia="ja-JP"/>
        </w:rPr>
        <w:lastRenderedPageBreak/>
        <w:t>13. ユーザー管理と権限</w:t>
      </w:r>
    </w:p>
    <w:p w14:paraId="4C5E21ED" w14:textId="77777777" w:rsidR="003151C4" w:rsidRDefault="00000000">
      <w:pPr>
        <w:pStyle w:val="21"/>
        <w:rPr>
          <w:lang w:eastAsia="ja-JP"/>
        </w:rPr>
      </w:pPr>
      <w:r>
        <w:rPr>
          <w:lang w:eastAsia="ja-JP"/>
        </w:rPr>
        <w:t>13.1 アカウントの追加・編集・削除</w:t>
      </w:r>
    </w:p>
    <w:p w14:paraId="52485DA2" w14:textId="77777777" w:rsidR="003151C4" w:rsidRDefault="00000000">
      <w:pPr>
        <w:spacing w:after="120"/>
        <w:rPr>
          <w:lang w:eastAsia="ja-JP"/>
        </w:rPr>
      </w:pPr>
      <w:r>
        <w:rPr>
          <w:lang w:eastAsia="ja-JP"/>
        </w:rPr>
        <w:t>オーナーのみ「ユーザー管理」画面から操作できます。氏名・メールアドレス・ロール（オーナー／スタッフ）・パスワードを指定して新規スタッフを登録します。</w:t>
      </w:r>
    </w:p>
    <w:p w14:paraId="3D3CF634" w14:textId="77777777" w:rsidR="003151C4" w:rsidRDefault="00000000">
      <w:pPr>
        <w:spacing w:before="80"/>
        <w:ind w:left="170"/>
        <w:rPr>
          <w:lang w:eastAsia="ja-JP"/>
        </w:rPr>
      </w:pPr>
      <w:r>
        <w:rPr>
          <w:b/>
          <w:color w:val="2E74B5"/>
          <w:sz w:val="20"/>
          <w:lang w:eastAsia="ja-JP"/>
        </w:rPr>
        <w:t xml:space="preserve">【注意】 </w:t>
      </w:r>
      <w:r>
        <w:rPr>
          <w:sz w:val="20"/>
          <w:lang w:eastAsia="ja-JP"/>
        </w:rPr>
        <w:t>自分自身のアカウント、および事務所に最後の1人しかいないオーナーは削除・降格できません（事務所が管理者不在にならないようにするための制限です）。</w:t>
      </w:r>
    </w:p>
    <w:p w14:paraId="66BE0760" w14:textId="77777777" w:rsidR="003151C4" w:rsidRDefault="00000000">
      <w:pPr>
        <w:pStyle w:val="21"/>
        <w:rPr>
          <w:lang w:eastAsia="ja-JP"/>
        </w:rPr>
      </w:pPr>
      <w:r>
        <w:rPr>
          <w:lang w:eastAsia="ja-JP"/>
        </w:rPr>
        <w:t>13.2 権限の考え方</w:t>
      </w:r>
    </w:p>
    <w:p w14:paraId="232DC997" w14:textId="77777777" w:rsidR="003151C4" w:rsidRDefault="00000000">
      <w:pPr>
        <w:spacing w:after="120"/>
        <w:rPr>
          <w:lang w:eastAsia="ja-JP"/>
        </w:rPr>
      </w:pPr>
      <w:r>
        <w:rPr>
          <w:lang w:eastAsia="ja-JP"/>
        </w:rPr>
        <w:t>アカウントには「オーナー」と「スタッフ」の2種類があります。オーナーは常にすべての操作が可能です。スタッフは自分が担当するタスク・顧問先を中心に操作でき、事務所全体に影響する一部の操作（下表）は、オーナーが個別に権限を付与した場合のみ利用できます。</w:t>
      </w:r>
    </w:p>
    <w:tbl>
      <w:tblPr>
        <w:tblStyle w:val="afe"/>
        <w:tblW w:w="0" w:type="auto"/>
        <w:jc w:val="center"/>
        <w:tblLook w:val="04A0" w:firstRow="1" w:lastRow="0" w:firstColumn="1" w:lastColumn="0" w:noHBand="0" w:noVBand="1"/>
      </w:tblPr>
      <w:tblGrid>
        <w:gridCol w:w="3118"/>
        <w:gridCol w:w="5386"/>
      </w:tblGrid>
      <w:tr w:rsidR="003151C4" w14:paraId="4C61EF3E" w14:textId="77777777">
        <w:trPr>
          <w:jc w:val="center"/>
        </w:trPr>
        <w:tc>
          <w:tcPr>
            <w:tcW w:w="3118" w:type="dxa"/>
            <w:shd w:val="clear" w:color="auto" w:fill="1F3A5F"/>
          </w:tcPr>
          <w:p w14:paraId="2E9B65EC" w14:textId="77777777" w:rsidR="003151C4" w:rsidRDefault="00000000">
            <w:proofErr w:type="spellStart"/>
            <w:r>
              <w:rPr>
                <w:b/>
                <w:color w:val="FFFFFF"/>
                <w:sz w:val="20"/>
              </w:rPr>
              <w:t>委譲可能な権限</w:t>
            </w:r>
            <w:proofErr w:type="spellEnd"/>
          </w:p>
        </w:tc>
        <w:tc>
          <w:tcPr>
            <w:tcW w:w="5386" w:type="dxa"/>
            <w:shd w:val="clear" w:color="auto" w:fill="1F3A5F"/>
          </w:tcPr>
          <w:p w14:paraId="1AA1CDD4" w14:textId="77777777" w:rsidR="003151C4" w:rsidRDefault="00000000">
            <w:r>
              <w:rPr>
                <w:b/>
                <w:color w:val="FFFFFF"/>
                <w:sz w:val="20"/>
              </w:rPr>
              <w:t>内容</w:t>
            </w:r>
          </w:p>
        </w:tc>
      </w:tr>
      <w:tr w:rsidR="003151C4" w14:paraId="68A9FCFA" w14:textId="77777777">
        <w:trPr>
          <w:jc w:val="center"/>
        </w:trPr>
        <w:tc>
          <w:tcPr>
            <w:tcW w:w="3118" w:type="dxa"/>
          </w:tcPr>
          <w:p w14:paraId="64240453" w14:textId="77777777" w:rsidR="003151C4" w:rsidRDefault="00000000">
            <w:pPr>
              <w:rPr>
                <w:lang w:eastAsia="ja-JP"/>
              </w:rPr>
            </w:pPr>
            <w:r>
              <w:rPr>
                <w:sz w:val="19"/>
                <w:lang w:eastAsia="ja-JP"/>
              </w:rPr>
              <w:t>手続き種別マスタ編集</w:t>
            </w:r>
          </w:p>
        </w:tc>
        <w:tc>
          <w:tcPr>
            <w:tcW w:w="5386" w:type="dxa"/>
          </w:tcPr>
          <w:p w14:paraId="54C6C615" w14:textId="77777777" w:rsidR="003151C4" w:rsidRDefault="00000000">
            <w:pPr>
              <w:rPr>
                <w:lang w:eastAsia="ja-JP"/>
              </w:rPr>
            </w:pPr>
            <w:r>
              <w:rPr>
                <w:sz w:val="19"/>
                <w:lang w:eastAsia="ja-JP"/>
              </w:rPr>
              <w:t>手続きの周期・通知タイミングの変更</w:t>
            </w:r>
          </w:p>
        </w:tc>
      </w:tr>
      <w:tr w:rsidR="003151C4" w14:paraId="27A178EB" w14:textId="77777777">
        <w:trPr>
          <w:jc w:val="center"/>
        </w:trPr>
        <w:tc>
          <w:tcPr>
            <w:tcW w:w="3118" w:type="dxa"/>
          </w:tcPr>
          <w:p w14:paraId="5C5AEB7E" w14:textId="77777777" w:rsidR="003151C4" w:rsidRDefault="00000000">
            <w:pPr>
              <w:rPr>
                <w:lang w:eastAsia="ja-JP"/>
              </w:rPr>
            </w:pPr>
            <w:r>
              <w:rPr>
                <w:sz w:val="19"/>
                <w:lang w:eastAsia="ja-JP"/>
              </w:rPr>
              <w:t>カスタムフィールド設定</w:t>
            </w:r>
          </w:p>
        </w:tc>
        <w:tc>
          <w:tcPr>
            <w:tcW w:w="5386" w:type="dxa"/>
          </w:tcPr>
          <w:p w14:paraId="27093776" w14:textId="77777777" w:rsidR="003151C4" w:rsidRDefault="00000000">
            <w:pPr>
              <w:rPr>
                <w:lang w:eastAsia="ja-JP"/>
              </w:rPr>
            </w:pPr>
            <w:r>
              <w:rPr>
                <w:sz w:val="19"/>
                <w:lang w:eastAsia="ja-JP"/>
              </w:rPr>
              <w:t>独自項目の追加・編集・削除</w:t>
            </w:r>
          </w:p>
        </w:tc>
      </w:tr>
      <w:tr w:rsidR="003151C4" w14:paraId="7A7C1902" w14:textId="77777777">
        <w:trPr>
          <w:jc w:val="center"/>
        </w:trPr>
        <w:tc>
          <w:tcPr>
            <w:tcW w:w="3118" w:type="dxa"/>
          </w:tcPr>
          <w:p w14:paraId="78A89B0C" w14:textId="77777777" w:rsidR="003151C4" w:rsidRDefault="00000000">
            <w:pPr>
              <w:rPr>
                <w:lang w:eastAsia="ja-JP"/>
              </w:rPr>
            </w:pPr>
            <w:r>
              <w:rPr>
                <w:sz w:val="19"/>
                <w:lang w:eastAsia="ja-JP"/>
              </w:rPr>
              <w:t>Excel移行ウィザード実行</w:t>
            </w:r>
          </w:p>
        </w:tc>
        <w:tc>
          <w:tcPr>
            <w:tcW w:w="5386" w:type="dxa"/>
          </w:tcPr>
          <w:p w14:paraId="775106BB" w14:textId="77777777" w:rsidR="003151C4" w:rsidRDefault="00000000">
            <w:pPr>
              <w:rPr>
                <w:lang w:eastAsia="ja-JP"/>
              </w:rPr>
            </w:pPr>
            <w:r>
              <w:rPr>
                <w:sz w:val="19"/>
                <w:lang w:eastAsia="ja-JP"/>
              </w:rPr>
              <w:t>Excelデータのインポート実行</w:t>
            </w:r>
          </w:p>
        </w:tc>
      </w:tr>
    </w:tbl>
    <w:p w14:paraId="05D86348" w14:textId="77777777" w:rsidR="003151C4" w:rsidRDefault="00000000">
      <w:pPr>
        <w:spacing w:after="120"/>
        <w:rPr>
          <w:lang w:eastAsia="ja-JP"/>
        </w:rPr>
      </w:pPr>
      <w:r>
        <w:rPr>
          <w:lang w:eastAsia="ja-JP"/>
        </w:rPr>
        <w:t>ユーザー編集画面で、ロールを「スタッフ」に設定した際に上記3つの権限チェックボックスが表示されますので、必要な権限のみをオーナーが個別に付与してください。</w:t>
      </w:r>
    </w:p>
    <w:p w14:paraId="596576E1" w14:textId="77777777" w:rsidR="003151C4" w:rsidRDefault="00000000">
      <w:pPr>
        <w:spacing w:before="80"/>
        <w:ind w:left="170"/>
        <w:rPr>
          <w:lang w:eastAsia="ja-JP"/>
        </w:rPr>
      </w:pPr>
      <w:r>
        <w:rPr>
          <w:b/>
          <w:color w:val="2E74B5"/>
          <w:sz w:val="20"/>
          <w:lang w:eastAsia="ja-JP"/>
        </w:rPr>
        <w:t xml:space="preserve">【委譲できない操作】 </w:t>
      </w:r>
      <w:r>
        <w:rPr>
          <w:sz w:val="20"/>
          <w:lang w:eastAsia="ja-JP"/>
        </w:rPr>
        <w:t>顧問先の削除、ユーザー管理、契約・請求情報の閲覧、デスクトップ通知トークンの発行は、影響範囲が大きいためスタッフへの委譲対象外とし、常にオーナー限定（デスクトップ通知トークンは本人限定）です。</w:t>
      </w:r>
    </w:p>
    <w:p w14:paraId="248E78A5" w14:textId="77777777" w:rsidR="003151C4" w:rsidRDefault="00000000">
      <w:pPr>
        <w:pStyle w:val="21"/>
      </w:pPr>
      <w:r>
        <w:t xml:space="preserve">13.3 </w:t>
      </w:r>
      <w:proofErr w:type="spellStart"/>
      <w:r>
        <w:t>権限早見表</w:t>
      </w:r>
      <w:proofErr w:type="spellEnd"/>
    </w:p>
    <w:tbl>
      <w:tblPr>
        <w:tblStyle w:val="afe"/>
        <w:tblW w:w="0" w:type="auto"/>
        <w:jc w:val="center"/>
        <w:tblLook w:val="04A0" w:firstRow="1" w:lastRow="0" w:firstColumn="1" w:lastColumn="0" w:noHBand="0" w:noVBand="1"/>
      </w:tblPr>
      <w:tblGrid>
        <w:gridCol w:w="2948"/>
        <w:gridCol w:w="1361"/>
        <w:gridCol w:w="1928"/>
        <w:gridCol w:w="1984"/>
      </w:tblGrid>
      <w:tr w:rsidR="003151C4" w14:paraId="721A7091" w14:textId="77777777">
        <w:trPr>
          <w:jc w:val="center"/>
        </w:trPr>
        <w:tc>
          <w:tcPr>
            <w:tcW w:w="2948" w:type="dxa"/>
            <w:shd w:val="clear" w:color="auto" w:fill="1F3A5F"/>
          </w:tcPr>
          <w:p w14:paraId="08B722CB" w14:textId="77777777" w:rsidR="003151C4" w:rsidRDefault="00000000">
            <w:r>
              <w:rPr>
                <w:b/>
                <w:color w:val="FFFFFF"/>
                <w:sz w:val="20"/>
              </w:rPr>
              <w:t>機能</w:t>
            </w:r>
          </w:p>
        </w:tc>
        <w:tc>
          <w:tcPr>
            <w:tcW w:w="1361" w:type="dxa"/>
            <w:shd w:val="clear" w:color="auto" w:fill="1F3A5F"/>
          </w:tcPr>
          <w:p w14:paraId="74BE78D8" w14:textId="77777777" w:rsidR="003151C4" w:rsidRDefault="00000000">
            <w:r>
              <w:rPr>
                <w:b/>
                <w:color w:val="FFFFFF"/>
                <w:sz w:val="20"/>
              </w:rPr>
              <w:t>オーナー</w:t>
            </w:r>
          </w:p>
        </w:tc>
        <w:tc>
          <w:tcPr>
            <w:tcW w:w="1928" w:type="dxa"/>
            <w:shd w:val="clear" w:color="auto" w:fill="1F3A5F"/>
          </w:tcPr>
          <w:p w14:paraId="4A2EF206" w14:textId="77777777" w:rsidR="003151C4" w:rsidRDefault="00000000">
            <w:pPr>
              <w:rPr>
                <w:lang w:eastAsia="ja-JP"/>
              </w:rPr>
            </w:pPr>
            <w:r>
              <w:rPr>
                <w:b/>
                <w:color w:val="FFFFFF"/>
                <w:sz w:val="20"/>
                <w:lang w:eastAsia="ja-JP"/>
              </w:rPr>
              <w:t>スタッフ（権限なし）</w:t>
            </w:r>
          </w:p>
        </w:tc>
        <w:tc>
          <w:tcPr>
            <w:tcW w:w="1984" w:type="dxa"/>
            <w:shd w:val="clear" w:color="auto" w:fill="1F3A5F"/>
          </w:tcPr>
          <w:p w14:paraId="0607BE41" w14:textId="77777777" w:rsidR="003151C4" w:rsidRDefault="00000000">
            <w:pPr>
              <w:rPr>
                <w:lang w:eastAsia="ja-JP"/>
              </w:rPr>
            </w:pPr>
            <w:r>
              <w:rPr>
                <w:b/>
                <w:color w:val="FFFFFF"/>
                <w:sz w:val="20"/>
                <w:lang w:eastAsia="ja-JP"/>
              </w:rPr>
              <w:t>スタッフ（権限付与時）</w:t>
            </w:r>
          </w:p>
        </w:tc>
      </w:tr>
      <w:tr w:rsidR="003151C4" w14:paraId="0EC51689" w14:textId="77777777">
        <w:trPr>
          <w:jc w:val="center"/>
        </w:trPr>
        <w:tc>
          <w:tcPr>
            <w:tcW w:w="2948" w:type="dxa"/>
          </w:tcPr>
          <w:p w14:paraId="7B5D6A46" w14:textId="77777777" w:rsidR="003151C4" w:rsidRDefault="00000000">
            <w:pPr>
              <w:rPr>
                <w:lang w:eastAsia="ja-JP"/>
              </w:rPr>
            </w:pPr>
            <w:r>
              <w:rPr>
                <w:sz w:val="19"/>
                <w:lang w:eastAsia="ja-JP"/>
              </w:rPr>
              <w:t>顧問先の閲覧・作成・編集</w:t>
            </w:r>
          </w:p>
        </w:tc>
        <w:tc>
          <w:tcPr>
            <w:tcW w:w="1361" w:type="dxa"/>
          </w:tcPr>
          <w:p w14:paraId="49C30C85" w14:textId="77777777" w:rsidR="003151C4" w:rsidRDefault="00000000">
            <w:r>
              <w:rPr>
                <w:sz w:val="19"/>
              </w:rPr>
              <w:t>○</w:t>
            </w:r>
          </w:p>
        </w:tc>
        <w:tc>
          <w:tcPr>
            <w:tcW w:w="1928" w:type="dxa"/>
          </w:tcPr>
          <w:p w14:paraId="5AC4255A" w14:textId="77777777" w:rsidR="003151C4" w:rsidRDefault="00000000">
            <w:r>
              <w:rPr>
                <w:sz w:val="19"/>
              </w:rPr>
              <w:t>○（全顧問先）</w:t>
            </w:r>
          </w:p>
        </w:tc>
        <w:tc>
          <w:tcPr>
            <w:tcW w:w="1984" w:type="dxa"/>
          </w:tcPr>
          <w:p w14:paraId="31D9E223" w14:textId="77777777" w:rsidR="003151C4" w:rsidRDefault="00000000">
            <w:r>
              <w:rPr>
                <w:sz w:val="19"/>
              </w:rPr>
              <w:t>-</w:t>
            </w:r>
          </w:p>
        </w:tc>
      </w:tr>
      <w:tr w:rsidR="003151C4" w14:paraId="002A4B76" w14:textId="77777777">
        <w:trPr>
          <w:jc w:val="center"/>
        </w:trPr>
        <w:tc>
          <w:tcPr>
            <w:tcW w:w="2948" w:type="dxa"/>
          </w:tcPr>
          <w:p w14:paraId="39FE33A0" w14:textId="77777777" w:rsidR="003151C4" w:rsidRDefault="00000000">
            <w:r>
              <w:rPr>
                <w:sz w:val="19"/>
              </w:rPr>
              <w:t>顧問先の削除</w:t>
            </w:r>
          </w:p>
        </w:tc>
        <w:tc>
          <w:tcPr>
            <w:tcW w:w="1361" w:type="dxa"/>
          </w:tcPr>
          <w:p w14:paraId="680F6142" w14:textId="77777777" w:rsidR="003151C4" w:rsidRDefault="00000000">
            <w:r>
              <w:rPr>
                <w:sz w:val="19"/>
              </w:rPr>
              <w:t>○</w:t>
            </w:r>
          </w:p>
        </w:tc>
        <w:tc>
          <w:tcPr>
            <w:tcW w:w="1928" w:type="dxa"/>
          </w:tcPr>
          <w:p w14:paraId="3112FC8A" w14:textId="77777777" w:rsidR="003151C4" w:rsidRDefault="00000000">
            <w:r>
              <w:rPr>
                <w:sz w:val="19"/>
              </w:rPr>
              <w:t>×</w:t>
            </w:r>
          </w:p>
        </w:tc>
        <w:tc>
          <w:tcPr>
            <w:tcW w:w="1984" w:type="dxa"/>
          </w:tcPr>
          <w:p w14:paraId="406F12A0" w14:textId="77777777" w:rsidR="003151C4" w:rsidRDefault="00000000">
            <w:r>
              <w:rPr>
                <w:sz w:val="19"/>
              </w:rPr>
              <w:t>×（委譲対象外）</w:t>
            </w:r>
          </w:p>
        </w:tc>
      </w:tr>
      <w:tr w:rsidR="003151C4" w14:paraId="109D33CB" w14:textId="77777777">
        <w:trPr>
          <w:jc w:val="center"/>
        </w:trPr>
        <w:tc>
          <w:tcPr>
            <w:tcW w:w="2948" w:type="dxa"/>
          </w:tcPr>
          <w:p w14:paraId="719D9E58" w14:textId="77777777" w:rsidR="003151C4" w:rsidRDefault="00000000">
            <w:r>
              <w:rPr>
                <w:sz w:val="19"/>
              </w:rPr>
              <w:t>タスクの閲覧</w:t>
            </w:r>
          </w:p>
        </w:tc>
        <w:tc>
          <w:tcPr>
            <w:tcW w:w="1361" w:type="dxa"/>
          </w:tcPr>
          <w:p w14:paraId="46D083D1" w14:textId="77777777" w:rsidR="003151C4" w:rsidRDefault="00000000">
            <w:r>
              <w:rPr>
                <w:sz w:val="19"/>
              </w:rPr>
              <w:t>○</w:t>
            </w:r>
          </w:p>
        </w:tc>
        <w:tc>
          <w:tcPr>
            <w:tcW w:w="1928" w:type="dxa"/>
          </w:tcPr>
          <w:p w14:paraId="485DB5BA" w14:textId="77777777" w:rsidR="003151C4" w:rsidRDefault="00000000">
            <w:r>
              <w:rPr>
                <w:sz w:val="19"/>
              </w:rPr>
              <w:t>○（全タスク）</w:t>
            </w:r>
          </w:p>
        </w:tc>
        <w:tc>
          <w:tcPr>
            <w:tcW w:w="1984" w:type="dxa"/>
          </w:tcPr>
          <w:p w14:paraId="4E118161" w14:textId="77777777" w:rsidR="003151C4" w:rsidRDefault="00000000">
            <w:r>
              <w:rPr>
                <w:sz w:val="19"/>
              </w:rPr>
              <w:t>-</w:t>
            </w:r>
          </w:p>
        </w:tc>
      </w:tr>
      <w:tr w:rsidR="003151C4" w14:paraId="685A84C1" w14:textId="77777777">
        <w:trPr>
          <w:jc w:val="center"/>
        </w:trPr>
        <w:tc>
          <w:tcPr>
            <w:tcW w:w="2948" w:type="dxa"/>
          </w:tcPr>
          <w:p w14:paraId="79D8A625" w14:textId="77777777" w:rsidR="003151C4" w:rsidRDefault="00000000">
            <w:pPr>
              <w:rPr>
                <w:lang w:eastAsia="ja-JP"/>
              </w:rPr>
            </w:pPr>
            <w:r>
              <w:rPr>
                <w:sz w:val="19"/>
                <w:lang w:eastAsia="ja-JP"/>
              </w:rPr>
              <w:t>タスクのステータス・担当変更</w:t>
            </w:r>
          </w:p>
        </w:tc>
        <w:tc>
          <w:tcPr>
            <w:tcW w:w="1361" w:type="dxa"/>
          </w:tcPr>
          <w:p w14:paraId="076ACA83" w14:textId="77777777" w:rsidR="003151C4" w:rsidRDefault="00000000">
            <w:r>
              <w:rPr>
                <w:sz w:val="19"/>
              </w:rPr>
              <w:t>○（</w:t>
            </w:r>
            <w:proofErr w:type="spellStart"/>
            <w:r>
              <w:rPr>
                <w:sz w:val="19"/>
              </w:rPr>
              <w:t>全件</w:t>
            </w:r>
            <w:proofErr w:type="spellEnd"/>
            <w:r>
              <w:rPr>
                <w:sz w:val="19"/>
              </w:rPr>
              <w:t>）</w:t>
            </w:r>
          </w:p>
        </w:tc>
        <w:tc>
          <w:tcPr>
            <w:tcW w:w="1928" w:type="dxa"/>
          </w:tcPr>
          <w:p w14:paraId="26E7BAD0" w14:textId="77777777" w:rsidR="003151C4" w:rsidRDefault="00000000">
            <w:pPr>
              <w:rPr>
                <w:lang w:eastAsia="ja-JP"/>
              </w:rPr>
            </w:pPr>
            <w:r>
              <w:rPr>
                <w:sz w:val="19"/>
                <w:lang w:eastAsia="ja-JP"/>
              </w:rPr>
              <w:t>○（自分の担当分のみ）</w:t>
            </w:r>
          </w:p>
        </w:tc>
        <w:tc>
          <w:tcPr>
            <w:tcW w:w="1984" w:type="dxa"/>
          </w:tcPr>
          <w:p w14:paraId="22F69262" w14:textId="77777777" w:rsidR="003151C4" w:rsidRDefault="00000000">
            <w:r>
              <w:rPr>
                <w:sz w:val="19"/>
              </w:rPr>
              <w:t>-</w:t>
            </w:r>
          </w:p>
        </w:tc>
      </w:tr>
      <w:tr w:rsidR="003151C4" w14:paraId="654980CA" w14:textId="77777777">
        <w:trPr>
          <w:jc w:val="center"/>
        </w:trPr>
        <w:tc>
          <w:tcPr>
            <w:tcW w:w="2948" w:type="dxa"/>
          </w:tcPr>
          <w:p w14:paraId="73A3C111" w14:textId="77777777" w:rsidR="003151C4" w:rsidRDefault="00000000">
            <w:pPr>
              <w:rPr>
                <w:lang w:eastAsia="ja-JP"/>
              </w:rPr>
            </w:pPr>
            <w:r>
              <w:rPr>
                <w:sz w:val="19"/>
                <w:lang w:eastAsia="ja-JP"/>
              </w:rPr>
              <w:t>手続き種別マスタの編集</w:t>
            </w:r>
          </w:p>
        </w:tc>
        <w:tc>
          <w:tcPr>
            <w:tcW w:w="1361" w:type="dxa"/>
          </w:tcPr>
          <w:p w14:paraId="6C32AB06" w14:textId="77777777" w:rsidR="003151C4" w:rsidRDefault="00000000">
            <w:r>
              <w:rPr>
                <w:sz w:val="19"/>
              </w:rPr>
              <w:t>○</w:t>
            </w:r>
          </w:p>
        </w:tc>
        <w:tc>
          <w:tcPr>
            <w:tcW w:w="1928" w:type="dxa"/>
          </w:tcPr>
          <w:p w14:paraId="6ED7FD23" w14:textId="77777777" w:rsidR="003151C4" w:rsidRDefault="00000000">
            <w:r>
              <w:rPr>
                <w:sz w:val="19"/>
              </w:rPr>
              <w:t>×</w:t>
            </w:r>
          </w:p>
        </w:tc>
        <w:tc>
          <w:tcPr>
            <w:tcW w:w="1984" w:type="dxa"/>
          </w:tcPr>
          <w:p w14:paraId="6F172092" w14:textId="77777777" w:rsidR="003151C4" w:rsidRDefault="00000000">
            <w:r>
              <w:rPr>
                <w:sz w:val="19"/>
              </w:rPr>
              <w:t>○（付与時のみ）</w:t>
            </w:r>
          </w:p>
        </w:tc>
      </w:tr>
      <w:tr w:rsidR="003151C4" w14:paraId="07B16956" w14:textId="77777777">
        <w:trPr>
          <w:jc w:val="center"/>
        </w:trPr>
        <w:tc>
          <w:tcPr>
            <w:tcW w:w="2948" w:type="dxa"/>
          </w:tcPr>
          <w:p w14:paraId="4FDEBA0C" w14:textId="77777777" w:rsidR="003151C4" w:rsidRDefault="00000000">
            <w:pPr>
              <w:rPr>
                <w:lang w:eastAsia="ja-JP"/>
              </w:rPr>
            </w:pPr>
            <w:r>
              <w:rPr>
                <w:sz w:val="19"/>
                <w:lang w:eastAsia="ja-JP"/>
              </w:rPr>
              <w:t>カスタムフィールド設定</w:t>
            </w:r>
          </w:p>
        </w:tc>
        <w:tc>
          <w:tcPr>
            <w:tcW w:w="1361" w:type="dxa"/>
          </w:tcPr>
          <w:p w14:paraId="2E943115" w14:textId="77777777" w:rsidR="003151C4" w:rsidRDefault="00000000">
            <w:r>
              <w:rPr>
                <w:sz w:val="19"/>
              </w:rPr>
              <w:t>○</w:t>
            </w:r>
          </w:p>
        </w:tc>
        <w:tc>
          <w:tcPr>
            <w:tcW w:w="1928" w:type="dxa"/>
          </w:tcPr>
          <w:p w14:paraId="062BBA7D" w14:textId="77777777" w:rsidR="003151C4" w:rsidRDefault="00000000">
            <w:r>
              <w:rPr>
                <w:sz w:val="19"/>
              </w:rPr>
              <w:t>×</w:t>
            </w:r>
          </w:p>
        </w:tc>
        <w:tc>
          <w:tcPr>
            <w:tcW w:w="1984" w:type="dxa"/>
          </w:tcPr>
          <w:p w14:paraId="569E084E" w14:textId="77777777" w:rsidR="003151C4" w:rsidRDefault="00000000">
            <w:r>
              <w:rPr>
                <w:sz w:val="19"/>
              </w:rPr>
              <w:t>○（付与時のみ）</w:t>
            </w:r>
          </w:p>
        </w:tc>
      </w:tr>
      <w:tr w:rsidR="003151C4" w14:paraId="74EEDDB4" w14:textId="77777777">
        <w:trPr>
          <w:jc w:val="center"/>
        </w:trPr>
        <w:tc>
          <w:tcPr>
            <w:tcW w:w="2948" w:type="dxa"/>
          </w:tcPr>
          <w:p w14:paraId="3C22C948" w14:textId="77777777" w:rsidR="003151C4" w:rsidRDefault="00000000">
            <w:pPr>
              <w:rPr>
                <w:lang w:eastAsia="ja-JP"/>
              </w:rPr>
            </w:pPr>
            <w:r>
              <w:rPr>
                <w:sz w:val="19"/>
                <w:lang w:eastAsia="ja-JP"/>
              </w:rPr>
              <w:t>Excel移行ウィザードの実行</w:t>
            </w:r>
          </w:p>
        </w:tc>
        <w:tc>
          <w:tcPr>
            <w:tcW w:w="1361" w:type="dxa"/>
          </w:tcPr>
          <w:p w14:paraId="1D909C1C" w14:textId="77777777" w:rsidR="003151C4" w:rsidRDefault="00000000">
            <w:r>
              <w:rPr>
                <w:sz w:val="19"/>
              </w:rPr>
              <w:t>○</w:t>
            </w:r>
          </w:p>
        </w:tc>
        <w:tc>
          <w:tcPr>
            <w:tcW w:w="1928" w:type="dxa"/>
          </w:tcPr>
          <w:p w14:paraId="4FC1A68D" w14:textId="77777777" w:rsidR="003151C4" w:rsidRDefault="00000000">
            <w:r>
              <w:rPr>
                <w:sz w:val="19"/>
              </w:rPr>
              <w:t>×</w:t>
            </w:r>
          </w:p>
        </w:tc>
        <w:tc>
          <w:tcPr>
            <w:tcW w:w="1984" w:type="dxa"/>
          </w:tcPr>
          <w:p w14:paraId="531F5AE5" w14:textId="77777777" w:rsidR="003151C4" w:rsidRDefault="00000000">
            <w:r>
              <w:rPr>
                <w:sz w:val="19"/>
              </w:rPr>
              <w:t>○（付与時のみ）</w:t>
            </w:r>
          </w:p>
        </w:tc>
      </w:tr>
      <w:tr w:rsidR="003151C4" w14:paraId="5B2ADF83" w14:textId="77777777">
        <w:trPr>
          <w:jc w:val="center"/>
        </w:trPr>
        <w:tc>
          <w:tcPr>
            <w:tcW w:w="2948" w:type="dxa"/>
          </w:tcPr>
          <w:p w14:paraId="0ABC2C6B" w14:textId="77777777" w:rsidR="003151C4" w:rsidRDefault="00000000">
            <w:r>
              <w:rPr>
                <w:sz w:val="19"/>
              </w:rPr>
              <w:t>ユーザー管理</w:t>
            </w:r>
          </w:p>
        </w:tc>
        <w:tc>
          <w:tcPr>
            <w:tcW w:w="1361" w:type="dxa"/>
          </w:tcPr>
          <w:p w14:paraId="7000B93E" w14:textId="77777777" w:rsidR="003151C4" w:rsidRDefault="00000000">
            <w:r>
              <w:rPr>
                <w:sz w:val="19"/>
              </w:rPr>
              <w:t>○</w:t>
            </w:r>
          </w:p>
        </w:tc>
        <w:tc>
          <w:tcPr>
            <w:tcW w:w="1928" w:type="dxa"/>
          </w:tcPr>
          <w:p w14:paraId="66CF7E73" w14:textId="77777777" w:rsidR="003151C4" w:rsidRDefault="00000000">
            <w:r>
              <w:rPr>
                <w:sz w:val="19"/>
              </w:rPr>
              <w:t>×</w:t>
            </w:r>
          </w:p>
        </w:tc>
        <w:tc>
          <w:tcPr>
            <w:tcW w:w="1984" w:type="dxa"/>
          </w:tcPr>
          <w:p w14:paraId="4132F697" w14:textId="77777777" w:rsidR="003151C4" w:rsidRDefault="00000000">
            <w:r>
              <w:rPr>
                <w:sz w:val="19"/>
              </w:rPr>
              <w:t>×（委譲対象外）</w:t>
            </w:r>
          </w:p>
        </w:tc>
      </w:tr>
      <w:tr w:rsidR="003151C4" w14:paraId="727F1247" w14:textId="77777777">
        <w:trPr>
          <w:jc w:val="center"/>
        </w:trPr>
        <w:tc>
          <w:tcPr>
            <w:tcW w:w="2948" w:type="dxa"/>
          </w:tcPr>
          <w:p w14:paraId="16CD8A92" w14:textId="77777777" w:rsidR="003151C4" w:rsidRDefault="00000000">
            <w:r>
              <w:rPr>
                <w:sz w:val="19"/>
              </w:rPr>
              <w:t>契約・請求の閲覧</w:t>
            </w:r>
          </w:p>
        </w:tc>
        <w:tc>
          <w:tcPr>
            <w:tcW w:w="1361" w:type="dxa"/>
          </w:tcPr>
          <w:p w14:paraId="6649BEAE" w14:textId="77777777" w:rsidR="003151C4" w:rsidRDefault="00000000">
            <w:r>
              <w:rPr>
                <w:sz w:val="19"/>
              </w:rPr>
              <w:t>○</w:t>
            </w:r>
          </w:p>
        </w:tc>
        <w:tc>
          <w:tcPr>
            <w:tcW w:w="1928" w:type="dxa"/>
          </w:tcPr>
          <w:p w14:paraId="36250988" w14:textId="77777777" w:rsidR="003151C4" w:rsidRDefault="00000000">
            <w:r>
              <w:rPr>
                <w:sz w:val="19"/>
              </w:rPr>
              <w:t>×</w:t>
            </w:r>
          </w:p>
        </w:tc>
        <w:tc>
          <w:tcPr>
            <w:tcW w:w="1984" w:type="dxa"/>
          </w:tcPr>
          <w:p w14:paraId="45EB6499" w14:textId="77777777" w:rsidR="003151C4" w:rsidRDefault="00000000">
            <w:r>
              <w:rPr>
                <w:sz w:val="19"/>
              </w:rPr>
              <w:t>×（委譲対象外）</w:t>
            </w:r>
          </w:p>
        </w:tc>
      </w:tr>
    </w:tbl>
    <w:p w14:paraId="0FED1FB0" w14:textId="77777777" w:rsidR="003151C4" w:rsidRDefault="00000000">
      <w:r>
        <w:br w:type="page"/>
      </w:r>
    </w:p>
    <w:p>
      <w:pPr>
        <w:jc w:val="center"/>
      </w:pPr>
      <w:r>
        <w:drawing>
          <wp:inline xmlns:a="http://schemas.openxmlformats.org/drawingml/2006/main" xmlns:pic="http://schemas.openxmlformats.org/drawingml/2006/picture">
            <wp:extent cx="5029200" cy="3536156"/>
            <wp:docPr id="18" name="Picture 18"/>
            <wp:cNvGraphicFramePr>
              <a:graphicFrameLocks noChangeAspect="1"/>
            </wp:cNvGraphicFramePr>
            <a:graphic>
              <a:graphicData uri="http://schemas.openxmlformats.org/drawingml/2006/picture">
                <pic:pic>
                  <pic:nvPicPr>
                    <pic:cNvPr id="0" name="USER-001_owner_ユーザー一覧.png"/>
                    <pic:cNvPicPr/>
                  </pic:nvPicPr>
                  <pic:blipFill>
                    <a:blip r:embed="rId28"/>
                    <a:stretch>
                      <a:fillRect/>
                    </a:stretch>
                  </pic:blipFill>
                  <pic:spPr>
                    <a:xfrm>
                      <a:off x="0" y="0"/>
                      <a:ext cx="5029200" cy="3536156"/>
                    </a:xfrm>
                    <a:prstGeom prst="rect"/>
                  </pic:spPr>
                </pic:pic>
              </a:graphicData>
            </a:graphic>
          </wp:inline>
        </w:drawing>
      </w:r>
    </w:p>
    <w:p>
      <w:pPr>
        <w:jc w:val="center"/>
      </w:pPr>
      <w:r>
        <w:rPr>
          <w:i/>
          <w:sz w:val="18"/>
        </w:rPr>
        <w:t>図：ユーザー管理画面（オーナーのみアクセス可能）</w:t>
      </w:r>
    </w:p>
    <w:p w14:paraId="16E55A03" w14:textId="77777777" w:rsidR="003151C4" w:rsidRDefault="00000000">
      <w:pPr>
        <w:pStyle w:val="1"/>
        <w:rPr>
          <w:lang w:eastAsia="ja-JP"/>
        </w:rPr>
      </w:pPr>
      <w:r>
        <w:rPr>
          <w:lang w:eastAsia="ja-JP"/>
        </w:rPr>
        <w:lastRenderedPageBreak/>
        <w:t>14. 契約・請求（オーナー向け）</w:t>
      </w:r>
    </w:p>
    <w:p w14:paraId="77BAEBF8" w14:textId="77777777" w:rsidR="003151C4" w:rsidRDefault="00000000">
      <w:pPr>
        <w:spacing w:after="120"/>
        <w:rPr>
          <w:lang w:eastAsia="ja-JP"/>
        </w:rPr>
      </w:pPr>
      <w:r>
        <w:rPr>
          <w:lang w:eastAsia="ja-JP"/>
        </w:rPr>
        <w:t>「契約・請求」画面（オーナー限定）では、契約プラン、契約状態（トライアル中／本契約）、顧問先1件あたりの単価と請求サイクル、現在の課金対象顧問先数、今月の見込み金額、および過去の請求履歴を確認できます。</w:t>
      </w:r>
    </w:p>
    <w:p w14:paraId="58FB82DA" w14:textId="77777777" w:rsidR="003151C4" w:rsidRDefault="00000000">
      <w:pPr>
        <w:pStyle w:val="a0"/>
        <w:spacing w:after="60"/>
        <w:rPr>
          <w:lang w:eastAsia="ja-JP"/>
        </w:rPr>
      </w:pPr>
      <w:r>
        <w:rPr>
          <w:lang w:eastAsia="ja-JP"/>
        </w:rPr>
        <w:t>課金対象となるのは「契約中」ステータスの顧問先のみです。契約終了にした顧問先は翌月以降の課金対象から自動的に外れます。</w:t>
      </w:r>
    </w:p>
    <w:p w14:paraId="43D7C57A" w14:textId="77777777" w:rsidR="003151C4" w:rsidRDefault="00000000">
      <w:pPr>
        <w:pStyle w:val="a0"/>
        <w:spacing w:after="60"/>
        <w:rPr>
          <w:lang w:eastAsia="ja-JP"/>
        </w:rPr>
      </w:pPr>
      <w:r>
        <w:rPr>
          <w:lang w:eastAsia="ja-JP"/>
        </w:rPr>
        <w:t>実際の請求額は、毎月1日に確定するその時点の課金対象顧問先数をもとに算出されます。画面上の「見込み金額」は現時点の暫定値です。</w:t>
      </w:r>
    </w:p>
    <w:p w14:paraId="47BFC2D2" w14:textId="77777777" w:rsidR="003151C4" w:rsidRDefault="00000000">
      <w:pPr>
        <w:pStyle w:val="a0"/>
        <w:spacing w:after="60"/>
        <w:rPr>
          <w:lang w:eastAsia="ja-JP"/>
        </w:rPr>
      </w:pPr>
      <w:r>
        <w:rPr>
          <w:lang w:eastAsia="ja-JP"/>
        </w:rPr>
        <w:t>本サービスは決済代行（クレジットカード決済等）とは連携しておらず、請求額の管理・確認機能に留まります。実際のお支払い方法については別途運営者にご確認ください。</w:t>
      </w:r>
    </w:p>
    <w:p w14:paraId="22A1C28A" w14:textId="77777777" w:rsidR="003151C4" w:rsidRDefault="00000000">
      <w:pPr>
        <w:rPr>
          <w:lang w:eastAsia="ja-JP"/>
        </w:rPr>
      </w:pPr>
      <w:r>
        <w:rPr>
          <w:lang w:eastAsia="ja-JP"/>
        </w:rPr>
        <w:br w:type="page"/>
      </w:r>
    </w:p>
    <w:p>
      <w:pPr>
        <w:jc w:val="center"/>
      </w:pPr>
      <w:r>
        <w:drawing>
          <wp:inline xmlns:a="http://schemas.openxmlformats.org/drawingml/2006/main" xmlns:pic="http://schemas.openxmlformats.org/drawingml/2006/picture">
            <wp:extent cx="5029200" cy="3536156"/>
            <wp:docPr id="19" name="Picture 19"/>
            <wp:cNvGraphicFramePr>
              <a:graphicFrameLocks noChangeAspect="1"/>
            </wp:cNvGraphicFramePr>
            <a:graphic>
              <a:graphicData uri="http://schemas.openxmlformats.org/drawingml/2006/picture">
                <pic:pic>
                  <pic:nvPicPr>
                    <pic:cNvPr id="0" name="BILL-009_契約請求画面.png"/>
                    <pic:cNvPicPr/>
                  </pic:nvPicPr>
                  <pic:blipFill>
                    <a:blip r:embed="rId29"/>
                    <a:stretch>
                      <a:fillRect/>
                    </a:stretch>
                  </pic:blipFill>
                  <pic:spPr>
                    <a:xfrm>
                      <a:off x="0" y="0"/>
                      <a:ext cx="5029200" cy="3536156"/>
                    </a:xfrm>
                    <a:prstGeom prst="rect"/>
                  </pic:spPr>
                </pic:pic>
              </a:graphicData>
            </a:graphic>
          </wp:inline>
        </w:drawing>
      </w:r>
    </w:p>
    <w:p>
      <w:pPr>
        <w:jc w:val="center"/>
      </w:pPr>
      <w:r>
        <w:rPr>
          <w:i/>
          <w:sz w:val="18"/>
        </w:rPr>
        <w:t>図：契約・請求画面（オーナー向け）</w:t>
      </w:r>
    </w:p>
    <w:p w14:paraId="32B0F037" w14:textId="77777777" w:rsidR="003151C4" w:rsidRDefault="00000000">
      <w:pPr>
        <w:pStyle w:val="1"/>
        <w:rPr>
          <w:lang w:eastAsia="ja-JP"/>
        </w:rPr>
      </w:pPr>
      <w:r>
        <w:rPr>
          <w:lang w:eastAsia="ja-JP"/>
        </w:rPr>
        <w:lastRenderedPageBreak/>
        <w:t>15. よくある質問・トラブルシューティング</w:t>
      </w:r>
    </w:p>
    <w:p w14:paraId="48FC3DC7" w14:textId="77777777" w:rsidR="003151C4" w:rsidRDefault="00000000">
      <w:pPr>
        <w:spacing w:after="40"/>
        <w:rPr>
          <w:lang w:eastAsia="ja-JP"/>
        </w:rPr>
      </w:pPr>
      <w:r>
        <w:rPr>
          <w:b/>
          <w:color w:val="2E74B5"/>
          <w:lang w:eastAsia="ja-JP"/>
        </w:rPr>
        <w:t>Q. 担当していないタスクを編集できません。</w:t>
      </w:r>
    </w:p>
    <w:p w14:paraId="0FDAE64B" w14:textId="77777777" w:rsidR="003151C4" w:rsidRDefault="00000000">
      <w:pPr>
        <w:spacing w:after="240"/>
        <w:rPr>
          <w:lang w:eastAsia="ja-JP"/>
        </w:rPr>
      </w:pPr>
      <w:r>
        <w:rPr>
          <w:lang w:eastAsia="ja-JP"/>
        </w:rPr>
        <w:t>A. 担当者以外（オーナーを除く）はタスクの内容を編集できない仕様です。担当者の変更が必要な場合は、現在の担当者またはオーナーに依頼してください。</w:t>
      </w:r>
    </w:p>
    <w:p w14:paraId="5BC18D68" w14:textId="77777777" w:rsidR="003151C4" w:rsidRDefault="00000000">
      <w:pPr>
        <w:spacing w:after="40"/>
        <w:rPr>
          <w:lang w:eastAsia="ja-JP"/>
        </w:rPr>
      </w:pPr>
      <w:r>
        <w:rPr>
          <w:b/>
          <w:color w:val="2E74B5"/>
          <w:lang w:eastAsia="ja-JP"/>
        </w:rPr>
        <w:t>Q. 期限が近いのに通知が来ません。</w:t>
      </w:r>
    </w:p>
    <w:p w14:paraId="2B5AB788" w14:textId="77777777" w:rsidR="003151C4" w:rsidRDefault="00000000">
      <w:pPr>
        <w:spacing w:after="240"/>
        <w:rPr>
          <w:lang w:eastAsia="ja-JP"/>
        </w:rPr>
      </w:pPr>
      <w:r>
        <w:rPr>
          <w:lang w:eastAsia="ja-JP"/>
        </w:rPr>
        <w:t>A. 手続き種別マスタの通知タイミング設定（5.2）と、ブラウザ通知・デスクトップ通知の有効化状況（8章）をご確認ください。メール通知は常時有効です。迷惑メールフォルダも合わせてご確認ください。</w:t>
      </w:r>
    </w:p>
    <w:p w14:paraId="523FB3B2" w14:textId="77777777" w:rsidR="003151C4" w:rsidRDefault="00000000">
      <w:pPr>
        <w:spacing w:after="40"/>
        <w:rPr>
          <w:lang w:eastAsia="ja-JP"/>
        </w:rPr>
      </w:pPr>
      <w:r>
        <w:rPr>
          <w:b/>
          <w:color w:val="2E74B5"/>
          <w:lang w:eastAsia="ja-JP"/>
        </w:rPr>
        <w:t>Q. Excelインポートでエラーになる行があります。</w:t>
      </w:r>
    </w:p>
    <w:p w14:paraId="70DDA4F4" w14:textId="77777777" w:rsidR="003151C4" w:rsidRDefault="00000000">
      <w:pPr>
        <w:spacing w:after="240"/>
        <w:rPr>
          <w:lang w:eastAsia="ja-JP"/>
        </w:rPr>
      </w:pPr>
      <w:r>
        <w:rPr>
          <w:lang w:eastAsia="ja-JP"/>
        </w:rPr>
        <w:t>A. 確認画面に表示されるエラー内容（必須項目の未入力、顧問先名・手続き名の不一致など）をご確認のうえ、元のExcelファイルを修正して再アップロードするか、該当行のみ手動で登録してください。</w:t>
      </w:r>
    </w:p>
    <w:p w14:paraId="020E170F" w14:textId="77777777" w:rsidR="003151C4" w:rsidRDefault="00000000">
      <w:pPr>
        <w:spacing w:after="40"/>
        <w:rPr>
          <w:lang w:eastAsia="ja-JP"/>
        </w:rPr>
      </w:pPr>
      <w:r>
        <w:rPr>
          <w:b/>
          <w:color w:val="2E74B5"/>
          <w:lang w:eastAsia="ja-JP"/>
        </w:rPr>
        <w:t>Q. デスクトップ通知アプリのトークンを忘れてしまいました。</w:t>
      </w:r>
    </w:p>
    <w:p w14:paraId="71975C02" w14:textId="77777777" w:rsidR="003151C4" w:rsidRDefault="00000000">
      <w:pPr>
        <w:spacing w:after="240"/>
        <w:rPr>
          <w:lang w:eastAsia="ja-JP"/>
        </w:rPr>
      </w:pPr>
      <w:r>
        <w:rPr>
          <w:lang w:eastAsia="ja-JP"/>
        </w:rPr>
        <w:t>A. トークンは発行直後の一度しか画面に表示されません。「デスクトップ通知アプリ連携」画面から再発行してください（既存のトークンは自動的に無効になります）。</w:t>
      </w:r>
    </w:p>
    <w:p w14:paraId="56B1B675" w14:textId="77777777" w:rsidR="003151C4" w:rsidRDefault="00000000">
      <w:pPr>
        <w:spacing w:after="40"/>
        <w:rPr>
          <w:lang w:eastAsia="ja-JP"/>
        </w:rPr>
      </w:pPr>
      <w:r>
        <w:rPr>
          <w:b/>
          <w:color w:val="2E74B5"/>
          <w:lang w:eastAsia="ja-JP"/>
        </w:rPr>
        <w:t>Q. 顧問先を削除したい。</w:t>
      </w:r>
    </w:p>
    <w:p w14:paraId="7AB18F7A" w14:textId="77777777" w:rsidR="003151C4" w:rsidRDefault="00000000">
      <w:pPr>
        <w:spacing w:after="240"/>
        <w:rPr>
          <w:lang w:eastAsia="ja-JP"/>
        </w:rPr>
      </w:pPr>
      <w:r>
        <w:rPr>
          <w:lang w:eastAsia="ja-JP"/>
        </w:rPr>
        <w:t>A. 顧問先の削除はオーナーのみ実行できます。スタッフの方はオーナーにご依頼ください。</w:t>
      </w:r>
    </w:p>
    <w:p w14:paraId="08DA2785" w14:textId="77777777" w:rsidR="003151C4" w:rsidRDefault="00000000">
      <w:pPr>
        <w:spacing w:after="40"/>
        <w:rPr>
          <w:lang w:eastAsia="ja-JP"/>
        </w:rPr>
      </w:pPr>
      <w:r>
        <w:rPr>
          <w:b/>
          <w:color w:val="2E74B5"/>
          <w:lang w:eastAsia="ja-JP"/>
        </w:rPr>
        <w:t>Q. マイナンバーの入力を警告されました。</w:t>
      </w:r>
    </w:p>
    <w:p w14:paraId="342AD7E2" w14:textId="77777777" w:rsidR="003151C4" w:rsidRDefault="00000000">
      <w:pPr>
        <w:spacing w:after="240"/>
        <w:rPr>
          <w:lang w:eastAsia="ja-JP"/>
        </w:rPr>
      </w:pPr>
      <w:r>
        <w:rPr>
          <w:lang w:eastAsia="ja-JP"/>
        </w:rPr>
        <w:t>A. メモ欄やカスタムフィールドにマイナンバーとみられる文字列を入力すると警告が表示されます。入力自体は禁止されていませんが、マイナンバーを含む情報は原則としてタスクの書類チェックリストからファイルとしてアップロードしてください。</w:t>
      </w:r>
    </w:p>
    <w:sectPr w:rsidR="003151C4" w:rsidSect="00034616">
      <w:footerReference w:type="default" r:id="rId8"/>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91431" w14:textId="77777777" w:rsidR="002F520D" w:rsidRDefault="002F520D">
      <w:pPr>
        <w:spacing w:after="0" w:line="240" w:lineRule="auto"/>
      </w:pPr>
      <w:r>
        <w:separator/>
      </w:r>
    </w:p>
  </w:endnote>
  <w:endnote w:type="continuationSeparator" w:id="0">
    <w:p w14:paraId="56E2D077" w14:textId="77777777" w:rsidR="002F520D" w:rsidRDefault="002F5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FB65D" w14:textId="77777777" w:rsidR="003151C4" w:rsidRDefault="00000000">
    <w:pPr>
      <w:pStyle w:val="a7"/>
      <w:jc w:val="center"/>
    </w:pPr>
    <w:r>
      <w:rPr>
        <w:color w:val="595959"/>
        <w:sz w:val="18"/>
      </w:rPr>
      <w:fldChar w:fldCharType="begin"/>
    </w:r>
    <w:r>
      <w:rPr>
        <w:color w:val="595959"/>
        <w:sz w:val="18"/>
      </w:rPr>
      <w:instrText>PAGE</w:instrText>
    </w:r>
    <w:r w:rsidR="003A37CD">
      <w:rPr>
        <w:color w:val="595959"/>
        <w:sz w:val="18"/>
      </w:rPr>
      <w:fldChar w:fldCharType="separate"/>
    </w:r>
    <w:r w:rsidR="003A37CD">
      <w:rPr>
        <w:noProof/>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65AEE" w14:textId="77777777" w:rsidR="002F520D" w:rsidRDefault="002F520D">
      <w:pPr>
        <w:spacing w:after="0" w:line="240" w:lineRule="auto"/>
      </w:pPr>
      <w:r>
        <w:separator/>
      </w:r>
    </w:p>
  </w:footnote>
  <w:footnote w:type="continuationSeparator" w:id="0">
    <w:p w14:paraId="387AA063" w14:textId="77777777" w:rsidR="002F520D" w:rsidRDefault="002F52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390852">
    <w:abstractNumId w:val="8"/>
  </w:num>
  <w:num w:numId="2" w16cid:durableId="1605648230">
    <w:abstractNumId w:val="6"/>
  </w:num>
  <w:num w:numId="3" w16cid:durableId="857817614">
    <w:abstractNumId w:val="5"/>
  </w:num>
  <w:num w:numId="4" w16cid:durableId="420685669">
    <w:abstractNumId w:val="4"/>
  </w:num>
  <w:num w:numId="5" w16cid:durableId="1563641143">
    <w:abstractNumId w:val="7"/>
  </w:num>
  <w:num w:numId="6" w16cid:durableId="1126236864">
    <w:abstractNumId w:val="3"/>
  </w:num>
  <w:num w:numId="7" w16cid:durableId="1328287666">
    <w:abstractNumId w:val="2"/>
  </w:num>
  <w:num w:numId="8" w16cid:durableId="1581521386">
    <w:abstractNumId w:val="1"/>
  </w:num>
  <w:num w:numId="9" w16cid:durableId="647588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20D"/>
    <w:rsid w:val="003151C4"/>
    <w:rsid w:val="00326F90"/>
    <w:rsid w:val="003A37CD"/>
    <w:rsid w:val="009E741C"/>
    <w:rsid w:val="00AA1D8D"/>
    <w:rsid w:val="00B47730"/>
    <w:rsid w:val="00CB0664"/>
    <w:rsid w:val="00D364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53575FB7"/>
  <w14:defaultImageDpi w14:val="300"/>
  <w15:docId w15:val="{7A50B7C5-6558-44D9-B979-1087A85CE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eastAsia="游ゴシック" w:hAnsi="游ゴシック"/>
      <w:sz w:val="21"/>
    </w:rPr>
  </w:style>
  <w:style w:type="paragraph" w:styleId="1">
    <w:name w:val="heading 1"/>
    <w:basedOn w:val="a1"/>
    <w:next w:val="a1"/>
    <w:link w:val="10"/>
    <w:uiPriority w:val="9"/>
    <w:qFormat/>
    <w:rsid w:val="00FC693F"/>
    <w:pPr>
      <w:keepNext/>
      <w:keepLines/>
      <w:spacing w:before="480" w:after="0"/>
      <w:outlineLvl w:val="0"/>
    </w:pPr>
    <w:rPr>
      <w:rFonts w:cstheme="majorBidi"/>
      <w:b/>
      <w:bCs/>
      <w:color w:val="1F3A5F"/>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cstheme="majorBidi"/>
      <w:b/>
      <w:bCs/>
      <w:color w:val="1F3A5F"/>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cstheme="majorBidi"/>
      <w:b/>
      <w:bCs/>
      <w:color w:val="1F3A5F"/>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1349</Words>
  <Characters>7693</Characters>
  <Application>Microsoft Office Word</Application>
  <DocSecurity>0</DocSecurity>
  <Lines>64</Lines>
  <Paragraphs>18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恵子 道向</cp:lastModifiedBy>
  <cp:revision>2</cp:revision>
  <dcterms:created xsi:type="dcterms:W3CDTF">2013-12-23T23:15:00Z</dcterms:created>
  <dcterms:modified xsi:type="dcterms:W3CDTF">2026-08-16T13:57:00Z</dcterms:modified>
  <cp:category/>
</cp:coreProperties>
</file>