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9776" w:type="dxa"/>
        <w:tblLook w:val="04A0" w:firstRow="1" w:lastRow="0" w:firstColumn="1" w:lastColumn="0" w:noHBand="0" w:noVBand="1"/>
      </w:tblPr>
      <w:tblGrid>
        <w:gridCol w:w="2122"/>
        <w:gridCol w:w="1984"/>
        <w:gridCol w:w="3402"/>
        <w:gridCol w:w="1134"/>
        <w:gridCol w:w="1134"/>
      </w:tblGrid>
      <w:tr w:rsidR="009A2CF3" w:rsidTr="2EFB0C21" w14:paraId="658D5EAC" w14:textId="77777777">
        <w:tc>
          <w:tcPr>
            <w:tcW w:w="9776" w:type="dxa"/>
            <w:gridSpan w:val="5"/>
            <w:tcMar/>
          </w:tcPr>
          <w:p w:rsidRPr="00BA22D5" w:rsidR="009A2CF3" w:rsidRDefault="009A2CF3" w14:paraId="3BB68DE3" w14:textId="77777777">
            <w:pPr>
              <w:rPr>
                <w:b/>
                <w:bCs/>
              </w:rPr>
            </w:pPr>
            <w:r w:rsidRPr="00BA22D5">
              <w:rPr>
                <w:b/>
                <w:bCs/>
              </w:rPr>
              <w:t>Name of Team:</w:t>
            </w:r>
          </w:p>
          <w:p w:rsidR="00BA22D5" w:rsidP="35F74202" w:rsidRDefault="00BA22D5" w14:paraId="1CA15DAF" w14:textId="248423F4">
            <w:pPr>
              <w:pStyle w:val="Normal"/>
            </w:pPr>
            <w:r w:rsidR="35F74202">
              <w:rPr/>
              <w:t>Coffee Addicts</w:t>
            </w:r>
          </w:p>
          <w:p w:rsidR="00BA22D5" w:rsidP="35F74202" w:rsidRDefault="00BA22D5" w14:paraId="07616FF2" w14:textId="0C7F75D9">
            <w:pPr>
              <w:pStyle w:val="Normal"/>
            </w:pPr>
          </w:p>
        </w:tc>
      </w:tr>
      <w:tr w:rsidR="00577FD9" w:rsidTr="2EFB0C21" w14:paraId="0579EEAA" w14:textId="77777777">
        <w:tc>
          <w:tcPr>
            <w:tcW w:w="2122" w:type="dxa"/>
            <w:tcMar/>
          </w:tcPr>
          <w:p w:rsidRPr="00BA22D5" w:rsidR="00577FD9" w:rsidP="0076726F" w:rsidRDefault="00577FD9" w14:paraId="1D3B275C" w14:textId="77777777">
            <w:pPr>
              <w:rPr>
                <w:b/>
                <w:bCs/>
              </w:rPr>
            </w:pPr>
            <w:r w:rsidRPr="00BA22D5">
              <w:rPr>
                <w:b/>
                <w:bCs/>
              </w:rPr>
              <w:t>First name:</w:t>
            </w:r>
          </w:p>
          <w:p w:rsidR="00577FD9" w:rsidP="0076726F" w:rsidRDefault="00577FD9" w14:paraId="0161A667" w14:textId="7717AC41">
            <w:r w:rsidR="35F74202">
              <w:rPr/>
              <w:t>Hyein (Michelle)</w:t>
            </w:r>
          </w:p>
        </w:tc>
        <w:tc>
          <w:tcPr>
            <w:tcW w:w="1984" w:type="dxa"/>
            <w:tcMar/>
          </w:tcPr>
          <w:p w:rsidR="00577FD9" w:rsidP="0076726F" w:rsidRDefault="00577FD9" w14:paraId="1A3976D1" w14:textId="77777777">
            <w:pPr>
              <w:rPr>
                <w:b/>
                <w:bCs/>
              </w:rPr>
            </w:pPr>
            <w:r w:rsidRPr="00BA22D5">
              <w:rPr>
                <w:b/>
                <w:bCs/>
              </w:rPr>
              <w:t>Last name:</w:t>
            </w:r>
          </w:p>
          <w:p w:rsidR="00577FD9" w:rsidP="0076726F" w:rsidRDefault="00577FD9" w14:paraId="298FE8A6" w14:textId="300279D4">
            <w:r w:rsidR="35F74202">
              <w:rPr/>
              <w:t>An</w:t>
            </w:r>
          </w:p>
          <w:p w:rsidRPr="00BA22D5" w:rsidR="00577FD9" w:rsidP="0076726F" w:rsidRDefault="00577FD9" w14:paraId="10DCFA8B" w14:textId="77777777"/>
        </w:tc>
        <w:tc>
          <w:tcPr>
            <w:tcW w:w="3402" w:type="dxa"/>
            <w:tcMar/>
          </w:tcPr>
          <w:p w:rsidR="00577FD9" w:rsidP="0076726F" w:rsidRDefault="00577FD9" w14:paraId="0884543E" w14:textId="1AACC4BE">
            <w:pPr>
              <w:rPr>
                <w:b/>
                <w:bCs/>
              </w:rPr>
            </w:pPr>
            <w:r>
              <w:rPr>
                <w:b/>
                <w:bCs/>
              </w:rPr>
              <w:t xml:space="preserve">York </w:t>
            </w:r>
            <w:r w:rsidRPr="00BA22D5">
              <w:rPr>
                <w:b/>
                <w:bCs/>
              </w:rPr>
              <w:t xml:space="preserve">Email: </w:t>
            </w:r>
          </w:p>
          <w:p w:rsidR="00577FD9" w:rsidP="0076726F" w:rsidRDefault="00577FD9" w14:paraId="57A09105" w14:textId="2357A482">
            <w:r w:rsidR="35F74202">
              <w:rPr/>
              <w:t>hyein@my.yorku.ca</w:t>
            </w:r>
          </w:p>
          <w:p w:rsidRPr="00BA22D5" w:rsidR="00577FD9" w:rsidP="0076726F" w:rsidRDefault="00577FD9" w14:paraId="45E861BE" w14:textId="77777777"/>
        </w:tc>
        <w:tc>
          <w:tcPr>
            <w:tcW w:w="1134" w:type="dxa"/>
            <w:tcMar/>
          </w:tcPr>
          <w:p w:rsidRPr="00BA22D5" w:rsidR="00577FD9" w:rsidP="0076726F" w:rsidRDefault="00577FD9" w14:paraId="7EFA8DFC" w14:textId="77777777">
            <w:pPr>
              <w:rPr>
                <w:b/>
                <w:bCs/>
              </w:rPr>
            </w:pPr>
            <w:r w:rsidRPr="00BA22D5">
              <w:rPr>
                <w:b/>
                <w:bCs/>
              </w:rPr>
              <w:t xml:space="preserve">Lecture Section: </w:t>
            </w:r>
          </w:p>
          <w:p w:rsidR="00577FD9" w:rsidP="0076726F" w:rsidRDefault="00577FD9" w14:paraId="6D260630" w14:textId="48E91384">
            <w:r w:rsidR="35F74202">
              <w:rPr/>
              <w:t>N</w:t>
            </w:r>
          </w:p>
        </w:tc>
        <w:tc>
          <w:tcPr>
            <w:tcW w:w="1134" w:type="dxa"/>
            <w:tcMar/>
          </w:tcPr>
          <w:p w:rsidRPr="00BA22D5" w:rsidR="00577FD9" w:rsidP="0076726F" w:rsidRDefault="00577FD9" w14:paraId="66C85333" w14:textId="77777777">
            <w:pPr>
              <w:rPr>
                <w:b/>
                <w:bCs/>
              </w:rPr>
            </w:pPr>
            <w:r w:rsidRPr="00BA22D5">
              <w:rPr>
                <w:b/>
                <w:bCs/>
              </w:rPr>
              <w:t xml:space="preserve">Lab Section: </w:t>
            </w:r>
          </w:p>
          <w:p w:rsidR="00577FD9" w:rsidP="0076726F" w:rsidRDefault="00577FD9" w14:paraId="2E2CBDCB" w14:textId="2A6CAD3D">
            <w:r w:rsidR="35F74202">
              <w:rPr/>
              <w:t>03</w:t>
            </w:r>
          </w:p>
        </w:tc>
      </w:tr>
      <w:tr w:rsidR="00577FD9" w:rsidTr="2EFB0C21" w14:paraId="70A20FE5" w14:textId="77777777">
        <w:tc>
          <w:tcPr>
            <w:tcW w:w="2122" w:type="dxa"/>
            <w:tcMar/>
          </w:tcPr>
          <w:p w:rsidRPr="00BA22D5" w:rsidR="00577FD9" w:rsidP="0076726F" w:rsidRDefault="00577FD9" w14:paraId="629EBF23" w14:textId="77777777">
            <w:pPr>
              <w:rPr>
                <w:b/>
                <w:bCs/>
              </w:rPr>
            </w:pPr>
            <w:r w:rsidRPr="00BA22D5">
              <w:rPr>
                <w:b/>
                <w:bCs/>
              </w:rPr>
              <w:t>First name:</w:t>
            </w:r>
          </w:p>
          <w:p w:rsidR="00577FD9" w:rsidP="0076726F" w:rsidRDefault="00577FD9" w14:paraId="7F17848B" w14:textId="22CB17F3">
            <w:r w:rsidR="35F74202">
              <w:rPr/>
              <w:t>Hanbyul (Estrella)</w:t>
            </w:r>
          </w:p>
        </w:tc>
        <w:tc>
          <w:tcPr>
            <w:tcW w:w="1984" w:type="dxa"/>
            <w:tcMar/>
          </w:tcPr>
          <w:p w:rsidR="00577FD9" w:rsidP="0076726F" w:rsidRDefault="00577FD9" w14:paraId="4444B8BD" w14:textId="77777777">
            <w:pPr>
              <w:rPr>
                <w:b/>
                <w:bCs/>
              </w:rPr>
            </w:pPr>
            <w:r w:rsidRPr="00BA22D5">
              <w:rPr>
                <w:b/>
                <w:bCs/>
              </w:rPr>
              <w:t>Last name:</w:t>
            </w:r>
          </w:p>
          <w:p w:rsidR="00577FD9" w:rsidP="0076726F" w:rsidRDefault="00577FD9" w14:paraId="1B700866" w14:textId="73BE4CE7">
            <w:r w:rsidR="35F74202">
              <w:rPr/>
              <w:t>Kim</w:t>
            </w:r>
          </w:p>
          <w:p w:rsidRPr="00BA22D5" w:rsidR="00577FD9" w:rsidP="0076726F" w:rsidRDefault="00577FD9" w14:paraId="33FEED73" w14:textId="77777777"/>
        </w:tc>
        <w:tc>
          <w:tcPr>
            <w:tcW w:w="3402" w:type="dxa"/>
            <w:tcMar/>
          </w:tcPr>
          <w:p w:rsidR="00577FD9" w:rsidP="0076726F" w:rsidRDefault="00577FD9" w14:paraId="55E817B0" w14:textId="3B16253B">
            <w:pPr>
              <w:rPr>
                <w:b w:val="1"/>
                <w:bCs w:val="1"/>
              </w:rPr>
            </w:pPr>
            <w:r w:rsidRPr="35F74202" w:rsidR="35F74202">
              <w:rPr>
                <w:b w:val="1"/>
                <w:bCs w:val="1"/>
              </w:rPr>
              <w:t xml:space="preserve">York Email: </w:t>
            </w:r>
          </w:p>
          <w:p w:rsidR="00577FD9" w:rsidP="0076726F" w:rsidRDefault="00577FD9" w14:paraId="43E19CA5" w14:textId="3D141F17">
            <w:r w:rsidR="35F74202">
              <w:rPr/>
              <w:t>mimi0812@my.yorku.ca</w:t>
            </w:r>
          </w:p>
          <w:p w:rsidRPr="00BA22D5" w:rsidR="00577FD9" w:rsidP="0076726F" w:rsidRDefault="00577FD9" w14:paraId="41433A63" w14:textId="77777777"/>
        </w:tc>
        <w:tc>
          <w:tcPr>
            <w:tcW w:w="1134" w:type="dxa"/>
            <w:tcMar/>
          </w:tcPr>
          <w:p w:rsidRPr="00BA22D5" w:rsidR="00577FD9" w:rsidP="0076726F" w:rsidRDefault="00577FD9" w14:paraId="4B23B6A4" w14:textId="77777777">
            <w:pPr>
              <w:rPr>
                <w:b/>
                <w:bCs/>
              </w:rPr>
            </w:pPr>
            <w:r w:rsidRPr="00BA22D5">
              <w:rPr>
                <w:b/>
                <w:bCs/>
              </w:rPr>
              <w:t xml:space="preserve">Lecture Section: </w:t>
            </w:r>
          </w:p>
          <w:p w:rsidR="00577FD9" w:rsidP="0076726F" w:rsidRDefault="00577FD9" w14:paraId="342280C7" w14:textId="1ADF294E">
            <w:r w:rsidR="35F74202">
              <w:rPr/>
              <w:t>M</w:t>
            </w:r>
          </w:p>
        </w:tc>
        <w:tc>
          <w:tcPr>
            <w:tcW w:w="1134" w:type="dxa"/>
            <w:tcMar/>
          </w:tcPr>
          <w:p w:rsidRPr="00BA22D5" w:rsidR="00577FD9" w:rsidP="0076726F" w:rsidRDefault="00577FD9" w14:paraId="2AB32BE9" w14:textId="77777777">
            <w:pPr>
              <w:rPr>
                <w:b/>
                <w:bCs/>
              </w:rPr>
            </w:pPr>
            <w:r w:rsidRPr="00BA22D5">
              <w:rPr>
                <w:b/>
                <w:bCs/>
              </w:rPr>
              <w:t xml:space="preserve">Lab Section: </w:t>
            </w:r>
          </w:p>
          <w:p w:rsidR="00577FD9" w:rsidP="0076726F" w:rsidRDefault="00577FD9" w14:paraId="36A8466A" w14:textId="5F9C3459">
            <w:r w:rsidR="35F74202">
              <w:rPr/>
              <w:t>03</w:t>
            </w:r>
          </w:p>
        </w:tc>
      </w:tr>
      <w:tr w:rsidR="00577FD9" w:rsidTr="2EFB0C21" w14:paraId="2B5272D6" w14:textId="77777777">
        <w:tc>
          <w:tcPr>
            <w:tcW w:w="2122" w:type="dxa"/>
            <w:tcMar/>
          </w:tcPr>
          <w:p w:rsidRPr="00BA22D5" w:rsidR="00577FD9" w:rsidP="0076726F" w:rsidRDefault="00577FD9" w14:paraId="1448B7A9" w14:textId="77777777">
            <w:pPr>
              <w:rPr>
                <w:b/>
                <w:bCs/>
              </w:rPr>
            </w:pPr>
            <w:r w:rsidRPr="00BA22D5">
              <w:rPr>
                <w:b/>
                <w:bCs/>
              </w:rPr>
              <w:t>First name:</w:t>
            </w:r>
          </w:p>
          <w:p w:rsidR="00577FD9" w:rsidP="0076726F" w:rsidRDefault="00577FD9" w14:paraId="44BA7E6C" w14:textId="56DDE3EC">
            <w:r w:rsidR="35F74202">
              <w:rPr/>
              <w:t>Tayseer</w:t>
            </w:r>
          </w:p>
        </w:tc>
        <w:tc>
          <w:tcPr>
            <w:tcW w:w="1984" w:type="dxa"/>
            <w:tcMar/>
          </w:tcPr>
          <w:p w:rsidR="00577FD9" w:rsidP="0076726F" w:rsidRDefault="00577FD9" w14:paraId="4190DFA2" w14:textId="77777777">
            <w:pPr>
              <w:rPr>
                <w:b/>
                <w:bCs/>
              </w:rPr>
            </w:pPr>
            <w:r w:rsidRPr="00BA22D5">
              <w:rPr>
                <w:b/>
                <w:bCs/>
              </w:rPr>
              <w:t>Last name:</w:t>
            </w:r>
          </w:p>
          <w:p w:rsidR="00577FD9" w:rsidP="0076726F" w:rsidRDefault="00577FD9" w14:paraId="6DE020FE" w14:textId="77EB055A">
            <w:r w:rsidR="35F74202">
              <w:rPr/>
              <w:t>Abdelaziz</w:t>
            </w:r>
          </w:p>
          <w:p w:rsidRPr="00BA22D5" w:rsidR="00577FD9" w:rsidP="0076726F" w:rsidRDefault="00577FD9" w14:paraId="4A5E93A1" w14:textId="77777777"/>
        </w:tc>
        <w:tc>
          <w:tcPr>
            <w:tcW w:w="3402" w:type="dxa"/>
            <w:tcMar/>
          </w:tcPr>
          <w:p w:rsidR="00577FD9" w:rsidP="0076726F" w:rsidRDefault="00577FD9" w14:paraId="29525BEF" w14:textId="7A94C821">
            <w:pPr>
              <w:rPr>
                <w:b/>
                <w:bCs/>
              </w:rPr>
            </w:pPr>
            <w:r>
              <w:rPr>
                <w:b/>
                <w:bCs/>
              </w:rPr>
              <w:t xml:space="preserve">York </w:t>
            </w:r>
            <w:r w:rsidRPr="00BA22D5">
              <w:rPr>
                <w:b/>
                <w:bCs/>
              </w:rPr>
              <w:t xml:space="preserve">Email: </w:t>
            </w:r>
          </w:p>
          <w:p w:rsidR="00577FD9" w:rsidP="0076726F" w:rsidRDefault="00577FD9" w14:paraId="579DAE7F" w14:textId="3C49C91A">
            <w:r w:rsidR="35F74202">
              <w:rPr/>
              <w:t>Tayseer7@my.yorku.ca</w:t>
            </w:r>
          </w:p>
          <w:p w:rsidRPr="00BA22D5" w:rsidR="00577FD9" w:rsidP="0076726F" w:rsidRDefault="00577FD9" w14:paraId="573C33B3" w14:textId="77777777"/>
        </w:tc>
        <w:tc>
          <w:tcPr>
            <w:tcW w:w="1134" w:type="dxa"/>
            <w:tcMar/>
          </w:tcPr>
          <w:p w:rsidRPr="00BA22D5" w:rsidR="00577FD9" w:rsidP="0076726F" w:rsidRDefault="00577FD9" w14:paraId="3B9833A4" w14:textId="77777777">
            <w:pPr>
              <w:rPr>
                <w:b/>
                <w:bCs/>
              </w:rPr>
            </w:pPr>
            <w:r w:rsidRPr="00BA22D5">
              <w:rPr>
                <w:b/>
                <w:bCs/>
              </w:rPr>
              <w:t xml:space="preserve">Lecture Section: </w:t>
            </w:r>
          </w:p>
          <w:p w:rsidR="00577FD9" w:rsidP="0076726F" w:rsidRDefault="00577FD9" w14:paraId="5901FDB5" w14:textId="0E7E3781">
            <w:r w:rsidR="35F74202">
              <w:rPr/>
              <w:t>O</w:t>
            </w:r>
          </w:p>
        </w:tc>
        <w:tc>
          <w:tcPr>
            <w:tcW w:w="1134" w:type="dxa"/>
            <w:tcMar/>
          </w:tcPr>
          <w:p w:rsidRPr="00BA22D5" w:rsidR="00577FD9" w:rsidP="0076726F" w:rsidRDefault="00577FD9" w14:paraId="3C6EEE82" w14:textId="77777777">
            <w:pPr>
              <w:rPr>
                <w:b/>
                <w:bCs/>
              </w:rPr>
            </w:pPr>
            <w:r w:rsidRPr="00BA22D5">
              <w:rPr>
                <w:b/>
                <w:bCs/>
              </w:rPr>
              <w:t xml:space="preserve">Lab Section: </w:t>
            </w:r>
          </w:p>
          <w:p w:rsidR="00577FD9" w:rsidP="0076726F" w:rsidRDefault="00577FD9" w14:paraId="06C0BE55" w14:textId="54882094">
            <w:r w:rsidR="35F74202">
              <w:rPr/>
              <w:t>02</w:t>
            </w:r>
          </w:p>
        </w:tc>
      </w:tr>
      <w:tr w:rsidR="009A2CF3" w:rsidTr="2EFB0C21" w14:paraId="5E2A2BA7" w14:textId="77777777">
        <w:tc>
          <w:tcPr>
            <w:tcW w:w="2122" w:type="dxa"/>
            <w:tcMar/>
          </w:tcPr>
          <w:p w:rsidRPr="00BA22D5" w:rsidR="009A2CF3" w:rsidRDefault="009A2CF3" w14:paraId="09B68C1B" w14:textId="40EBC1CC">
            <w:pPr>
              <w:rPr>
                <w:b/>
                <w:bCs/>
              </w:rPr>
            </w:pPr>
            <w:r w:rsidRPr="00BA22D5">
              <w:rPr>
                <w:b/>
                <w:bCs/>
              </w:rPr>
              <w:t>First name:</w:t>
            </w:r>
          </w:p>
          <w:p w:rsidR="009A2CF3" w:rsidRDefault="009A2CF3" w14:paraId="7B75EA36" w14:textId="1620F729"/>
        </w:tc>
        <w:tc>
          <w:tcPr>
            <w:tcW w:w="1984" w:type="dxa"/>
            <w:tcMar/>
          </w:tcPr>
          <w:p w:rsidR="009A2CF3" w:rsidRDefault="009A2CF3" w14:paraId="4D52E4C0" w14:textId="2F0AA00E">
            <w:pPr>
              <w:rPr>
                <w:b/>
                <w:bCs/>
              </w:rPr>
            </w:pPr>
            <w:r w:rsidRPr="00BA22D5">
              <w:rPr>
                <w:b/>
                <w:bCs/>
              </w:rPr>
              <w:t>Last name:</w:t>
            </w:r>
          </w:p>
          <w:p w:rsidR="00BA22D5" w:rsidRDefault="00BA22D5" w14:paraId="2B5958A0" w14:textId="77777777"/>
          <w:p w:rsidRPr="00BA22D5" w:rsidR="00BA22D5" w:rsidRDefault="00BA22D5" w14:paraId="75A711E0" w14:textId="001E741E"/>
        </w:tc>
        <w:tc>
          <w:tcPr>
            <w:tcW w:w="3402" w:type="dxa"/>
            <w:tcMar/>
          </w:tcPr>
          <w:p w:rsidR="009A2CF3" w:rsidRDefault="00577FD9" w14:paraId="59BD13EF" w14:textId="68828108">
            <w:pPr>
              <w:rPr>
                <w:b/>
                <w:bCs/>
              </w:rPr>
            </w:pPr>
            <w:r>
              <w:rPr>
                <w:b/>
                <w:bCs/>
              </w:rPr>
              <w:t xml:space="preserve">York </w:t>
            </w:r>
            <w:r w:rsidRPr="00BA22D5">
              <w:rPr>
                <w:b/>
                <w:bCs/>
              </w:rPr>
              <w:t>Email</w:t>
            </w:r>
            <w:r w:rsidRPr="00BA22D5" w:rsidR="009A2CF3">
              <w:rPr>
                <w:b/>
                <w:bCs/>
              </w:rPr>
              <w:t xml:space="preserve">: </w:t>
            </w:r>
          </w:p>
          <w:p w:rsidR="00BA22D5" w:rsidRDefault="00BA22D5" w14:paraId="6F798DB1" w14:textId="77777777"/>
          <w:p w:rsidRPr="00BA22D5" w:rsidR="00BA22D5" w:rsidRDefault="00BA22D5" w14:paraId="2565ACBF" w14:textId="45B297E2"/>
        </w:tc>
        <w:tc>
          <w:tcPr>
            <w:tcW w:w="1134" w:type="dxa"/>
            <w:tcMar/>
          </w:tcPr>
          <w:p w:rsidRPr="00BA22D5" w:rsidR="009A2CF3" w:rsidRDefault="009A2CF3" w14:paraId="119EB55C" w14:textId="77777777">
            <w:pPr>
              <w:rPr>
                <w:b/>
                <w:bCs/>
              </w:rPr>
            </w:pPr>
            <w:r w:rsidRPr="00BA22D5">
              <w:rPr>
                <w:b/>
                <w:bCs/>
              </w:rPr>
              <w:t xml:space="preserve">Lecture Section: </w:t>
            </w:r>
          </w:p>
          <w:p w:rsidR="00BA22D5" w:rsidRDefault="00BA22D5" w14:paraId="48A0E44B" w14:textId="1DA9AEAC"/>
        </w:tc>
        <w:tc>
          <w:tcPr>
            <w:tcW w:w="1134" w:type="dxa"/>
            <w:tcMar/>
          </w:tcPr>
          <w:p w:rsidRPr="00BA22D5" w:rsidR="009A2CF3" w:rsidRDefault="009A2CF3" w14:paraId="6DAD1B26" w14:textId="77777777">
            <w:pPr>
              <w:rPr>
                <w:b/>
                <w:bCs/>
              </w:rPr>
            </w:pPr>
            <w:r w:rsidRPr="00BA22D5">
              <w:rPr>
                <w:b/>
                <w:bCs/>
              </w:rPr>
              <w:t xml:space="preserve">Lab Section: </w:t>
            </w:r>
          </w:p>
          <w:p w:rsidR="00BA22D5" w:rsidRDefault="00BA22D5" w14:paraId="5F62E0F8" w14:textId="10A038BB"/>
        </w:tc>
      </w:tr>
      <w:tr w:rsidR="009A2CF3" w:rsidTr="2EFB0C21" w14:paraId="37A0D9CF" w14:textId="77777777">
        <w:tc>
          <w:tcPr>
            <w:tcW w:w="9776" w:type="dxa"/>
            <w:gridSpan w:val="5"/>
            <w:tcMar/>
          </w:tcPr>
          <w:p w:rsidR="35F74202" w:rsidP="35F74202" w:rsidRDefault="35F74202" w14:paraId="2C0B7223" w14:textId="37151356">
            <w:pPr>
              <w:rPr>
                <w:b w:val="1"/>
                <w:bCs w:val="1"/>
              </w:rPr>
            </w:pPr>
            <w:r w:rsidRPr="35F74202" w:rsidR="35F74202">
              <w:rPr>
                <w:b w:val="1"/>
                <w:bCs w:val="1"/>
              </w:rPr>
              <w:t>Project Title:</w:t>
            </w:r>
          </w:p>
          <w:p w:rsidR="009A2CF3" w:rsidRDefault="009A2CF3" w14:paraId="12D992D7" w14:textId="3EE72CDC">
            <w:r w:rsidR="2EFB0C21">
              <w:rPr/>
              <w:t>Random Number Memorization</w:t>
            </w:r>
          </w:p>
        </w:tc>
      </w:tr>
      <w:tr w:rsidR="009A2CF3" w:rsidTr="2EFB0C21" w14:paraId="431308B7" w14:textId="77777777">
        <w:trPr>
          <w:trHeight w:val="1104"/>
        </w:trPr>
        <w:tc>
          <w:tcPr>
            <w:tcW w:w="9776" w:type="dxa"/>
            <w:gridSpan w:val="5"/>
            <w:tcMar/>
          </w:tcPr>
          <w:p w:rsidR="009A2CF3" w:rsidRDefault="00BA22D5" w14:paraId="3CD5EC77" w14:textId="3E82B79E">
            <w:pPr>
              <w:rPr>
                <w:b/>
                <w:bCs/>
              </w:rPr>
            </w:pPr>
            <w:r w:rsidRPr="24F67D27" w:rsidR="24F67D27">
              <w:rPr>
                <w:b w:val="1"/>
                <w:bCs w:val="1"/>
              </w:rPr>
              <w:t>Project Description:</w:t>
            </w:r>
          </w:p>
          <w:p w:rsidRPr="00BA22D5" w:rsidR="00BA22D5" w:rsidP="345F98DE" w:rsidRDefault="00BA22D5" w14:paraId="53D88BDB" w14:textId="4E29EF91">
            <w:pPr>
              <w:pStyle w:val="Normal"/>
              <w:rPr>
                <w:rFonts w:ascii="Calibri" w:hAnsi="Calibri" w:eastAsia="Calibri" w:cs="Calibri"/>
                <w:noProof w:val="0"/>
                <w:sz w:val="22"/>
                <w:szCs w:val="22"/>
                <w:lang w:val="en-US"/>
              </w:rPr>
            </w:pPr>
            <w:r w:rsidRPr="345F98DE" w:rsidR="345F98DE">
              <w:rPr>
                <w:rFonts w:ascii="Calibri" w:hAnsi="Calibri" w:eastAsia="Calibri" w:cs="Calibri"/>
                <w:noProof w:val="0"/>
                <w:sz w:val="22"/>
                <w:szCs w:val="22"/>
                <w:lang w:val="en-US"/>
              </w:rPr>
              <w:t xml:space="preserve">The system will generate a random set of numbers, and display them one after another. The user must memorize the numbers, and compare the number currently displayed on the screen with the number that was displayed several turns before the current number. The user gets to decide the number of turns. There are: 2-turns back, 3-turns back, 4-turns back, and 5-turns back. If the numbers are equal, then the user presses ‘O’ symbol. If the numbers are not equal, presses the ‘X’ symbol. For example, if the numbers displayed are 2, 6, 7, 6, for 2-turns back mode, then the correct answer is ‘O' because 6 and 6 are equal. However, if the numbers displayed are 3, 1, 6, 5, 7, 2, 4, for 5-turns back mode, the correct answer is ‘X’ since 4 and 1 do not match. If the user presses the wrong symbol, the game will notify the loss of the user and stop the game. Otherwise, the system will continue to generate and display a new number. This will repeat until the user either win or lose. For the win, user must make 25 correct selections. However, if user selects the wrong symbol, or be timed-out(3seconds) the system will notify the loss of the user and end the game. </w:t>
            </w:r>
          </w:p>
          <w:p w:rsidRPr="00BA22D5" w:rsidR="00BA22D5" w:rsidP="35F74202" w:rsidRDefault="00BA22D5" w14:paraId="45C24CA0" w14:textId="41810604">
            <w:pPr>
              <w:pStyle w:val="Normal"/>
              <w:rPr>
                <w:rFonts w:ascii="Calibri" w:hAnsi="Calibri" w:eastAsia="Calibri" w:cs="Calibri"/>
                <w:noProof w:val="0"/>
                <w:sz w:val="22"/>
                <w:szCs w:val="22"/>
                <w:lang w:val="en-US"/>
              </w:rPr>
            </w:pPr>
            <w:r w:rsidRPr="345F98DE" w:rsidR="345F98DE">
              <w:rPr>
                <w:rFonts w:ascii="Calibri" w:hAnsi="Calibri" w:eastAsia="Calibri" w:cs="Calibri"/>
                <w:noProof w:val="0"/>
                <w:sz w:val="22"/>
                <w:szCs w:val="22"/>
                <w:lang w:val="en-US"/>
              </w:rPr>
              <w:t>(Changes to project description made and allowed by TA Miodrag Tasic)</w:t>
            </w:r>
          </w:p>
        </w:tc>
      </w:tr>
    </w:tbl>
    <w:p w:rsidR="009A2CF3" w:rsidRDefault="009A2CF3" w14:paraId="691F60E3" w14:textId="77777777"/>
    <w:p w:rsidR="24F67D27" w:rsidP="24F67D27" w:rsidRDefault="24F67D27" w14:paraId="35514C9E" w14:textId="226E77D5">
      <w:pPr>
        <w:pStyle w:val="Normal"/>
        <w:rPr>
          <w:b w:val="1"/>
          <w:bCs w:val="1"/>
        </w:rPr>
      </w:pPr>
      <w:r w:rsidRPr="24F67D27" w:rsidR="24F67D27">
        <w:rPr>
          <w:b w:val="1"/>
          <w:bCs w:val="1"/>
        </w:rPr>
        <w:t>Functional Requirements:</w:t>
      </w:r>
    </w:p>
    <w:p w:rsidR="24F67D27" w:rsidP="24F67D27" w:rsidRDefault="24F67D27" w14:paraId="4910E3B4" w14:textId="409D5291">
      <w:pPr>
        <w:pStyle w:val="ListParagraph"/>
        <w:numPr>
          <w:ilvl w:val="0"/>
          <w:numId w:val="3"/>
        </w:numPr>
        <w:rPr>
          <w:b w:val="0"/>
          <w:bCs w:val="0"/>
          <w:sz w:val="22"/>
          <w:szCs w:val="22"/>
        </w:rPr>
      </w:pPr>
      <w:r w:rsidR="24F67D27">
        <w:rPr>
          <w:b w:val="0"/>
          <w:bCs w:val="0"/>
        </w:rPr>
        <w:t>The game should be available through android (mobile) devices. This game will be supported in both portrait mode and landscape mode. i.e., its view will not be absolute(fixed), but rather be relative depending on the type of device (sizes) used.</w:t>
      </w:r>
    </w:p>
    <w:p w:rsidR="24F67D27" w:rsidP="24F67D27" w:rsidRDefault="24F67D27" w14:paraId="736593C8" w14:textId="1E5C84B6">
      <w:pPr>
        <w:pStyle w:val="ListParagraph"/>
        <w:numPr>
          <w:ilvl w:val="0"/>
          <w:numId w:val="3"/>
        </w:numPr>
        <w:rPr>
          <w:b w:val="0"/>
          <w:bCs w:val="0"/>
          <w:sz w:val="22"/>
          <w:szCs w:val="22"/>
        </w:rPr>
      </w:pPr>
      <w:r w:rsidR="24F67D27">
        <w:rPr>
          <w:b w:val="0"/>
          <w:bCs w:val="0"/>
        </w:rPr>
        <w:t xml:space="preserve">Once ‘Start’ button is clicked, the screen then will display 4 buttons, ‘2-turns back’, ‘3-turns back’, ‘4-turns back’ and ‘5-turns back’. These corresponds to the level of difficulty, from easy to hard respectively. </w:t>
      </w:r>
    </w:p>
    <w:p w:rsidR="24F67D27" w:rsidP="24F67D27" w:rsidRDefault="24F67D27" w14:paraId="488D79C7" w14:textId="6DCB930E">
      <w:pPr>
        <w:pStyle w:val="ListParagraph"/>
        <w:numPr>
          <w:ilvl w:val="0"/>
          <w:numId w:val="3"/>
        </w:numPr>
        <w:rPr>
          <w:b w:val="0"/>
          <w:bCs w:val="0"/>
          <w:sz w:val="22"/>
          <w:szCs w:val="22"/>
        </w:rPr>
      </w:pPr>
      <w:r w:rsidR="24F67D27">
        <w:rPr>
          <w:b w:val="0"/>
          <w:bCs w:val="0"/>
        </w:rPr>
        <w:t xml:space="preserve">There will be an ‘help’ button in the top right corner of the screen. Once pressed, it will display the </w:t>
      </w:r>
      <w:r w:rsidR="24F67D27">
        <w:rPr>
          <w:b w:val="0"/>
          <w:bCs w:val="0"/>
        </w:rPr>
        <w:t>instruction</w:t>
      </w:r>
      <w:r w:rsidR="24F67D27">
        <w:rPr>
          <w:b w:val="0"/>
          <w:bCs w:val="0"/>
        </w:rPr>
        <w:t xml:space="preserve"> on how to play the game. </w:t>
      </w:r>
    </w:p>
    <w:p w:rsidR="24F67D27" w:rsidP="24F67D27" w:rsidRDefault="24F67D27" w14:paraId="6B154D78" w14:textId="63A0745E">
      <w:pPr>
        <w:pStyle w:val="ListParagraph"/>
        <w:numPr>
          <w:ilvl w:val="0"/>
          <w:numId w:val="3"/>
        </w:numPr>
        <w:rPr>
          <w:b w:val="0"/>
          <w:bCs w:val="0"/>
          <w:sz w:val="22"/>
          <w:szCs w:val="22"/>
        </w:rPr>
      </w:pPr>
      <w:r w:rsidR="24F67D27">
        <w:rPr>
          <w:b w:val="0"/>
          <w:bCs w:val="0"/>
        </w:rPr>
        <w:t>Once the mode is selected, the system will display the very first number that has been randomly generated. It will be displayed for 3 seconds and fade out.</w:t>
      </w:r>
    </w:p>
    <w:p w:rsidR="24F67D27" w:rsidP="24F67D27" w:rsidRDefault="24F67D27" w14:paraId="1A56C9D6" w14:textId="1C570650">
      <w:pPr>
        <w:pStyle w:val="Normal"/>
        <w:ind w:left="0"/>
        <w:rPr>
          <w:b w:val="0"/>
          <w:bCs w:val="0"/>
        </w:rPr>
      </w:pPr>
      <w:r w:rsidR="24F67D27">
        <w:rPr>
          <w:b w:val="0"/>
          <w:bCs w:val="0"/>
        </w:rPr>
        <w:t>4-1. Once the number fade out, the system will display another randomly generated number.</w:t>
      </w:r>
    </w:p>
    <w:p w:rsidR="24F67D27" w:rsidP="24F67D27" w:rsidRDefault="24F67D27" w14:paraId="4D707C77" w14:textId="116CE27A">
      <w:pPr>
        <w:pStyle w:val="ListParagraph"/>
        <w:numPr>
          <w:ilvl w:val="0"/>
          <w:numId w:val="3"/>
        </w:numPr>
        <w:rPr>
          <w:b w:val="0"/>
          <w:bCs w:val="0"/>
          <w:sz w:val="22"/>
          <w:szCs w:val="22"/>
        </w:rPr>
      </w:pPr>
      <w:r w:rsidR="24F67D27">
        <w:rPr>
          <w:b w:val="0"/>
          <w:bCs w:val="0"/>
        </w:rPr>
        <w:t xml:space="preserve">The user must compare the most recently displayed number to the number that was displayed several turns before the recent number. The number of turns here are the turns that was first selected in the main screen. For example, if ‘3-turns back’ mode is selected, the user must compare the most recently displayed number to the number that was displayed 3 turns before the recent number. </w:t>
      </w:r>
    </w:p>
    <w:p w:rsidR="24F67D27" w:rsidP="24F67D27" w:rsidRDefault="24F67D27" w14:paraId="0B44CA2E" w14:textId="11E0ADDE">
      <w:pPr>
        <w:pStyle w:val="ListParagraph"/>
        <w:numPr>
          <w:ilvl w:val="0"/>
          <w:numId w:val="3"/>
        </w:numPr>
        <w:rPr>
          <w:b w:val="0"/>
          <w:bCs w:val="0"/>
          <w:sz w:val="22"/>
          <w:szCs w:val="22"/>
        </w:rPr>
      </w:pPr>
      <w:r w:rsidR="2EFB0C21">
        <w:rPr>
          <w:b w:val="0"/>
          <w:bCs w:val="0"/>
        </w:rPr>
        <w:t xml:space="preserve">The screen will display ‘X’ and ‘O’ symbol in color red and green respectively, on the bottom of the screen. If the compared numbers match(i.e., are equal), user must click on the ‘O’ symbol. If they do not match(i.e., are not equal), then user must click on the ‘X’ symbol. </w:t>
      </w:r>
    </w:p>
    <w:p w:rsidR="24F67D27" w:rsidP="24F67D27" w:rsidRDefault="24F67D27" w14:paraId="59CBFF69" w14:textId="68EE8CAC">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rPr>
      </w:pPr>
      <w:r w:rsidR="24F67D27">
        <w:rPr>
          <w:b w:val="0"/>
          <w:bCs w:val="0"/>
        </w:rPr>
        <w:t xml:space="preserve">Once the correct symbol is selected, next number is displayed on the screen, and this is repeated until the user either wins or loses. </w:t>
      </w:r>
    </w:p>
    <w:p w:rsidR="24F67D27" w:rsidP="24F67D27" w:rsidRDefault="24F67D27" w14:paraId="6F598A56" w14:textId="3E9B9B85">
      <w:pPr>
        <w:pStyle w:val="Normal"/>
        <w:bidi w:val="0"/>
        <w:spacing w:before="0" w:beforeAutospacing="off" w:after="0" w:afterAutospacing="off" w:line="259" w:lineRule="auto"/>
        <w:ind w:left="0" w:right="0"/>
        <w:jc w:val="left"/>
        <w:rPr>
          <w:b w:val="0"/>
          <w:bCs w:val="0"/>
        </w:rPr>
      </w:pPr>
      <w:r w:rsidR="24F67D27">
        <w:rPr>
          <w:b w:val="0"/>
          <w:bCs w:val="0"/>
        </w:rPr>
        <w:t xml:space="preserve">7-1. For the win, user must make 25 correct selections in a row regardless of the difficulty mode he or she </w:t>
      </w:r>
      <w:r w:rsidR="24F67D27">
        <w:rPr>
          <w:b w:val="0"/>
          <w:bCs w:val="0"/>
        </w:rPr>
        <w:t>chooses</w:t>
      </w:r>
      <w:r w:rsidR="24F67D27">
        <w:rPr>
          <w:b w:val="0"/>
          <w:bCs w:val="0"/>
        </w:rPr>
        <w:t>.</w:t>
      </w:r>
    </w:p>
    <w:p w:rsidR="24F67D27" w:rsidP="24F67D27" w:rsidRDefault="24F67D27" w14:paraId="1411D592" w14:textId="2E518067">
      <w:pPr>
        <w:pStyle w:val="Normal"/>
        <w:bidi w:val="0"/>
        <w:spacing w:before="0" w:beforeAutospacing="off" w:after="0" w:afterAutospacing="off" w:line="259" w:lineRule="auto"/>
        <w:ind w:left="0" w:right="0"/>
        <w:jc w:val="left"/>
        <w:rPr>
          <w:b w:val="0"/>
          <w:bCs w:val="0"/>
        </w:rPr>
      </w:pPr>
      <w:r w:rsidR="2EFB0C21">
        <w:rPr>
          <w:b w:val="0"/>
          <w:bCs w:val="0"/>
        </w:rPr>
        <w:t>7-2. If user selects the wrong symbol, or fails to select a symbol within the first 3 seconds after the number is displayed, the system will notify the loss of the user and end the system.</w:t>
      </w:r>
    </w:p>
    <w:p w:rsidR="2EFB0C21" w:rsidP="2EFB0C21" w:rsidRDefault="2EFB0C21" w14:paraId="5DC50085" w14:textId="7A8289C6">
      <w:pPr>
        <w:pStyle w:val="ListParagraph"/>
        <w:numPr>
          <w:ilvl w:val="0"/>
          <w:numId w:val="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2EFB0C21">
        <w:rPr>
          <w:b w:val="0"/>
          <w:bCs w:val="0"/>
        </w:rPr>
        <w:t>When a round is over, the system will display the difficulty selection page to the user. (Refer to the requirement #2)</w:t>
      </w:r>
    </w:p>
    <w:p w:rsidR="2EFB0C21" w:rsidP="2EFB0C21" w:rsidRDefault="2EFB0C21" w14:paraId="23589AFF" w14:textId="54277656">
      <w:pPr>
        <w:pStyle w:val="ListParagraph"/>
        <w:numPr>
          <w:ilvl w:val="0"/>
          <w:numId w:val="3"/>
        </w:numPr>
        <w:bidi w:val="0"/>
        <w:spacing w:before="0" w:beforeAutospacing="off" w:after="0" w:afterAutospacing="off" w:line="259" w:lineRule="auto"/>
        <w:ind w:right="0"/>
        <w:jc w:val="left"/>
        <w:rPr>
          <w:b w:val="0"/>
          <w:bCs w:val="0"/>
          <w:sz w:val="22"/>
          <w:szCs w:val="22"/>
        </w:rPr>
      </w:pPr>
      <w:r w:rsidR="2EFB0C21">
        <w:rPr>
          <w:b w:val="0"/>
          <w:bCs w:val="0"/>
        </w:rPr>
        <w:t>The font size of the displayed numbers will be large, and be in the centre of the screen.</w:t>
      </w:r>
    </w:p>
    <w:p w:rsidR="2EFB0C21" w:rsidP="4A628AF9" w:rsidRDefault="2EFB0C21" w14:paraId="79307C2D" w14:textId="22C9155B">
      <w:pPr>
        <w:pStyle w:val="ListParagraph"/>
        <w:numPr>
          <w:ilvl w:val="0"/>
          <w:numId w:val="3"/>
        </w:numPr>
        <w:bidi w:val="0"/>
        <w:spacing w:before="0" w:beforeAutospacing="off" w:after="0" w:afterAutospacing="off" w:line="259" w:lineRule="auto"/>
        <w:ind w:right="0"/>
        <w:jc w:val="left"/>
        <w:rPr>
          <w:b w:val="0"/>
          <w:bCs w:val="0"/>
          <w:sz w:val="22"/>
          <w:szCs w:val="22"/>
        </w:rPr>
      </w:pPr>
      <w:r w:rsidR="4A628AF9">
        <w:rPr>
          <w:b w:val="0"/>
          <w:bCs w:val="0"/>
        </w:rPr>
        <w:t xml:space="preserve">The game will contain no other games asides of green and </w:t>
      </w:r>
      <w:proofErr w:type="gramStart"/>
      <w:r w:rsidR="4A628AF9">
        <w:rPr>
          <w:b w:val="0"/>
          <w:bCs w:val="0"/>
        </w:rPr>
        <w:t>red(</w:t>
      </w:r>
      <w:proofErr w:type="gramEnd"/>
      <w:r w:rsidR="4A628AF9">
        <w:rPr>
          <w:b w:val="0"/>
          <w:bCs w:val="0"/>
        </w:rPr>
        <w:t xml:space="preserve">for the ‘O’ and ‘X’ symbol) so that the numbers and symbol stand out more to the users. </w:t>
      </w:r>
    </w:p>
    <w:p w:rsidR="79AA791D" w:rsidRDefault="79AA791D" w14:paraId="1756EB25" w14:textId="5CDA23FD">
      <w:r>
        <w:br w:type="page"/>
      </w:r>
      <w:r w:rsidRPr="4A628AF9" w:rsidR="4A628AF9">
        <w:rPr>
          <w:b w:val="1"/>
          <w:bCs w:val="1"/>
          <w:sz w:val="24"/>
          <w:szCs w:val="24"/>
        </w:rPr>
        <w:t>Phase 2. Design</w:t>
      </w:r>
    </w:p>
    <w:p w:rsidR="79AA791D" w:rsidP="4A628AF9" w:rsidRDefault="79AA791D" w14:paraId="48876F7D" w14:textId="04DE72BF">
      <w:pPr>
        <w:pStyle w:val="Normal"/>
      </w:pPr>
      <w:r>
        <w:drawing>
          <wp:inline wp14:editId="704B7606" wp14:anchorId="69F7FA7B">
            <wp:extent cx="5728335" cy="7391400"/>
            <wp:effectExtent l="0" t="0" r="0" b="0"/>
            <wp:docPr id="800808819" name="" title=""/>
            <wp:cNvGraphicFramePr>
              <a:graphicFrameLocks noChangeAspect="1"/>
            </wp:cNvGraphicFramePr>
            <a:graphic>
              <a:graphicData uri="http://schemas.openxmlformats.org/drawingml/2006/picture">
                <pic:pic>
                  <pic:nvPicPr>
                    <pic:cNvPr id="0" name=""/>
                    <pic:cNvPicPr/>
                  </pic:nvPicPr>
                  <pic:blipFill>
                    <a:blip r:embed="R6b0589a19c2d4357">
                      <a:extLst>
                        <a:ext xmlns:a="http://schemas.openxmlformats.org/drawingml/2006/main" uri="{28A0092B-C50C-407E-A947-70E740481C1C}">
                          <a14:useLocalDpi val="0"/>
                        </a:ext>
                      </a:extLst>
                    </a:blip>
                    <a:stretch>
                      <a:fillRect/>
                    </a:stretch>
                  </pic:blipFill>
                  <pic:spPr>
                    <a:xfrm>
                      <a:off x="0" y="0"/>
                      <a:ext cx="5728335" cy="7391400"/>
                    </a:xfrm>
                    <a:prstGeom prst="rect">
                      <a:avLst/>
                    </a:prstGeom>
                  </pic:spPr>
                </pic:pic>
              </a:graphicData>
            </a:graphic>
          </wp:inline>
        </w:drawing>
      </w:r>
    </w:p>
    <w:p w:rsidR="79AA791D" w:rsidP="4A628AF9" w:rsidRDefault="79AA791D" w14:paraId="56E7D842" w14:textId="2318532D">
      <w:pPr>
        <w:pStyle w:val="Normal"/>
      </w:pPr>
    </w:p>
    <w:p w:rsidR="79AA791D" w:rsidP="4A628AF9" w:rsidRDefault="79AA791D" w14:paraId="248F5EAB" w14:textId="44938C86">
      <w:pPr>
        <w:pStyle w:val="Normal"/>
        <w:bidi w:val="0"/>
        <w:spacing w:before="0" w:beforeAutospacing="off" w:after="0" w:afterAutospacing="off" w:line="259" w:lineRule="auto"/>
        <w:ind/>
        <w:rPr>
          <w:b w:val="1"/>
          <w:bCs w:val="1"/>
          <w:sz w:val="24"/>
          <w:szCs w:val="24"/>
        </w:rPr>
      </w:pPr>
      <w:r w:rsidRPr="4A628AF9" w:rsidR="4A628AF9">
        <w:rPr>
          <w:b w:val="1"/>
          <w:bCs w:val="1"/>
          <w:sz w:val="24"/>
          <w:szCs w:val="24"/>
        </w:rPr>
        <w:t>Phase 3. Technologies and Tools &amp; High-Level Design</w:t>
      </w:r>
    </w:p>
    <w:p w:rsidR="79AA791D" w:rsidP="79AA791D" w:rsidRDefault="79AA791D" w14:paraId="23E122B7" w14:textId="0556B262">
      <w:pPr>
        <w:pStyle w:val="Normal"/>
        <w:bidi w:val="0"/>
        <w:spacing w:before="0" w:beforeAutospacing="off" w:after="0" w:afterAutospacing="off" w:line="259" w:lineRule="auto"/>
        <w:ind w:right="0"/>
        <w:jc w:val="left"/>
        <w:rPr>
          <w:b w:val="0"/>
          <w:bCs w:val="0"/>
          <w:sz w:val="22"/>
          <w:szCs w:val="22"/>
        </w:rPr>
      </w:pPr>
    </w:p>
    <w:p w:rsidR="79AA791D" w:rsidP="79AA791D" w:rsidRDefault="79AA791D" w14:paraId="31AEC77D" w14:textId="0E63210E">
      <w:pPr>
        <w:pStyle w:val="Normal"/>
        <w:bidi w:val="0"/>
        <w:spacing w:before="0" w:beforeAutospacing="off" w:after="0" w:afterAutospacing="off" w:line="259" w:lineRule="auto"/>
        <w:ind w:right="0"/>
        <w:jc w:val="left"/>
        <w:rPr>
          <w:b w:val="1"/>
          <w:bCs w:val="1"/>
          <w:sz w:val="22"/>
          <w:szCs w:val="22"/>
        </w:rPr>
      </w:pPr>
      <w:r w:rsidRPr="79AA791D" w:rsidR="79AA791D">
        <w:rPr>
          <w:b w:val="1"/>
          <w:bCs w:val="1"/>
          <w:sz w:val="22"/>
          <w:szCs w:val="22"/>
        </w:rPr>
        <w:t xml:space="preserve">Technologies: </w:t>
      </w:r>
    </w:p>
    <w:p w:rsidR="79AA791D" w:rsidP="79AA791D" w:rsidRDefault="79AA791D" w14:paraId="78F8001F" w14:textId="1C6F8F8F">
      <w:pPr>
        <w:pStyle w:val="ListParagraph"/>
        <w:numPr>
          <w:ilvl w:val="0"/>
          <w:numId w:val="5"/>
        </w:numPr>
        <w:bidi w:val="0"/>
        <w:spacing w:before="0" w:beforeAutospacing="off" w:after="0" w:afterAutospacing="off" w:line="259" w:lineRule="auto"/>
        <w:ind w:right="0"/>
        <w:jc w:val="left"/>
        <w:rPr>
          <w:rFonts w:ascii="Malgun Gothic" w:hAnsi="Malgun Gothic" w:eastAsia="Malgun Gothic" w:cs="Malgun Gothic" w:asciiTheme="minorAscii" w:hAnsiTheme="minorAscii" w:eastAsiaTheme="minorAscii" w:cstheme="minorAscii"/>
          <w:b w:val="0"/>
          <w:bCs w:val="0"/>
          <w:sz w:val="22"/>
          <w:szCs w:val="22"/>
        </w:rPr>
      </w:pPr>
      <w:r w:rsidRPr="79AA791D" w:rsidR="79AA791D">
        <w:rPr>
          <w:b w:val="0"/>
          <w:bCs w:val="0"/>
          <w:sz w:val="22"/>
          <w:szCs w:val="22"/>
        </w:rPr>
        <w:t>Personal computers</w:t>
      </w:r>
    </w:p>
    <w:p w:rsidR="79AA791D" w:rsidP="79AA791D" w:rsidRDefault="79AA791D" w14:paraId="4ABE0A12" w14:textId="29370788">
      <w:pPr>
        <w:pStyle w:val="Normal"/>
        <w:bidi w:val="0"/>
        <w:spacing w:before="0" w:beforeAutospacing="off" w:after="0" w:afterAutospacing="off" w:line="259" w:lineRule="auto"/>
        <w:ind w:right="0"/>
        <w:jc w:val="left"/>
        <w:rPr>
          <w:b w:val="0"/>
          <w:bCs w:val="0"/>
          <w:sz w:val="22"/>
          <w:szCs w:val="22"/>
        </w:rPr>
      </w:pPr>
    </w:p>
    <w:p w:rsidR="79AA791D" w:rsidP="79AA791D" w:rsidRDefault="79AA791D" w14:paraId="7C9706E5" w14:textId="765D718E">
      <w:pPr>
        <w:pStyle w:val="Normal"/>
        <w:bidi w:val="0"/>
        <w:spacing w:before="0" w:beforeAutospacing="off" w:after="0" w:afterAutospacing="off" w:line="259" w:lineRule="auto"/>
        <w:ind w:right="0"/>
        <w:jc w:val="left"/>
        <w:rPr>
          <w:b w:val="0"/>
          <w:bCs w:val="0"/>
          <w:sz w:val="22"/>
          <w:szCs w:val="22"/>
        </w:rPr>
      </w:pPr>
      <w:r w:rsidRPr="79AA791D" w:rsidR="79AA791D">
        <w:rPr>
          <w:b w:val="1"/>
          <w:bCs w:val="1"/>
          <w:sz w:val="22"/>
          <w:szCs w:val="22"/>
        </w:rPr>
        <w:t>Tools:</w:t>
      </w:r>
    </w:p>
    <w:p w:rsidR="79AA791D" w:rsidP="79AA791D" w:rsidRDefault="79AA791D" w14:paraId="208D60D5" w14:textId="036CDC0C">
      <w:pPr>
        <w:pStyle w:val="ListParagraph"/>
        <w:numPr>
          <w:ilvl w:val="0"/>
          <w:numId w:val="6"/>
        </w:numPr>
        <w:bidi w:val="0"/>
        <w:spacing w:before="0" w:beforeAutospacing="off" w:after="0" w:afterAutospacing="off" w:line="259" w:lineRule="auto"/>
        <w:ind w:right="0"/>
        <w:jc w:val="left"/>
        <w:rPr>
          <w:rFonts w:ascii="Malgun Gothic" w:hAnsi="Malgun Gothic" w:eastAsia="Malgun Gothic" w:cs="Malgun Gothic" w:asciiTheme="minorAscii" w:hAnsiTheme="minorAscii" w:eastAsiaTheme="minorAscii" w:cstheme="minorAscii"/>
          <w:b w:val="0"/>
          <w:bCs w:val="0"/>
          <w:sz w:val="22"/>
          <w:szCs w:val="22"/>
        </w:rPr>
      </w:pPr>
      <w:r w:rsidRPr="79AA791D" w:rsidR="79AA791D">
        <w:rPr>
          <w:b w:val="0"/>
          <w:bCs w:val="0"/>
          <w:sz w:val="22"/>
          <w:szCs w:val="22"/>
        </w:rPr>
        <w:t>Microsoft Word (Phase 0 &amp; Phase 1)</w:t>
      </w:r>
    </w:p>
    <w:p w:rsidR="79AA791D" w:rsidP="79AA791D" w:rsidRDefault="79AA791D" w14:paraId="532149C7" w14:textId="37C7927F">
      <w:pPr>
        <w:pStyle w:val="ListParagraph"/>
        <w:numPr>
          <w:ilvl w:val="0"/>
          <w:numId w:val="6"/>
        </w:numPr>
        <w:bidi w:val="0"/>
        <w:spacing w:before="0" w:beforeAutospacing="off" w:after="0" w:afterAutospacing="off" w:line="259" w:lineRule="auto"/>
        <w:ind w:right="0"/>
        <w:jc w:val="left"/>
        <w:rPr>
          <w:b w:val="0"/>
          <w:bCs w:val="0"/>
          <w:sz w:val="22"/>
          <w:szCs w:val="22"/>
        </w:rPr>
      </w:pPr>
      <w:r w:rsidRPr="79AA791D" w:rsidR="79AA791D">
        <w:rPr>
          <w:b w:val="0"/>
          <w:bCs w:val="0"/>
          <w:sz w:val="22"/>
          <w:szCs w:val="22"/>
        </w:rPr>
        <w:t>Draw.io (Phase 2)</w:t>
      </w:r>
    </w:p>
    <w:p w:rsidR="79AA791D" w:rsidP="79AA791D" w:rsidRDefault="79AA791D" w14:paraId="226C85AF" w14:textId="03B6F77A">
      <w:pPr>
        <w:pStyle w:val="ListParagraph"/>
        <w:numPr>
          <w:ilvl w:val="0"/>
          <w:numId w:val="6"/>
        </w:numPr>
        <w:bidi w:val="0"/>
        <w:spacing w:before="0" w:beforeAutospacing="off" w:after="0" w:afterAutospacing="off" w:line="259" w:lineRule="auto"/>
        <w:ind w:right="0"/>
        <w:jc w:val="left"/>
        <w:rPr>
          <w:b w:val="0"/>
          <w:bCs w:val="0"/>
          <w:sz w:val="22"/>
          <w:szCs w:val="22"/>
        </w:rPr>
      </w:pPr>
      <w:r w:rsidRPr="79AA791D" w:rsidR="79AA791D">
        <w:rPr>
          <w:b w:val="0"/>
          <w:bCs w:val="0"/>
          <w:sz w:val="22"/>
          <w:szCs w:val="22"/>
        </w:rPr>
        <w:t>IntelliJ Android Studio (Phase 3)</w:t>
      </w:r>
    </w:p>
    <w:p w:rsidR="79AA791D" w:rsidP="79AA791D" w:rsidRDefault="79AA791D" w14:paraId="39DB2182" w14:textId="6A0CF9CE">
      <w:pPr>
        <w:pStyle w:val="ListParagraph"/>
        <w:numPr>
          <w:ilvl w:val="0"/>
          <w:numId w:val="6"/>
        </w:numPr>
        <w:bidi w:val="0"/>
        <w:spacing w:before="0" w:beforeAutospacing="off" w:after="0" w:afterAutospacing="off" w:line="259" w:lineRule="auto"/>
        <w:ind w:right="0"/>
        <w:jc w:val="left"/>
        <w:rPr>
          <w:b w:val="0"/>
          <w:bCs w:val="0"/>
          <w:sz w:val="22"/>
          <w:szCs w:val="22"/>
        </w:rPr>
      </w:pPr>
      <w:r w:rsidRPr="79AA791D" w:rsidR="79AA791D">
        <w:rPr>
          <w:b w:val="0"/>
          <w:bCs w:val="0"/>
          <w:sz w:val="22"/>
          <w:szCs w:val="22"/>
        </w:rPr>
        <w:t>GitHub</w:t>
      </w:r>
    </w:p>
    <w:p w:rsidR="79AA791D" w:rsidP="79AA791D" w:rsidRDefault="79AA791D" w14:paraId="79A96513" w14:textId="684E7DB9">
      <w:pPr>
        <w:pStyle w:val="ListParagraph"/>
        <w:numPr>
          <w:ilvl w:val="0"/>
          <w:numId w:val="6"/>
        </w:numPr>
        <w:bidi w:val="0"/>
        <w:spacing w:before="0" w:beforeAutospacing="off" w:after="0" w:afterAutospacing="off" w:line="259" w:lineRule="auto"/>
        <w:ind w:right="0"/>
        <w:jc w:val="left"/>
        <w:rPr>
          <w:b w:val="0"/>
          <w:bCs w:val="0"/>
          <w:sz w:val="22"/>
          <w:szCs w:val="22"/>
        </w:rPr>
      </w:pPr>
      <w:r w:rsidRPr="79AA791D" w:rsidR="79AA791D">
        <w:rPr>
          <w:b w:val="0"/>
          <w:bCs w:val="0"/>
          <w:sz w:val="22"/>
          <w:szCs w:val="22"/>
        </w:rPr>
        <w:t>Geeks for Geeks</w:t>
      </w:r>
    </w:p>
    <w:p w:rsidR="79AA791D" w:rsidP="79AA791D" w:rsidRDefault="79AA791D" w14:paraId="46FA7F79" w14:textId="6DCCC326">
      <w:pPr>
        <w:pStyle w:val="ListParagraph"/>
        <w:numPr>
          <w:ilvl w:val="0"/>
          <w:numId w:val="6"/>
        </w:numPr>
        <w:bidi w:val="0"/>
        <w:spacing w:before="0" w:beforeAutospacing="off" w:after="0" w:afterAutospacing="off" w:line="259" w:lineRule="auto"/>
        <w:ind w:right="0"/>
        <w:jc w:val="left"/>
        <w:rPr>
          <w:b w:val="0"/>
          <w:bCs w:val="0"/>
          <w:sz w:val="22"/>
          <w:szCs w:val="22"/>
        </w:rPr>
      </w:pPr>
      <w:r w:rsidRPr="79AA791D" w:rsidR="79AA791D">
        <w:rPr>
          <w:b w:val="0"/>
          <w:bCs w:val="0"/>
          <w:sz w:val="22"/>
          <w:szCs w:val="22"/>
        </w:rPr>
        <w:t>Stack Overflow</w:t>
      </w:r>
    </w:p>
    <w:p w:rsidR="79AA791D" w:rsidP="79AA791D" w:rsidRDefault="79AA791D" w14:paraId="26FE47D6" w14:textId="08FA0136">
      <w:pPr>
        <w:pStyle w:val="Normal"/>
        <w:bidi w:val="0"/>
        <w:spacing w:before="0" w:beforeAutospacing="off" w:after="0" w:afterAutospacing="off" w:line="259" w:lineRule="auto"/>
        <w:ind w:right="0"/>
        <w:jc w:val="left"/>
      </w:pPr>
    </w:p>
    <w:p w:rsidR="4A628AF9" w:rsidP="4A628AF9" w:rsidRDefault="4A628AF9" w14:paraId="425A7DAA" w14:textId="1F1D99AD">
      <w:pPr>
        <w:pStyle w:val="Normal"/>
        <w:bidi w:val="0"/>
        <w:spacing w:before="0" w:beforeAutospacing="off" w:after="0" w:afterAutospacing="off" w:line="259" w:lineRule="auto"/>
        <w:ind w:right="0"/>
        <w:jc w:val="left"/>
      </w:pPr>
      <w:r w:rsidR="4A628AF9">
        <w:rPr/>
        <w:t>*High-level design on the next page*</w:t>
      </w:r>
    </w:p>
    <w:p w:rsidR="4A628AF9" w:rsidRDefault="4A628AF9" w14:paraId="02C0B5EF" w14:textId="1002429F">
      <w:r>
        <w:br w:type="page"/>
      </w:r>
    </w:p>
    <w:p w:rsidR="4A628AF9" w:rsidP="4A628AF9" w:rsidRDefault="4A628AF9" w14:paraId="43BE03BE" w14:textId="38423945">
      <w:pPr>
        <w:pStyle w:val="Normal"/>
      </w:pPr>
      <w:r w:rsidRPr="4A628AF9" w:rsidR="4A628AF9">
        <w:rPr>
          <w:b w:val="1"/>
          <w:bCs w:val="1"/>
          <w:sz w:val="24"/>
          <w:szCs w:val="24"/>
        </w:rPr>
        <w:t>High-Level Design</w:t>
      </w:r>
    </w:p>
    <w:p w:rsidR="4A628AF9" w:rsidP="4A628AF9" w:rsidRDefault="4A628AF9" w14:paraId="59CC7E99" w14:textId="7A4DF58C">
      <w:pPr>
        <w:pStyle w:val="Normal"/>
      </w:pPr>
      <w:r>
        <w:drawing>
          <wp:inline wp14:editId="229218E9" wp14:anchorId="103926E0">
            <wp:extent cx="6754356" cy="7487508"/>
            <wp:effectExtent l="0" t="0" r="0" b="0"/>
            <wp:docPr id="1961056376" name="" title=""/>
            <wp:cNvGraphicFramePr>
              <a:graphicFrameLocks noChangeAspect="1"/>
            </wp:cNvGraphicFramePr>
            <a:graphic>
              <a:graphicData uri="http://schemas.openxmlformats.org/drawingml/2006/picture">
                <pic:pic>
                  <pic:nvPicPr>
                    <pic:cNvPr id="0" name=""/>
                    <pic:cNvPicPr/>
                  </pic:nvPicPr>
                  <pic:blipFill>
                    <a:blip r:embed="R6295ffe9f926457e">
                      <a:extLst>
                        <a:ext xmlns:a="http://schemas.openxmlformats.org/drawingml/2006/main" uri="{28A0092B-C50C-407E-A947-70E740481C1C}">
                          <a14:useLocalDpi val="0"/>
                        </a:ext>
                      </a:extLst>
                    </a:blip>
                    <a:stretch>
                      <a:fillRect/>
                    </a:stretch>
                  </pic:blipFill>
                  <pic:spPr>
                    <a:xfrm>
                      <a:off x="0" y="0"/>
                      <a:ext cx="6754356" cy="7487508"/>
                    </a:xfrm>
                    <a:prstGeom prst="rect">
                      <a:avLst/>
                    </a:prstGeom>
                  </pic:spPr>
                </pic:pic>
              </a:graphicData>
            </a:graphic>
          </wp:inline>
        </w:drawing>
      </w:r>
    </w:p>
    <w:sectPr w:rsidR="009A2CF3">
      <w:pgSz w:w="12240" w:h="15840" w:orient="portrait"/>
      <w:pgMar w:top="1440" w:right="1440" w:bottom="1440" w:left="1440" w:header="708" w:footer="708" w:gutter="0"/>
      <w:cols w:space="708"/>
      <w:docGrid w:linePitch="360"/>
      <w:headerReference w:type="default" r:id="Re2954f9e0b0f46c5"/>
      <w:footerReference w:type="default" r:id="R7b83d81a520d47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628AF9" w:rsidTr="4A628AF9" w14:paraId="2960D3B9">
      <w:tc>
        <w:tcPr>
          <w:tcW w:w="3120" w:type="dxa"/>
          <w:tcMar/>
        </w:tcPr>
        <w:p w:rsidR="4A628AF9" w:rsidP="4A628AF9" w:rsidRDefault="4A628AF9" w14:paraId="2871ACBC" w14:textId="14F71C2C">
          <w:pPr>
            <w:pStyle w:val="Header"/>
            <w:bidi w:val="0"/>
            <w:ind w:left="-115"/>
            <w:jc w:val="left"/>
          </w:pPr>
        </w:p>
      </w:tc>
      <w:tc>
        <w:tcPr>
          <w:tcW w:w="3120" w:type="dxa"/>
          <w:tcMar/>
        </w:tcPr>
        <w:p w:rsidR="4A628AF9" w:rsidP="4A628AF9" w:rsidRDefault="4A628AF9" w14:paraId="150BD643" w14:textId="5D4C4BD1">
          <w:pPr>
            <w:pStyle w:val="Header"/>
            <w:bidi w:val="0"/>
            <w:jc w:val="center"/>
          </w:pPr>
        </w:p>
      </w:tc>
      <w:tc>
        <w:tcPr>
          <w:tcW w:w="3120" w:type="dxa"/>
          <w:tcMar/>
        </w:tcPr>
        <w:p w:rsidR="4A628AF9" w:rsidP="4A628AF9" w:rsidRDefault="4A628AF9" w14:paraId="27BD764F" w14:textId="5B7F0F43">
          <w:pPr>
            <w:pStyle w:val="Header"/>
            <w:bidi w:val="0"/>
            <w:ind w:right="-115"/>
            <w:jc w:val="right"/>
          </w:pPr>
        </w:p>
      </w:tc>
    </w:tr>
  </w:tbl>
  <w:p w:rsidR="4A628AF9" w:rsidP="4A628AF9" w:rsidRDefault="4A628AF9" w14:paraId="5ABF567B" w14:textId="4A52445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628AF9" w:rsidTr="4A628AF9" w14:paraId="710C661B">
      <w:tc>
        <w:tcPr>
          <w:tcW w:w="3120" w:type="dxa"/>
          <w:tcMar/>
        </w:tcPr>
        <w:p w:rsidR="4A628AF9" w:rsidP="4A628AF9" w:rsidRDefault="4A628AF9" w14:paraId="3E0CD5A0" w14:textId="6FFBFA42">
          <w:pPr>
            <w:pStyle w:val="Header"/>
            <w:bidi w:val="0"/>
            <w:ind w:left="-115"/>
            <w:jc w:val="left"/>
          </w:pPr>
        </w:p>
      </w:tc>
      <w:tc>
        <w:tcPr>
          <w:tcW w:w="3120" w:type="dxa"/>
          <w:tcMar/>
        </w:tcPr>
        <w:p w:rsidR="4A628AF9" w:rsidP="4A628AF9" w:rsidRDefault="4A628AF9" w14:paraId="5785AE1F" w14:textId="7F5660B7">
          <w:pPr>
            <w:pStyle w:val="Header"/>
            <w:bidi w:val="0"/>
            <w:jc w:val="center"/>
          </w:pPr>
        </w:p>
      </w:tc>
      <w:tc>
        <w:tcPr>
          <w:tcW w:w="3120" w:type="dxa"/>
          <w:tcMar/>
        </w:tcPr>
        <w:p w:rsidR="4A628AF9" w:rsidP="4A628AF9" w:rsidRDefault="4A628AF9" w14:paraId="79FBF76E" w14:textId="08C2A082">
          <w:pPr>
            <w:pStyle w:val="Header"/>
            <w:bidi w:val="0"/>
            <w:ind w:right="-115"/>
            <w:jc w:val="right"/>
          </w:pPr>
        </w:p>
      </w:tc>
    </w:tr>
  </w:tbl>
  <w:p w:rsidR="4A628AF9" w:rsidP="4A628AF9" w:rsidRDefault="4A628AF9" w14:paraId="3AF7A2FE" w14:textId="2AFFDAB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algun Gothic" w:hAnsi="Malgun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algun Gothic" w:hAnsi="Malgun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ACF56E3"/>
    <w:multiLevelType w:val="hybridMultilevel"/>
    <w:tmpl w:val="394EAD84"/>
    <w:lvl w:ilvl="0" w:tplc="06EC066C">
      <w:start w:val="1"/>
      <w:numFmt w:val="upperLetter"/>
      <w:lvlText w:val="%1-"/>
      <w:lvlJc w:val="left"/>
      <w:pPr>
        <w:ind w:left="720" w:hanging="360"/>
      </w:pPr>
      <w:rPr>
        <w:rFonts w:hint="default"/>
      </w:rPr>
    </w:lvl>
    <w:lvl w:ilvl="1" w:tplc="10090001">
      <w:start w:val="1"/>
      <w:numFmt w:val="bullet"/>
      <w:lvlText w:val=""/>
      <w:lvlJc w:val="left"/>
      <w:pPr>
        <w:ind w:left="1440" w:hanging="360"/>
      </w:pPr>
      <w:rPr>
        <w:rFonts w:hint="default" w:ascii="Symbol" w:hAnsi="Symbol"/>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F3"/>
    <w:rsid w:val="00577FD9"/>
    <w:rsid w:val="0080170B"/>
    <w:rsid w:val="00895D0E"/>
    <w:rsid w:val="008E00E5"/>
    <w:rsid w:val="009A2CF3"/>
    <w:rsid w:val="00A85685"/>
    <w:rsid w:val="00BA22D5"/>
    <w:rsid w:val="00F502C5"/>
    <w:rsid w:val="24F67D27"/>
    <w:rsid w:val="29D0D17D"/>
    <w:rsid w:val="2EFB0C21"/>
    <w:rsid w:val="345F98DE"/>
    <w:rsid w:val="35F74202"/>
    <w:rsid w:val="4A628AF9"/>
    <w:rsid w:val="79AA791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714A"/>
  <w15:chartTrackingRefBased/>
  <w15:docId w15:val="{708A011C-F302-4BDF-9A10-F26026DD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A2CF3"/>
    <w:pPr>
      <w:ind w:left="720"/>
      <w:contextualSpacing/>
    </w:pPr>
  </w:style>
  <w:style w:type="table" w:styleId="TableGrid">
    <w:name w:val="Table Grid"/>
    <w:basedOn w:val="TableNormal"/>
    <w:uiPriority w:val="39"/>
    <w:rsid w:val="009A2C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6b0589a19c2d4357" /><Relationship Type="http://schemas.openxmlformats.org/officeDocument/2006/relationships/image" Target="/media/image2.jpg" Id="R6295ffe9f926457e" /><Relationship Type="http://schemas.openxmlformats.org/officeDocument/2006/relationships/header" Target="header.xml" Id="Re2954f9e0b0f46c5" /><Relationship Type="http://schemas.openxmlformats.org/officeDocument/2006/relationships/footer" Target="footer.xml" Id="R7b83d81a520d47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Amir H Chinaei</dc:creator>
  <keywords/>
  <dc:description/>
  <lastModifiedBy>AN HYEIN</lastModifiedBy>
  <revision>9</revision>
  <dcterms:created xsi:type="dcterms:W3CDTF">2022-01-26T01:40:00.0000000Z</dcterms:created>
  <dcterms:modified xsi:type="dcterms:W3CDTF">2022-04-02T23:56:30.1721639Z</dcterms:modified>
</coreProperties>
</file>