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94A2" w14:textId="77777777" w:rsidR="00587727" w:rsidRDefault="390938E0">
      <w:pPr>
        <w:spacing w:after="60" w:line="260" w:lineRule="auto"/>
      </w:pPr>
      <w:r w:rsidRPr="6DEC476F">
        <w:rPr>
          <w:b/>
          <w:bCs/>
          <w:caps/>
          <w:color w:val="2F5D8A"/>
          <w:spacing w:val="30"/>
          <w:sz w:val="18"/>
          <w:szCs w:val="18"/>
          <w:lang w:val="en-US"/>
        </w:rPr>
        <w:t>CE / CS / SE 3354  ·  SOFTWARE ENGINEERING  ·  FALL 2026</w:t>
      </w:r>
    </w:p>
    <w:p w14:paraId="51B5F1E1" w14:textId="77777777" w:rsidR="00587727" w:rsidRDefault="00000000">
      <w:pPr>
        <w:spacing w:after="40" w:line="260" w:lineRule="auto"/>
      </w:pPr>
      <w:r>
        <w:rPr>
          <w:rFonts w:ascii="Cambria" w:eastAsia="Cambria" w:hAnsi="Cambria" w:cs="Cambria"/>
          <w:b/>
          <w:bCs/>
          <w:color w:val="16324F"/>
          <w:sz w:val="40"/>
          <w:szCs w:val="40"/>
        </w:rPr>
        <w:t>Project Deliverable P1</w:t>
      </w:r>
    </w:p>
    <w:p w14:paraId="4C0D1549" w14:textId="77777777" w:rsidR="00587727" w:rsidRDefault="00000000">
      <w:pPr>
        <w:spacing w:after="120" w:line="260" w:lineRule="auto"/>
      </w:pPr>
      <w:r>
        <w:rPr>
          <w:rFonts w:ascii="Cambria" w:eastAsia="Cambria" w:hAnsi="Cambria" w:cs="Cambria"/>
          <w:b/>
          <w:bCs/>
          <w:color w:val="16324F"/>
          <w:sz w:val="26"/>
          <w:szCs w:val="26"/>
        </w:rPr>
        <w:t>Proposal and Requirements — Team Template</w:t>
      </w:r>
    </w:p>
    <w:p w14:paraId="2CF6757A" w14:textId="77777777" w:rsidR="00587727" w:rsidRDefault="390938E0">
      <w:pPr>
        <w:spacing w:after="200" w:line="260" w:lineRule="auto"/>
      </w:pPr>
      <w:r w:rsidRPr="6DEC476F">
        <w:rPr>
          <w:color w:val="5A6472"/>
          <w:sz w:val="19"/>
          <w:szCs w:val="19"/>
          <w:lang w:val="en-US"/>
        </w:rPr>
        <w:t>Weight 4%  ·  Due Sunday 18 October 2026, 11:59 PM Central  ·  Submit one PDF per team on Canvas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rsidTr="45652D61">
        <w:trPr>
          <w:tblHeader/>
        </w:trPr>
        <w:tc>
          <w:tcPr>
            <w:tcW w:w="3000" w:type="dxa"/>
            <w:shd w:val="clear" w:color="auto" w:fill="EAF0F8"/>
            <w:tcMar>
              <w:top w:w="70" w:type="dxa"/>
              <w:left w:w="100" w:type="dxa"/>
              <w:bottom w:w="70" w:type="dxa"/>
              <w:right w:w="100" w:type="dxa"/>
            </w:tcMar>
          </w:tcPr>
          <w:p w14:paraId="060588A3" w14:textId="77777777" w:rsidR="00587727" w:rsidRDefault="00000000">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000000">
            <w:pPr>
              <w:spacing w:line="260" w:lineRule="auto"/>
            </w:pPr>
            <w:r>
              <w:rPr>
                <w:b/>
                <w:bCs/>
                <w:color w:val="16324F"/>
                <w:sz w:val="18"/>
                <w:szCs w:val="18"/>
              </w:rPr>
              <w:t>Your entry</w:t>
            </w:r>
          </w:p>
        </w:tc>
      </w:tr>
      <w:tr w:rsidR="00587727" w14:paraId="45DB9915" w14:textId="77777777" w:rsidTr="45652D61">
        <w:tc>
          <w:tcPr>
            <w:tcW w:w="3000" w:type="dxa"/>
            <w:tcMar>
              <w:top w:w="70" w:type="dxa"/>
              <w:left w:w="100" w:type="dxa"/>
              <w:bottom w:w="70" w:type="dxa"/>
              <w:right w:w="100" w:type="dxa"/>
            </w:tcMar>
          </w:tcPr>
          <w:p w14:paraId="33058B9F" w14:textId="77777777" w:rsidR="00587727" w:rsidRDefault="00000000">
            <w:r>
              <w:rPr>
                <w:color w:val="1A1A1A"/>
                <w:sz w:val="18"/>
                <w:szCs w:val="18"/>
              </w:rPr>
              <w:t>Project title</w:t>
            </w:r>
          </w:p>
        </w:tc>
        <w:tc>
          <w:tcPr>
            <w:tcW w:w="7858" w:type="dxa"/>
            <w:tcMar>
              <w:top w:w="70" w:type="dxa"/>
              <w:left w:w="100" w:type="dxa"/>
              <w:bottom w:w="70" w:type="dxa"/>
              <w:right w:w="100" w:type="dxa"/>
            </w:tcMar>
          </w:tcPr>
          <w:p w14:paraId="76CA318B" w14:textId="5C15220B" w:rsidR="00587727" w:rsidRDefault="0EDFCB97">
            <w:r>
              <w:t>Comet Assist</w:t>
            </w:r>
          </w:p>
        </w:tc>
      </w:tr>
      <w:tr w:rsidR="00587727" w14:paraId="790C34C6" w14:textId="77777777" w:rsidTr="45652D61">
        <w:tc>
          <w:tcPr>
            <w:tcW w:w="3000" w:type="dxa"/>
            <w:tcMar>
              <w:top w:w="70" w:type="dxa"/>
              <w:left w:w="100" w:type="dxa"/>
              <w:bottom w:w="70" w:type="dxa"/>
              <w:right w:w="100" w:type="dxa"/>
            </w:tcMar>
          </w:tcPr>
          <w:p w14:paraId="148C9093" w14:textId="77777777" w:rsidR="00587727" w:rsidRDefault="00000000">
            <w:r>
              <w:rPr>
                <w:color w:val="1A1A1A"/>
                <w:sz w:val="18"/>
                <w:szCs w:val="18"/>
              </w:rPr>
              <w:t>Team number and section</w:t>
            </w:r>
          </w:p>
        </w:tc>
        <w:tc>
          <w:tcPr>
            <w:tcW w:w="7858" w:type="dxa"/>
            <w:tcMar>
              <w:top w:w="70" w:type="dxa"/>
              <w:left w:w="100" w:type="dxa"/>
              <w:bottom w:w="70" w:type="dxa"/>
              <w:right w:w="100" w:type="dxa"/>
            </w:tcMar>
          </w:tcPr>
          <w:p w14:paraId="6F9317FD" w14:textId="54DB37AC" w:rsidR="00587727" w:rsidRDefault="1F7B364D">
            <w:r>
              <w:t>Team 8, Section 010</w:t>
            </w:r>
          </w:p>
        </w:tc>
      </w:tr>
      <w:tr w:rsidR="00587727" w14:paraId="3B9D3ABA" w14:textId="77777777" w:rsidTr="45652D61">
        <w:tc>
          <w:tcPr>
            <w:tcW w:w="3000" w:type="dxa"/>
            <w:tcMar>
              <w:top w:w="70" w:type="dxa"/>
              <w:left w:w="100" w:type="dxa"/>
              <w:bottom w:w="70" w:type="dxa"/>
              <w:right w:w="100" w:type="dxa"/>
            </w:tcMar>
          </w:tcPr>
          <w:p w14:paraId="64519779" w14:textId="77777777" w:rsidR="00587727" w:rsidRDefault="00000000">
            <w:r>
              <w:rPr>
                <w:color w:val="1A1A1A"/>
                <w:sz w:val="18"/>
                <w:szCs w:val="18"/>
              </w:rPr>
              <w:t>Team members (name · net ID)</w:t>
            </w:r>
          </w:p>
        </w:tc>
        <w:tc>
          <w:tcPr>
            <w:tcW w:w="7858" w:type="dxa"/>
            <w:tcMar>
              <w:top w:w="70" w:type="dxa"/>
              <w:left w:w="100" w:type="dxa"/>
              <w:bottom w:w="70" w:type="dxa"/>
              <w:right w:w="100" w:type="dxa"/>
            </w:tcMar>
          </w:tcPr>
          <w:p w14:paraId="292CED6D" w14:textId="59147ED4" w:rsidR="00587727" w:rsidRPr="005105EF" w:rsidRDefault="22E42B74">
            <w:pPr>
              <w:rPr>
                <w:lang w:val="en-US"/>
              </w:rPr>
            </w:pPr>
            <w:r>
              <w:t>Michael Maranville mrm230009</w:t>
            </w:r>
            <w:r w:rsidR="005105EF">
              <w:rPr>
                <w:lang w:val="en-US"/>
              </w:rPr>
              <w:t>, Yousif Al Khafaji - dal147540</w:t>
            </w:r>
          </w:p>
        </w:tc>
      </w:tr>
      <w:tr w:rsidR="00587727" w14:paraId="7999D0AE" w14:textId="77777777" w:rsidTr="45652D61">
        <w:tc>
          <w:tcPr>
            <w:tcW w:w="3000" w:type="dxa"/>
            <w:tcMar>
              <w:top w:w="70" w:type="dxa"/>
              <w:left w:w="100" w:type="dxa"/>
              <w:bottom w:w="70" w:type="dxa"/>
              <w:right w:w="100" w:type="dxa"/>
            </w:tcMar>
          </w:tcPr>
          <w:p w14:paraId="19E2BA07" w14:textId="77777777" w:rsidR="00587727" w:rsidRDefault="00000000">
            <w:r>
              <w:rPr>
                <w:color w:val="1A1A1A"/>
                <w:sz w:val="18"/>
                <w:szCs w:val="18"/>
              </w:rPr>
              <w:t>Repository URL</w:t>
            </w:r>
          </w:p>
        </w:tc>
        <w:tc>
          <w:tcPr>
            <w:tcW w:w="7858" w:type="dxa"/>
            <w:tcMar>
              <w:top w:w="70" w:type="dxa"/>
              <w:left w:w="100" w:type="dxa"/>
              <w:bottom w:w="70" w:type="dxa"/>
              <w:right w:w="100" w:type="dxa"/>
            </w:tcMar>
          </w:tcPr>
          <w:p w14:paraId="2A076AD2" w14:textId="445567EE" w:rsidR="00587727" w:rsidRDefault="005105EF">
            <w:hyperlink r:id="rId7" w:history="1">
              <w:r w:rsidRPr="004861CA">
                <w:rPr>
                  <w:rStyle w:val="Hyperlink"/>
                </w:rPr>
                <w:t>https://github.com/michmara13/CometAssist</w:t>
              </w:r>
            </w:hyperlink>
          </w:p>
        </w:tc>
      </w:tr>
      <w:tr w:rsidR="00587727" w14:paraId="2F64BEEB" w14:textId="77777777" w:rsidTr="45652D61">
        <w:tc>
          <w:tcPr>
            <w:tcW w:w="3000" w:type="dxa"/>
            <w:tcMar>
              <w:top w:w="70" w:type="dxa"/>
              <w:left w:w="100" w:type="dxa"/>
              <w:bottom w:w="70" w:type="dxa"/>
              <w:right w:w="100" w:type="dxa"/>
            </w:tcMar>
          </w:tcPr>
          <w:p w14:paraId="1CE78D9D" w14:textId="77777777" w:rsidR="00587727" w:rsidRDefault="00000000">
            <w:r>
              <w:rPr>
                <w:color w:val="1A1A1A"/>
                <w:sz w:val="18"/>
                <w:szCs w:val="18"/>
              </w:rPr>
              <w:t>Document version</w:t>
            </w:r>
          </w:p>
        </w:tc>
        <w:tc>
          <w:tcPr>
            <w:tcW w:w="7858" w:type="dxa"/>
            <w:tcMar>
              <w:top w:w="70" w:type="dxa"/>
              <w:left w:w="100" w:type="dxa"/>
              <w:bottom w:w="70" w:type="dxa"/>
              <w:right w:w="100" w:type="dxa"/>
            </w:tcMar>
          </w:tcPr>
          <w:p w14:paraId="7A3070CF" w14:textId="5EC5CC3F" w:rsidR="00587727" w:rsidRPr="005105EF" w:rsidRDefault="1179F341" w:rsidP="45652D61">
            <w:pPr>
              <w:spacing w:line="259" w:lineRule="auto"/>
              <w:rPr>
                <w:lang w:val="en-US"/>
              </w:rPr>
            </w:pPr>
            <w:r w:rsidRPr="45652D61">
              <w:rPr>
                <w:color w:val="1A1A1A"/>
                <w:sz w:val="18"/>
                <w:szCs w:val="18"/>
              </w:rPr>
              <w:t>0.</w:t>
            </w:r>
            <w:r w:rsidR="005105EF">
              <w:rPr>
                <w:color w:val="1A1A1A"/>
                <w:sz w:val="18"/>
                <w:szCs w:val="18"/>
                <w:lang w:val="en-US"/>
              </w:rPr>
              <w:t>3</w:t>
            </w:r>
          </w:p>
        </w:tc>
      </w:tr>
      <w:tr w:rsidR="00587727" w14:paraId="6B9E085C" w14:textId="77777777" w:rsidTr="45652D61">
        <w:tc>
          <w:tcPr>
            <w:tcW w:w="3000" w:type="dxa"/>
            <w:tcMar>
              <w:top w:w="70" w:type="dxa"/>
              <w:left w:w="100" w:type="dxa"/>
              <w:bottom w:w="70" w:type="dxa"/>
              <w:right w:w="100" w:type="dxa"/>
            </w:tcMar>
          </w:tcPr>
          <w:p w14:paraId="46FD11AA" w14:textId="77777777" w:rsidR="00587727" w:rsidRDefault="00000000">
            <w:r>
              <w:rPr>
                <w:color w:val="1A1A1A"/>
                <w:sz w:val="18"/>
                <w:szCs w:val="18"/>
              </w:rPr>
              <w:t>Date</w:t>
            </w:r>
          </w:p>
        </w:tc>
        <w:tc>
          <w:tcPr>
            <w:tcW w:w="7858" w:type="dxa"/>
            <w:tcMar>
              <w:top w:w="70" w:type="dxa"/>
              <w:left w:w="100" w:type="dxa"/>
              <w:bottom w:w="70" w:type="dxa"/>
              <w:right w:w="100" w:type="dxa"/>
            </w:tcMar>
          </w:tcPr>
          <w:p w14:paraId="759B8DDB" w14:textId="66E196D5" w:rsidR="00587727" w:rsidRDefault="23ABDDE9">
            <w:r>
              <w:t>10/1</w:t>
            </w:r>
            <w:r w:rsidR="005105EF">
              <w:rPr>
                <w:lang w:val="en-US"/>
              </w:rPr>
              <w:t>6</w:t>
            </w:r>
            <w:r>
              <w:t>/2026</w:t>
            </w:r>
          </w:p>
        </w:tc>
      </w:tr>
    </w:tbl>
    <w:p w14:paraId="28B3B0BA" w14:textId="77777777" w:rsidR="00587727" w:rsidRDefault="00587727">
      <w:pPr>
        <w:spacing w:line="260" w:lineRule="auto"/>
      </w:pP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EC17A7D" w14:textId="77777777" w:rsidTr="6DEC476F">
        <w:tc>
          <w:tcPr>
            <w:tcW w:w="10858" w:type="dxa"/>
            <w:shd w:val="clear" w:color="auto" w:fill="EAF0F8"/>
            <w:tcMar>
              <w:top w:w="120" w:type="dxa"/>
              <w:left w:w="160" w:type="dxa"/>
              <w:bottom w:w="120" w:type="dxa"/>
              <w:right w:w="160" w:type="dxa"/>
            </w:tcMar>
          </w:tcPr>
          <w:p w14:paraId="108F9A6D"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How to use this template</w:t>
            </w:r>
          </w:p>
          <w:p w14:paraId="70240CAE" w14:textId="77777777" w:rsidR="00587727" w:rsidRDefault="00000000">
            <w:pPr>
              <w:spacing w:after="50" w:line="250" w:lineRule="auto"/>
            </w:pPr>
            <w:r>
              <w:rPr>
                <w:color w:val="39424E"/>
                <w:sz w:val="19"/>
                <w:szCs w:val="19"/>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14:paraId="32075B2F" w14:textId="77777777" w:rsidR="00587727" w:rsidRDefault="390938E0">
            <w:pPr>
              <w:spacing w:after="50" w:line="250" w:lineRule="auto"/>
            </w:pPr>
            <w:r w:rsidRPr="6DEC476F">
              <w:rPr>
                <w:b/>
                <w:bCs/>
                <w:color w:val="39424E"/>
                <w:sz w:val="19"/>
                <w:szCs w:val="19"/>
                <w:lang w:val="en-US"/>
              </w:rPr>
              <w:t xml:space="preserve">Delete every blue box like this one before you submit. </w:t>
            </w:r>
            <w:r w:rsidRPr="6DEC476F">
              <w:rPr>
                <w:color w:val="39424E"/>
                <w:sz w:val="19"/>
                <w:szCs w:val="19"/>
                <w:lang w:val="en-US"/>
              </w:rPr>
              <w:t>They are instructions, not content, and a document that still contains them has not been read by its own authors.</w:t>
            </w:r>
          </w:p>
          <w:p w14:paraId="5F41EA2C" w14:textId="77777777" w:rsidR="00587727" w:rsidRDefault="390938E0">
            <w:pPr>
              <w:spacing w:after="50" w:line="250" w:lineRule="auto"/>
            </w:pPr>
            <w:r w:rsidRPr="6DEC476F">
              <w:rPr>
                <w:b/>
                <w:bCs/>
                <w:color w:val="39424E"/>
                <w:sz w:val="19"/>
                <w:szCs w:val="19"/>
                <w:lang w:val="en-US"/>
              </w:rPr>
              <w:t xml:space="preserve">Length: aim for 10 to 14 pages of your own content. </w:t>
            </w:r>
            <w:r w:rsidRPr="6DEC476F">
              <w:rPr>
                <w:color w:val="39424E"/>
                <w:sz w:val="19"/>
                <w:szCs w:val="19"/>
                <w:lang w:val="en-US"/>
              </w:rPr>
              <w:t>A longer document is not a better one. Every section below carries a budget; a section that runs to twice its budget is usually padded, and padding is visible.</w:t>
            </w:r>
          </w:p>
        </w:tc>
      </w:tr>
    </w:tbl>
    <w:p w14:paraId="5F850BD0" w14:textId="77777777" w:rsidR="00587727" w:rsidRDefault="00587727">
      <w:pPr>
        <w:spacing w:line="260" w:lineRule="auto"/>
      </w:pPr>
    </w:p>
    <w:tbl>
      <w:tblPr>
        <w:tblW w:w="10858" w:type="dxa"/>
        <w:tblBorders>
          <w:top w:val="single" w:sz="3" w:space="0" w:color="E8C4C0"/>
          <w:left w:val="single" w:sz="3" w:space="0" w:color="E8C4C0"/>
          <w:bottom w:val="single" w:sz="3" w:space="0" w:color="E8C4C0"/>
          <w:right w:val="single" w:sz="3" w:space="0" w:color="E8C4C0"/>
          <w:insideH w:val="single" w:sz="3" w:space="0" w:color="E8C4C0"/>
          <w:insideV w:val="single" w:sz="3" w:space="0" w:color="E8C4C0"/>
        </w:tblBorders>
        <w:tblLayout w:type="fixed"/>
        <w:tblCellMar>
          <w:left w:w="10" w:type="dxa"/>
          <w:right w:w="10" w:type="dxa"/>
        </w:tblCellMar>
        <w:tblLook w:val="0000" w:firstRow="0" w:lastRow="0" w:firstColumn="0" w:lastColumn="0" w:noHBand="0" w:noVBand="0"/>
      </w:tblPr>
      <w:tblGrid>
        <w:gridCol w:w="10858"/>
      </w:tblGrid>
      <w:tr w:rsidR="00587727" w14:paraId="0BC4C54F" w14:textId="77777777" w:rsidTr="6DEC476F">
        <w:tc>
          <w:tcPr>
            <w:tcW w:w="10858" w:type="dxa"/>
            <w:shd w:val="clear" w:color="auto" w:fill="FAEAE8"/>
            <w:tcMar>
              <w:top w:w="120" w:type="dxa"/>
              <w:left w:w="160" w:type="dxa"/>
              <w:bottom w:w="120" w:type="dxa"/>
              <w:right w:w="160" w:type="dxa"/>
            </w:tcMar>
          </w:tcPr>
          <w:p w14:paraId="0E2314E4" w14:textId="77777777" w:rsidR="00587727" w:rsidRDefault="390938E0">
            <w:pPr>
              <w:spacing w:after="60" w:line="260" w:lineRule="auto"/>
            </w:pPr>
            <w:r w:rsidRPr="6DEC476F">
              <w:rPr>
                <w:b/>
                <w:bCs/>
                <w:color w:val="9B3A37"/>
                <w:sz w:val="19"/>
                <w:szCs w:val="19"/>
                <w:lang w:val="en-US"/>
              </w:rPr>
              <w:t xml:space="preserve">▸  </w:t>
            </w:r>
            <w:r w:rsidRPr="6DEC476F">
              <w:rPr>
                <w:b/>
                <w:bCs/>
                <w:caps/>
                <w:color w:val="9B3A37"/>
                <w:spacing w:val="20"/>
                <w:sz w:val="17"/>
                <w:szCs w:val="17"/>
                <w:lang w:val="en-US"/>
              </w:rPr>
              <w:t>What P1 does NOT ask for</w:t>
            </w:r>
          </w:p>
          <w:p w14:paraId="72E518A3" w14:textId="77777777" w:rsidR="00587727" w:rsidRDefault="00000000">
            <w:pPr>
              <w:spacing w:after="50" w:line="250" w:lineRule="auto"/>
            </w:pPr>
            <w:r>
              <w:rPr>
                <w:color w:val="39424E"/>
                <w:sz w:val="19"/>
                <w:szCs w:val="19"/>
              </w:rPr>
              <w:t>P1 is a baseline, not a finished specification. At this milestone we are NOT asking for:</w:t>
            </w:r>
          </w:p>
          <w:p w14:paraId="59EF0CB1" w14:textId="77777777" w:rsidR="00587727" w:rsidRDefault="00000000">
            <w:pPr>
              <w:spacing w:after="50" w:line="250" w:lineRule="auto"/>
            </w:pPr>
            <w:r>
              <w:rPr>
                <w:b/>
                <w:bCs/>
                <w:color w:val="39424E"/>
                <w:sz w:val="19"/>
                <w:szCs w:val="19"/>
              </w:rPr>
              <w:t xml:space="preserve">—  a software architecture or any design decision </w:t>
            </w:r>
            <w:r>
              <w:rPr>
                <w:color w:val="39424E"/>
                <w:sz w:val="19"/>
                <w:szCs w:val="19"/>
              </w:rPr>
              <w:t>(that is P2, after Chapter 8)</w:t>
            </w:r>
          </w:p>
          <w:p w14:paraId="42C6B64C" w14:textId="77777777" w:rsidR="00587727" w:rsidRDefault="390938E0">
            <w:pPr>
              <w:spacing w:after="50" w:line="250" w:lineRule="auto"/>
            </w:pPr>
            <w:r w:rsidRPr="6DEC476F">
              <w:rPr>
                <w:b/>
                <w:bCs/>
                <w:color w:val="39424E"/>
                <w:sz w:val="19"/>
                <w:szCs w:val="19"/>
                <w:lang w:val="en-US"/>
              </w:rPr>
              <w:t xml:space="preserve">—  class diagrams, sequence diagrams or state models </w:t>
            </w:r>
            <w:r w:rsidRPr="6DEC476F">
              <w:rPr>
                <w:color w:val="39424E"/>
                <w:sz w:val="19"/>
                <w:szCs w:val="19"/>
                <w:lang w:val="en-US"/>
              </w:rPr>
              <w:t>(that is P2, after Chapters 7 and 9)</w:t>
            </w:r>
          </w:p>
          <w:p w14:paraId="5C4C4CD6" w14:textId="77777777" w:rsidR="00587727" w:rsidRDefault="00000000">
            <w:pPr>
              <w:spacing w:after="50" w:line="250" w:lineRule="auto"/>
            </w:pPr>
            <w:r>
              <w:rPr>
                <w:b/>
                <w:bCs/>
                <w:color w:val="39424E"/>
                <w:sz w:val="19"/>
                <w:szCs w:val="19"/>
              </w:rPr>
              <w:t xml:space="preserve">—  a test plan </w:t>
            </w:r>
            <w:r>
              <w:rPr>
                <w:color w:val="39424E"/>
                <w:sz w:val="19"/>
                <w:szCs w:val="19"/>
              </w:rPr>
              <w:t>(that is P3, after Chapter 11)</w:t>
            </w:r>
          </w:p>
          <w:p w14:paraId="762C95AA" w14:textId="77777777" w:rsidR="00587727" w:rsidRDefault="390938E0">
            <w:pPr>
              <w:spacing w:after="50" w:line="250" w:lineRule="auto"/>
            </w:pPr>
            <w:r w:rsidRPr="6DEC476F">
              <w:rPr>
                <w:b/>
                <w:bCs/>
                <w:color w:val="39424E"/>
                <w:sz w:val="19"/>
                <w:szCs w:val="19"/>
                <w:lang w:val="en-US"/>
              </w:rPr>
              <w:t xml:space="preserve">—  any code, screens or a working prototype </w:t>
            </w:r>
            <w:r w:rsidRPr="6DEC476F">
              <w:rPr>
                <w:color w:val="39424E"/>
                <w:sz w:val="19"/>
                <w:szCs w:val="19"/>
                <w:lang w:val="en-US"/>
              </w:rPr>
              <w:t>(P1 is marked on reasoning, not on implementation)</w:t>
            </w:r>
          </w:p>
          <w:p w14:paraId="2776987D" w14:textId="77777777" w:rsidR="00587727" w:rsidRDefault="390938E0">
            <w:pPr>
              <w:spacing w:after="50" w:line="250" w:lineRule="auto"/>
            </w:pPr>
            <w:r w:rsidRPr="6DEC476F">
              <w:rPr>
                <w:color w:val="39424E"/>
                <w:sz w:val="19"/>
                <w:szCs w:val="19"/>
                <w:lang w:val="en-US"/>
              </w:rPr>
              <w:t>A team that submits an architecture diagram at P1 has spent its effort in the wrong place and will not be credited for it.</w:t>
            </w:r>
          </w:p>
        </w:tc>
      </w:tr>
    </w:tbl>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000000">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rsidTr="45652D61">
        <w:trPr>
          <w:tblHeader/>
        </w:trPr>
        <w:tc>
          <w:tcPr>
            <w:tcW w:w="1200" w:type="dxa"/>
            <w:shd w:val="clear" w:color="auto" w:fill="EAF0F8"/>
            <w:tcMar>
              <w:top w:w="70" w:type="dxa"/>
              <w:left w:w="100" w:type="dxa"/>
              <w:bottom w:w="70" w:type="dxa"/>
              <w:right w:w="100" w:type="dxa"/>
            </w:tcMar>
          </w:tcPr>
          <w:p w14:paraId="1071452D" w14:textId="77777777" w:rsidR="00587727" w:rsidRDefault="00000000">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000000">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000000">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000000">
            <w:pPr>
              <w:spacing w:line="260" w:lineRule="auto"/>
            </w:pPr>
            <w:r>
              <w:rPr>
                <w:b/>
                <w:bCs/>
                <w:color w:val="16324F"/>
                <w:sz w:val="18"/>
                <w:szCs w:val="18"/>
              </w:rPr>
              <w:t>Summary of change</w:t>
            </w:r>
          </w:p>
        </w:tc>
      </w:tr>
      <w:tr w:rsidR="00587727" w14:paraId="60B0FA84" w14:textId="77777777" w:rsidTr="45652D61">
        <w:tc>
          <w:tcPr>
            <w:tcW w:w="1200" w:type="dxa"/>
            <w:tcMar>
              <w:top w:w="70" w:type="dxa"/>
              <w:left w:w="100" w:type="dxa"/>
              <w:bottom w:w="70" w:type="dxa"/>
              <w:right w:w="100" w:type="dxa"/>
            </w:tcMar>
          </w:tcPr>
          <w:p w14:paraId="61EC5F6F" w14:textId="77777777" w:rsidR="00587727" w:rsidRDefault="00000000">
            <w:r>
              <w:rPr>
                <w:color w:val="1A1A1A"/>
                <w:sz w:val="18"/>
                <w:szCs w:val="18"/>
              </w:rPr>
              <w:t>0.1</w:t>
            </w:r>
          </w:p>
        </w:tc>
        <w:tc>
          <w:tcPr>
            <w:tcW w:w="1600" w:type="dxa"/>
            <w:tcMar>
              <w:top w:w="70" w:type="dxa"/>
              <w:left w:w="100" w:type="dxa"/>
              <w:bottom w:w="70" w:type="dxa"/>
              <w:right w:w="100" w:type="dxa"/>
            </w:tcMar>
          </w:tcPr>
          <w:p w14:paraId="4416120C" w14:textId="3117D206" w:rsidR="00587727" w:rsidRDefault="4B0C723D">
            <w:r>
              <w:t>10/12/2026</w:t>
            </w:r>
          </w:p>
        </w:tc>
        <w:tc>
          <w:tcPr>
            <w:tcW w:w="2400" w:type="dxa"/>
            <w:tcMar>
              <w:top w:w="70" w:type="dxa"/>
              <w:left w:w="100" w:type="dxa"/>
              <w:bottom w:w="70" w:type="dxa"/>
              <w:right w:w="100" w:type="dxa"/>
            </w:tcMar>
          </w:tcPr>
          <w:p w14:paraId="1DBF1F58" w14:textId="0F8A0581" w:rsidR="00587727" w:rsidRDefault="4B0C723D">
            <w:r>
              <w:t>Michael Maranville</w:t>
            </w:r>
          </w:p>
        </w:tc>
        <w:tc>
          <w:tcPr>
            <w:tcW w:w="5658" w:type="dxa"/>
            <w:tcMar>
              <w:top w:w="70" w:type="dxa"/>
              <w:left w:w="100" w:type="dxa"/>
              <w:bottom w:w="70" w:type="dxa"/>
              <w:right w:w="100" w:type="dxa"/>
            </w:tcMar>
          </w:tcPr>
          <w:p w14:paraId="4822234C" w14:textId="4DE1C18E" w:rsidR="00587727" w:rsidRDefault="390938E0">
            <w:r w:rsidRPr="6DEC476F">
              <w:rPr>
                <w:color w:val="1A1A1A"/>
                <w:sz w:val="18"/>
                <w:szCs w:val="18"/>
              </w:rPr>
              <w:t>Initial baseline for P1</w:t>
            </w:r>
            <w:r w:rsidR="216ACB5B" w:rsidRPr="6DEC476F">
              <w:rPr>
                <w:color w:val="1A1A1A"/>
                <w:sz w:val="18"/>
                <w:szCs w:val="18"/>
              </w:rPr>
              <w:t>, wrote 1.1 and 1.2</w:t>
            </w:r>
          </w:p>
        </w:tc>
      </w:tr>
      <w:tr w:rsidR="00587727" w14:paraId="17EFAF1B" w14:textId="77777777" w:rsidTr="45652D61">
        <w:tc>
          <w:tcPr>
            <w:tcW w:w="1200" w:type="dxa"/>
            <w:tcMar>
              <w:top w:w="70" w:type="dxa"/>
              <w:left w:w="100" w:type="dxa"/>
              <w:bottom w:w="70" w:type="dxa"/>
              <w:right w:w="100" w:type="dxa"/>
            </w:tcMar>
          </w:tcPr>
          <w:p w14:paraId="008786FA" w14:textId="00644738" w:rsidR="00587727" w:rsidRDefault="744E38F7">
            <w:r>
              <w:t>0.2</w:t>
            </w:r>
          </w:p>
        </w:tc>
        <w:tc>
          <w:tcPr>
            <w:tcW w:w="1600" w:type="dxa"/>
            <w:tcMar>
              <w:top w:w="70" w:type="dxa"/>
              <w:left w:w="100" w:type="dxa"/>
              <w:bottom w:w="70" w:type="dxa"/>
              <w:right w:w="100" w:type="dxa"/>
            </w:tcMar>
          </w:tcPr>
          <w:p w14:paraId="6A51E34F" w14:textId="3DC977DA" w:rsidR="00587727" w:rsidRDefault="744E38F7">
            <w:r>
              <w:t>10/14/2026</w:t>
            </w:r>
          </w:p>
        </w:tc>
        <w:tc>
          <w:tcPr>
            <w:tcW w:w="2400" w:type="dxa"/>
            <w:tcMar>
              <w:top w:w="70" w:type="dxa"/>
              <w:left w:w="100" w:type="dxa"/>
              <w:bottom w:w="70" w:type="dxa"/>
              <w:right w:w="100" w:type="dxa"/>
            </w:tcMar>
          </w:tcPr>
          <w:p w14:paraId="628A3A45" w14:textId="6C23E34D" w:rsidR="00587727" w:rsidRDefault="744E38F7">
            <w:r>
              <w:t>Michael Maranville</w:t>
            </w:r>
          </w:p>
        </w:tc>
        <w:tc>
          <w:tcPr>
            <w:tcW w:w="5658" w:type="dxa"/>
            <w:tcMar>
              <w:top w:w="70" w:type="dxa"/>
              <w:left w:w="100" w:type="dxa"/>
              <w:bottom w:w="70" w:type="dxa"/>
              <w:right w:w="100" w:type="dxa"/>
            </w:tcMar>
          </w:tcPr>
          <w:p w14:paraId="6BEA55EF" w14:textId="5724337E" w:rsidR="00587727" w:rsidRDefault="35640E7A" w:rsidP="45652D61">
            <w:pPr>
              <w:rPr>
                <w:lang w:val="en-US"/>
              </w:rPr>
            </w:pPr>
            <w:r w:rsidRPr="45652D61">
              <w:rPr>
                <w:lang w:val="en-US"/>
              </w:rPr>
              <w:t xml:space="preserve">Wrote 1.3 and </w:t>
            </w:r>
            <w:r w:rsidR="64394E4F" w:rsidRPr="45652D61">
              <w:rPr>
                <w:lang w:val="en-US"/>
              </w:rPr>
              <w:t>all section 2.</w:t>
            </w:r>
          </w:p>
        </w:tc>
      </w:tr>
      <w:tr w:rsidR="00587727" w14:paraId="4D2EB822" w14:textId="77777777" w:rsidTr="45652D61">
        <w:tc>
          <w:tcPr>
            <w:tcW w:w="1200" w:type="dxa"/>
            <w:tcMar>
              <w:top w:w="70" w:type="dxa"/>
              <w:left w:w="100" w:type="dxa"/>
              <w:bottom w:w="70" w:type="dxa"/>
              <w:right w:w="100" w:type="dxa"/>
            </w:tcMar>
          </w:tcPr>
          <w:p w14:paraId="611D6D42" w14:textId="3951C4AF" w:rsidR="00587727" w:rsidRPr="005105EF" w:rsidRDefault="004A7EB1">
            <w:pPr>
              <w:rPr>
                <w:lang w:val="en-US"/>
              </w:rPr>
            </w:pPr>
            <w:r>
              <w:rPr>
                <w:lang w:val="en-US"/>
              </w:rPr>
              <w:t>0.3</w:t>
            </w:r>
          </w:p>
        </w:tc>
        <w:tc>
          <w:tcPr>
            <w:tcW w:w="1600" w:type="dxa"/>
            <w:tcMar>
              <w:top w:w="70" w:type="dxa"/>
              <w:left w:w="100" w:type="dxa"/>
              <w:bottom w:w="70" w:type="dxa"/>
              <w:right w:w="100" w:type="dxa"/>
            </w:tcMar>
          </w:tcPr>
          <w:p w14:paraId="40F55DA2" w14:textId="3A699ED5" w:rsidR="00587727" w:rsidRPr="004A7EB1" w:rsidRDefault="004A7EB1">
            <w:pPr>
              <w:rPr>
                <w:lang w:val="en-US"/>
              </w:rPr>
            </w:pPr>
            <w:r>
              <w:rPr>
                <w:lang w:val="en-US"/>
              </w:rPr>
              <w:t>10/17/2026</w:t>
            </w:r>
          </w:p>
        </w:tc>
        <w:tc>
          <w:tcPr>
            <w:tcW w:w="2400" w:type="dxa"/>
            <w:tcMar>
              <w:top w:w="70" w:type="dxa"/>
              <w:left w:w="100" w:type="dxa"/>
              <w:bottom w:w="70" w:type="dxa"/>
              <w:right w:w="100" w:type="dxa"/>
            </w:tcMar>
          </w:tcPr>
          <w:p w14:paraId="2015F5D5" w14:textId="34223D0D" w:rsidR="00587727" w:rsidRPr="004A7EB1" w:rsidRDefault="004A7EB1">
            <w:pPr>
              <w:rPr>
                <w:lang w:val="en-US"/>
              </w:rPr>
            </w:pPr>
            <w:r>
              <w:rPr>
                <w:lang w:val="en-US"/>
              </w:rPr>
              <w:t>Yousif Al Khafaji</w:t>
            </w:r>
          </w:p>
        </w:tc>
        <w:tc>
          <w:tcPr>
            <w:tcW w:w="5658" w:type="dxa"/>
            <w:tcMar>
              <w:top w:w="70" w:type="dxa"/>
              <w:left w:w="100" w:type="dxa"/>
              <w:bottom w:w="70" w:type="dxa"/>
              <w:right w:w="100" w:type="dxa"/>
            </w:tcMar>
          </w:tcPr>
          <w:p w14:paraId="0584A807" w14:textId="4A90EFAB" w:rsidR="00587727" w:rsidRPr="004A7EB1" w:rsidRDefault="004A7EB1">
            <w:pPr>
              <w:rPr>
                <w:lang w:val="en-US"/>
              </w:rPr>
            </w:pPr>
            <w:r>
              <w:rPr>
                <w:lang w:val="en-US"/>
              </w:rPr>
              <w:t>Sections 3.1 to 3.5</w:t>
            </w:r>
          </w:p>
        </w:tc>
      </w:tr>
    </w:tbl>
    <w:p w14:paraId="145AD4E9" w14:textId="77777777" w:rsidR="00587727" w:rsidRDefault="00587727">
      <w:pPr>
        <w:spacing w:line="260" w:lineRule="auto"/>
      </w:pPr>
    </w:p>
    <w:p w14:paraId="7BA698FA" w14:textId="77777777" w:rsidR="00587727" w:rsidRDefault="00000000">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rsidTr="45652D61">
        <w:trPr>
          <w:tblHeader/>
        </w:trPr>
        <w:tc>
          <w:tcPr>
            <w:tcW w:w="2800" w:type="dxa"/>
            <w:shd w:val="clear" w:color="auto" w:fill="EAF0F8"/>
            <w:tcMar>
              <w:top w:w="70" w:type="dxa"/>
              <w:left w:w="100" w:type="dxa"/>
              <w:bottom w:w="70" w:type="dxa"/>
              <w:right w:w="100" w:type="dxa"/>
            </w:tcMar>
          </w:tcPr>
          <w:p w14:paraId="4147A0B6" w14:textId="77777777" w:rsidR="00587727" w:rsidRDefault="00000000">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000000">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000000">
            <w:pPr>
              <w:spacing w:line="260" w:lineRule="auto"/>
            </w:pPr>
            <w:r>
              <w:rPr>
                <w:b/>
                <w:bCs/>
                <w:color w:val="16324F"/>
                <w:sz w:val="18"/>
                <w:szCs w:val="18"/>
              </w:rPr>
              <w:t>Evidence in the repository</w:t>
            </w:r>
          </w:p>
        </w:tc>
      </w:tr>
      <w:tr w:rsidR="00587727" w14:paraId="4F6EAECA" w14:textId="77777777" w:rsidTr="45652D61">
        <w:tc>
          <w:tcPr>
            <w:tcW w:w="2800" w:type="dxa"/>
            <w:tcMar>
              <w:top w:w="70" w:type="dxa"/>
              <w:left w:w="100" w:type="dxa"/>
              <w:bottom w:w="70" w:type="dxa"/>
              <w:right w:w="100" w:type="dxa"/>
            </w:tcMar>
          </w:tcPr>
          <w:p w14:paraId="4504ED31" w14:textId="1F70702C" w:rsidR="00587727" w:rsidRDefault="6954ABCE">
            <w:r>
              <w:t>Michael Maranville</w:t>
            </w:r>
          </w:p>
        </w:tc>
        <w:tc>
          <w:tcPr>
            <w:tcW w:w="4400" w:type="dxa"/>
            <w:tcMar>
              <w:top w:w="70" w:type="dxa"/>
              <w:left w:w="100" w:type="dxa"/>
              <w:bottom w:w="70" w:type="dxa"/>
              <w:right w:w="100" w:type="dxa"/>
            </w:tcMar>
          </w:tcPr>
          <w:p w14:paraId="690C5A4C" w14:textId="55F72B60" w:rsidR="00587727" w:rsidRDefault="3BCB97CF" w:rsidP="45652D61">
            <w:pPr>
              <w:rPr>
                <w:lang w:val="en-US"/>
              </w:rPr>
            </w:pPr>
            <w:r w:rsidRPr="45652D61">
              <w:rPr>
                <w:lang w:val="en-US"/>
              </w:rPr>
              <w:t xml:space="preserve">Wrote </w:t>
            </w:r>
            <w:r w:rsidR="59BAF1E4" w:rsidRPr="45652D61">
              <w:rPr>
                <w:lang w:val="en-US"/>
              </w:rPr>
              <w:t>sections 1 and 2.</w:t>
            </w:r>
          </w:p>
        </w:tc>
        <w:tc>
          <w:tcPr>
            <w:tcW w:w="3658" w:type="dxa"/>
            <w:tcMar>
              <w:top w:w="70" w:type="dxa"/>
              <w:left w:w="100" w:type="dxa"/>
              <w:bottom w:w="70" w:type="dxa"/>
              <w:right w:w="100" w:type="dxa"/>
            </w:tcMar>
          </w:tcPr>
          <w:p w14:paraId="19F10C39" w14:textId="594C0F56" w:rsidR="00587727" w:rsidRDefault="6954ABCE">
            <w:r>
              <w:t>Created repo and first commit.</w:t>
            </w:r>
          </w:p>
        </w:tc>
      </w:tr>
      <w:tr w:rsidR="00587727" w14:paraId="5DD0728B" w14:textId="77777777" w:rsidTr="45652D61">
        <w:tc>
          <w:tcPr>
            <w:tcW w:w="2800" w:type="dxa"/>
            <w:tcMar>
              <w:top w:w="70" w:type="dxa"/>
              <w:left w:w="100" w:type="dxa"/>
              <w:bottom w:w="70" w:type="dxa"/>
              <w:right w:w="100" w:type="dxa"/>
            </w:tcMar>
          </w:tcPr>
          <w:p w14:paraId="64344B2E" w14:textId="121FC09E" w:rsidR="00587727" w:rsidRPr="002B5574" w:rsidRDefault="002B5574">
            <w:pPr>
              <w:rPr>
                <w:lang w:val="en-US"/>
              </w:rPr>
            </w:pPr>
            <w:r>
              <w:rPr>
                <w:lang w:val="en-US"/>
              </w:rPr>
              <w:t>Yousif Al Khafaji</w:t>
            </w:r>
          </w:p>
        </w:tc>
        <w:tc>
          <w:tcPr>
            <w:tcW w:w="4400" w:type="dxa"/>
            <w:tcMar>
              <w:top w:w="70" w:type="dxa"/>
              <w:left w:w="100" w:type="dxa"/>
              <w:bottom w:w="70" w:type="dxa"/>
              <w:right w:w="100" w:type="dxa"/>
            </w:tcMar>
          </w:tcPr>
          <w:p w14:paraId="45350EB5" w14:textId="717ED68D" w:rsidR="00587727" w:rsidRPr="009636A3" w:rsidRDefault="009636A3">
            <w:pPr>
              <w:rPr>
                <w:lang w:val="en-US"/>
              </w:rPr>
            </w:pPr>
            <w:r>
              <w:rPr>
                <w:lang w:val="en-US"/>
              </w:rPr>
              <w:t>Wrote sections 3.1 to 3.5</w:t>
            </w:r>
          </w:p>
        </w:tc>
        <w:tc>
          <w:tcPr>
            <w:tcW w:w="3658" w:type="dxa"/>
            <w:tcMar>
              <w:top w:w="70" w:type="dxa"/>
              <w:left w:w="100" w:type="dxa"/>
              <w:bottom w:w="70" w:type="dxa"/>
              <w:right w:w="100" w:type="dxa"/>
            </w:tcMar>
          </w:tcPr>
          <w:p w14:paraId="1F821E48" w14:textId="1973222B" w:rsidR="00587727" w:rsidRPr="009636A3" w:rsidRDefault="009636A3">
            <w:pPr>
              <w:rPr>
                <w:lang w:val="en-US"/>
              </w:rPr>
            </w:pPr>
            <w:r>
              <w:rPr>
                <w:lang w:val="en-US"/>
              </w:rPr>
              <w:t>CS3354_F2026_P1_Version0_3.docx, Sections 3.1 to 3.5</w:t>
            </w:r>
          </w:p>
        </w:tc>
      </w:tr>
      <w:tr w:rsidR="00587727" w14:paraId="2BD33E63" w14:textId="77777777" w:rsidTr="45652D61">
        <w:tc>
          <w:tcPr>
            <w:tcW w:w="2800" w:type="dxa"/>
            <w:tcMar>
              <w:top w:w="70" w:type="dxa"/>
              <w:left w:w="100" w:type="dxa"/>
              <w:bottom w:w="70" w:type="dxa"/>
              <w:right w:w="100" w:type="dxa"/>
            </w:tcMar>
          </w:tcPr>
          <w:p w14:paraId="20C715CA" w14:textId="77777777" w:rsidR="00587727" w:rsidRDefault="00587727"/>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rsidTr="45652D61">
        <w:tc>
          <w:tcPr>
            <w:tcW w:w="2800" w:type="dxa"/>
            <w:tcMar>
              <w:top w:w="70" w:type="dxa"/>
              <w:left w:w="100" w:type="dxa"/>
              <w:bottom w:w="70" w:type="dxa"/>
              <w:right w:w="100" w:type="dxa"/>
            </w:tcMar>
          </w:tcPr>
          <w:p w14:paraId="620D2C5C" w14:textId="77777777" w:rsidR="00587727" w:rsidRDefault="00587727"/>
        </w:tc>
        <w:tc>
          <w:tcPr>
            <w:tcW w:w="4400" w:type="dxa"/>
            <w:tcMar>
              <w:top w:w="70" w:type="dxa"/>
              <w:left w:w="100" w:type="dxa"/>
              <w:bottom w:w="70" w:type="dxa"/>
              <w:right w:w="100" w:type="dxa"/>
            </w:tcMar>
          </w:tcPr>
          <w:p w14:paraId="2E6BC1CE" w14:textId="77777777" w:rsidR="00587727" w:rsidRDefault="00587727"/>
        </w:tc>
        <w:tc>
          <w:tcPr>
            <w:tcW w:w="3658" w:type="dxa"/>
            <w:tcMar>
              <w:top w:w="70" w:type="dxa"/>
              <w:left w:w="100" w:type="dxa"/>
              <w:bottom w:w="70" w:type="dxa"/>
              <w:right w:w="100" w:type="dxa"/>
            </w:tcMar>
          </w:tcPr>
          <w:p w14:paraId="76F6C364" w14:textId="77777777" w:rsidR="00587727" w:rsidRDefault="00587727"/>
        </w:tc>
      </w:tr>
      <w:tr w:rsidR="00587727" w14:paraId="5A2F76E2" w14:textId="77777777" w:rsidTr="45652D61">
        <w:tc>
          <w:tcPr>
            <w:tcW w:w="2800" w:type="dxa"/>
            <w:tcMar>
              <w:top w:w="70" w:type="dxa"/>
              <w:left w:w="100" w:type="dxa"/>
              <w:bottom w:w="70" w:type="dxa"/>
              <w:right w:w="100" w:type="dxa"/>
            </w:tcMar>
          </w:tcPr>
          <w:p w14:paraId="2B591D63" w14:textId="77777777" w:rsidR="00587727" w:rsidRDefault="00587727"/>
        </w:tc>
        <w:tc>
          <w:tcPr>
            <w:tcW w:w="4400" w:type="dxa"/>
            <w:tcMar>
              <w:top w:w="70" w:type="dxa"/>
              <w:left w:w="100" w:type="dxa"/>
              <w:bottom w:w="70" w:type="dxa"/>
              <w:right w:w="100" w:type="dxa"/>
            </w:tcMar>
          </w:tcPr>
          <w:p w14:paraId="14C91E95" w14:textId="77777777" w:rsidR="00587727" w:rsidRDefault="00587727"/>
        </w:tc>
        <w:tc>
          <w:tcPr>
            <w:tcW w:w="3658" w:type="dxa"/>
            <w:tcMar>
              <w:top w:w="70" w:type="dxa"/>
              <w:left w:w="100" w:type="dxa"/>
              <w:bottom w:w="70" w:type="dxa"/>
              <w:right w:w="100" w:type="dxa"/>
            </w:tcMar>
          </w:tcPr>
          <w:p w14:paraId="02A6F5C7" w14:textId="77777777" w:rsidR="00587727" w:rsidRDefault="00587727"/>
        </w:tc>
      </w:tr>
    </w:tbl>
    <w:p w14:paraId="69F0A0A8" w14:textId="77777777" w:rsidR="00587727" w:rsidRDefault="00587727">
      <w:pPr>
        <w:spacing w:line="260" w:lineRule="auto"/>
      </w:pP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E036706" w14:textId="77777777" w:rsidTr="6DEC476F">
        <w:tc>
          <w:tcPr>
            <w:tcW w:w="10858" w:type="dxa"/>
            <w:shd w:val="clear" w:color="auto" w:fill="EAF0F8"/>
            <w:tcMar>
              <w:top w:w="120" w:type="dxa"/>
              <w:left w:w="160" w:type="dxa"/>
              <w:bottom w:w="120" w:type="dxa"/>
              <w:right w:w="160" w:type="dxa"/>
            </w:tcMar>
          </w:tcPr>
          <w:p w14:paraId="4F5034BB"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5303D2C2" w14:textId="77777777" w:rsidR="00587727" w:rsidRDefault="390938E0">
            <w:pPr>
              <w:spacing w:after="50" w:line="250" w:lineRule="auto"/>
            </w:pPr>
            <w:r w:rsidRPr="6DEC476F">
              <w:rPr>
                <w:b/>
                <w:bCs/>
                <w:color w:val="39424E"/>
                <w:sz w:val="19"/>
                <w:szCs w:val="19"/>
                <w:lang w:val="en-US"/>
              </w:rPr>
              <w:t xml:space="preserve">Evidence means something a reader can open: </w:t>
            </w:r>
            <w:r w:rsidRPr="6DEC476F">
              <w:rPr>
                <w:color w:val="39424E"/>
                <w:sz w:val="19"/>
                <w:szCs w:val="19"/>
                <w:lang w:val="en-US"/>
              </w:rPr>
              <w:t>a commit range, an issue number, a pull-request review, a document section you wrote. “Helped with requirements” is not evidence.</w:t>
            </w:r>
          </w:p>
          <w:p w14:paraId="54B93ABC" w14:textId="77777777" w:rsidR="00587727" w:rsidRDefault="00000000">
            <w:pPr>
              <w:spacing w:after="50" w:line="250" w:lineRule="auto"/>
            </w:pPr>
            <w:r>
              <w:rPr>
                <w:color w:val="39424E"/>
                <w:sz w:val="19"/>
                <w:szCs w:val="19"/>
              </w:rPr>
              <w:t>Every member must appear with a distinguishable contribution. A row that duplicates another row word for word earns neither member credit.</w:t>
            </w:r>
          </w:p>
          <w:p w14:paraId="610F2B77" w14:textId="77777777" w:rsidR="00587727" w:rsidRDefault="390938E0">
            <w:pPr>
              <w:spacing w:after="50" w:line="250" w:lineRule="auto"/>
            </w:pPr>
            <w:r w:rsidRPr="6DEC476F">
              <w:rPr>
                <w:color w:val="39424E"/>
                <w:sz w:val="19"/>
                <w:szCs w:val="19"/>
                <w:lang w:val="en-US"/>
              </w:rPr>
              <w:t>If a member did not contribute, say so here rather than at the end of term. Section 'Teamwork, Accountability, and Academic Honesty' in the syllabus explains why late complaints cannot be evaluated fairly.</w:t>
            </w:r>
          </w:p>
        </w:tc>
      </w:tr>
    </w:tbl>
    <w:p w14:paraId="03940F26" w14:textId="77777777" w:rsidR="00587727" w:rsidRDefault="00587727">
      <w:pPr>
        <w:spacing w:line="260" w:lineRule="auto"/>
      </w:pPr>
    </w:p>
    <w:p w14:paraId="6215E099"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7C562578" w14:textId="77777777" w:rsidR="00587727" w:rsidRDefault="00000000">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B16F86D" w14:textId="77777777" w:rsidTr="6DEC476F">
        <w:tc>
          <w:tcPr>
            <w:tcW w:w="10858" w:type="dxa"/>
            <w:shd w:val="clear" w:color="auto" w:fill="EAF0F8"/>
            <w:tcMar>
              <w:top w:w="120" w:type="dxa"/>
              <w:left w:w="160" w:type="dxa"/>
              <w:bottom w:w="120" w:type="dxa"/>
              <w:right w:w="160" w:type="dxa"/>
            </w:tcMar>
          </w:tcPr>
          <w:p w14:paraId="0FE86F46"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63017B83" w14:textId="77777777" w:rsidR="00587727" w:rsidRDefault="00000000">
            <w:pPr>
              <w:spacing w:after="50" w:line="250" w:lineRule="auto"/>
            </w:pPr>
            <w:r>
              <w:rPr>
                <w:color w:val="39424E"/>
                <w:sz w:val="19"/>
                <w:szCs w:val="19"/>
              </w:rPr>
              <w:t>Two short paragraphs. The first says what this document is and who it is for. The second says what the system is for — the problem, and whose problem it is.</w:t>
            </w:r>
          </w:p>
          <w:p w14:paraId="4AEC3B70" w14:textId="77777777" w:rsidR="00587727" w:rsidRDefault="00000000">
            <w:pPr>
              <w:spacing w:after="50" w:line="250" w:lineRule="auto"/>
            </w:pPr>
            <w:r>
              <w:rPr>
                <w:b/>
                <w:bCs/>
                <w:color w:val="39424E"/>
                <w:sz w:val="19"/>
                <w:szCs w:val="19"/>
              </w:rPr>
              <w:t xml:space="preserve">Budget: </w:t>
            </w:r>
            <w:r>
              <w:rPr>
                <w:color w:val="39424E"/>
                <w:sz w:val="19"/>
                <w:szCs w:val="19"/>
              </w:rPr>
              <w:t>half a page.</w:t>
            </w:r>
          </w:p>
          <w:p w14:paraId="63B11246" w14:textId="77777777" w:rsidR="00587727" w:rsidRDefault="390938E0">
            <w:pPr>
              <w:spacing w:after="50" w:line="250" w:lineRule="auto"/>
            </w:pPr>
            <w:r w:rsidRPr="6DEC476F">
              <w:rPr>
                <w:b/>
                <w:bCs/>
                <w:i/>
                <w:iCs/>
                <w:color w:val="39424E"/>
                <w:sz w:val="19"/>
                <w:szCs w:val="19"/>
                <w:lang w:val="en-US"/>
              </w:rPr>
              <w:t xml:space="preserve">Worked example: </w:t>
            </w:r>
            <w:r w:rsidRPr="6DEC476F">
              <w:rPr>
                <w:i/>
                <w:iCs/>
                <w:color w:val="39424E"/>
                <w:sz w:val="19"/>
                <w:szCs w:val="19"/>
                <w:lang w:val="en-US"/>
              </w:rPr>
              <w:t>“CometLocker addresses the loss of parcels left at the campus post office counter, which currently requires a staffed desk during business hours and leaves students without a way to collect a delivery outside those hours.”</w:t>
            </w:r>
          </w:p>
        </w:tc>
      </w:tr>
    </w:tbl>
    <w:p w14:paraId="5B451DC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rsidTr="6DEC476F">
        <w:tc>
          <w:tcPr>
            <w:tcW w:w="10858" w:type="dxa"/>
            <w:tcMar>
              <w:top w:w="110" w:type="dxa"/>
              <w:left w:w="140" w:type="dxa"/>
              <w:bottom w:w="110" w:type="dxa"/>
              <w:right w:w="140" w:type="dxa"/>
            </w:tcMar>
          </w:tcPr>
          <w:p w14:paraId="71CA51EC" w14:textId="44108155" w:rsidR="00587727" w:rsidRDefault="6FFCD109">
            <w:pPr>
              <w:spacing w:after="60" w:line="260" w:lineRule="auto"/>
            </w:pPr>
            <w:r w:rsidRPr="6DEC476F">
              <w:rPr>
                <w:lang w:val="en-US"/>
              </w:rPr>
              <w:t>This document is the P1 proposal and requirements baseline for CometAssist, a student support ticketing system. It is written for the course instructors, the project team, and the students and support staff whose needs it records, and it will be expanded into a full specification for P2.</w:t>
            </w:r>
          </w:p>
          <w:p w14:paraId="6CEFB92E" w14:textId="09E1D76B" w:rsidR="00587727" w:rsidRDefault="00587727" w:rsidP="6DEC476F">
            <w:pPr>
              <w:spacing w:after="60" w:line="260" w:lineRule="auto"/>
            </w:pPr>
          </w:p>
          <w:p w14:paraId="2099589B" w14:textId="14E2B790" w:rsidR="00587727" w:rsidRDefault="6FFCD109" w:rsidP="6DEC476F">
            <w:pPr>
              <w:spacing w:after="60" w:line="260" w:lineRule="auto"/>
            </w:pPr>
            <w:r w:rsidRPr="6DEC476F">
              <w:rPr>
                <w:lang w:val="en-US"/>
              </w:rPr>
              <w:t>Students with technical or general questions often don’t know which office handles their issue, so requests are misrouted, delayed, or lost, and students can’t see where they stand. CometAssist routes each request to the right team by category, escalates requests that go unhandled, and lets students track progress until resolution.</w:t>
            </w:r>
          </w:p>
          <w:p w14:paraId="35E8F00D" w14:textId="77777777" w:rsidR="00587727" w:rsidRDefault="00587727">
            <w:pPr>
              <w:spacing w:after="60" w:line="260" w:lineRule="auto"/>
            </w:pPr>
          </w:p>
        </w:tc>
      </w:tr>
    </w:tbl>
    <w:p w14:paraId="7CFC07B5" w14:textId="77777777" w:rsidR="00587727" w:rsidRDefault="00587727">
      <w:pPr>
        <w:spacing w:line="260" w:lineRule="auto"/>
      </w:pPr>
    </w:p>
    <w:p w14:paraId="6BC0AC4D" w14:textId="77777777" w:rsidR="00587727" w:rsidRDefault="00000000">
      <w:pPr>
        <w:keepNext/>
        <w:spacing w:before="200" w:after="70" w:line="260" w:lineRule="auto"/>
      </w:pPr>
      <w:r>
        <w:rPr>
          <w:b/>
          <w:bCs/>
          <w:color w:val="2F5D8A"/>
          <w:sz w:val="22"/>
          <w:szCs w:val="22"/>
        </w:rPr>
        <w:t xml:space="preserve">1.2   </w:t>
      </w:r>
      <w:r>
        <w:rPr>
          <w:b/>
          <w:bCs/>
          <w:color w:val="16324F"/>
          <w:sz w:val="22"/>
          <w:szCs w:val="22"/>
        </w:rPr>
        <w:t>Scope</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76A5274" w14:textId="77777777" w:rsidTr="6DEC476F">
        <w:tc>
          <w:tcPr>
            <w:tcW w:w="10858" w:type="dxa"/>
            <w:shd w:val="clear" w:color="auto" w:fill="EAF0F8"/>
            <w:tcMar>
              <w:top w:w="120" w:type="dxa"/>
              <w:left w:w="160" w:type="dxa"/>
              <w:bottom w:w="120" w:type="dxa"/>
              <w:right w:w="160" w:type="dxa"/>
            </w:tcMar>
          </w:tcPr>
          <w:p w14:paraId="599F086C"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4512FA37" w14:textId="77777777" w:rsidR="00587727" w:rsidRDefault="00000000">
            <w:pPr>
              <w:spacing w:after="50" w:line="250" w:lineRule="auto"/>
            </w:pPr>
            <w:r>
              <w:rPr>
                <w:color w:val="39424E"/>
                <w:sz w:val="19"/>
                <w:szCs w:val="19"/>
              </w:rPr>
              <w:t>A scope statement is only useful if it says what is excluded. Fill both columns. An empty right-hand column means you have not scoped anything.</w:t>
            </w:r>
          </w:p>
          <w:p w14:paraId="0415E7CD" w14:textId="77777777" w:rsidR="00587727" w:rsidRDefault="00000000">
            <w:pPr>
              <w:spacing w:after="50" w:line="250" w:lineRule="auto"/>
            </w:pPr>
            <w:r>
              <w:rPr>
                <w:b/>
                <w:bCs/>
                <w:color w:val="39424E"/>
                <w:sz w:val="19"/>
                <w:szCs w:val="19"/>
              </w:rPr>
              <w:t xml:space="preserve">Budget: </w:t>
            </w:r>
            <w:r>
              <w:rPr>
                <w:color w:val="39424E"/>
                <w:sz w:val="19"/>
                <w:szCs w:val="19"/>
              </w:rPr>
              <w:t>the table, plus two sentences on why the exclusions were excluded.</w:t>
            </w:r>
          </w:p>
        </w:tc>
      </w:tr>
    </w:tbl>
    <w:p w14:paraId="24EA01B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rsidTr="45652D61">
        <w:trPr>
          <w:tblHeader/>
        </w:trPr>
        <w:tc>
          <w:tcPr>
            <w:tcW w:w="5429" w:type="dxa"/>
            <w:shd w:val="clear" w:color="auto" w:fill="EAF0F8"/>
            <w:tcMar>
              <w:top w:w="70" w:type="dxa"/>
              <w:left w:w="100" w:type="dxa"/>
              <w:bottom w:w="70" w:type="dxa"/>
              <w:right w:w="100" w:type="dxa"/>
            </w:tcMar>
          </w:tcPr>
          <w:p w14:paraId="4050673A" w14:textId="77777777" w:rsidR="00587727" w:rsidRDefault="00000000">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000000">
            <w:pPr>
              <w:spacing w:line="260" w:lineRule="auto"/>
            </w:pPr>
            <w:r>
              <w:rPr>
                <w:b/>
                <w:bCs/>
                <w:color w:val="16324F"/>
                <w:sz w:val="18"/>
                <w:szCs w:val="18"/>
              </w:rPr>
              <w:t>Out of scope — we will not, and why</w:t>
            </w:r>
          </w:p>
        </w:tc>
      </w:tr>
      <w:tr w:rsidR="00587727" w14:paraId="2351C4F5" w14:textId="77777777" w:rsidTr="45652D61">
        <w:tc>
          <w:tcPr>
            <w:tcW w:w="5429" w:type="dxa"/>
            <w:tcMar>
              <w:top w:w="70" w:type="dxa"/>
              <w:left w:w="100" w:type="dxa"/>
              <w:bottom w:w="70" w:type="dxa"/>
              <w:right w:w="100" w:type="dxa"/>
            </w:tcMar>
          </w:tcPr>
          <w:p w14:paraId="36DB3995" w14:textId="673452D8" w:rsidR="00587727" w:rsidRDefault="1F5C1C95">
            <w:r>
              <w:t>Ticket submission with a preset category drop-down</w:t>
            </w:r>
          </w:p>
        </w:tc>
        <w:tc>
          <w:tcPr>
            <w:tcW w:w="5429" w:type="dxa"/>
            <w:tcMar>
              <w:top w:w="70" w:type="dxa"/>
              <w:left w:w="100" w:type="dxa"/>
              <w:bottom w:w="70" w:type="dxa"/>
              <w:right w:w="100" w:type="dxa"/>
            </w:tcMar>
          </w:tcPr>
          <w:p w14:paraId="133CECB6" w14:textId="491EFE18" w:rsidR="00587727" w:rsidRDefault="1F5C1C95">
            <w:r w:rsidRPr="6DEC476F">
              <w:rPr>
                <w:lang w:val="en-US"/>
              </w:rPr>
              <w:t>Live chat or phone support, which needs staffing that we can't simulate.</w:t>
            </w:r>
          </w:p>
        </w:tc>
      </w:tr>
      <w:tr w:rsidR="00587727" w14:paraId="4D08C123" w14:textId="77777777" w:rsidTr="45652D61">
        <w:tc>
          <w:tcPr>
            <w:tcW w:w="5429" w:type="dxa"/>
            <w:tcMar>
              <w:top w:w="70" w:type="dxa"/>
              <w:left w:w="100" w:type="dxa"/>
              <w:bottom w:w="70" w:type="dxa"/>
              <w:right w:w="100" w:type="dxa"/>
            </w:tcMar>
          </w:tcPr>
          <w:p w14:paraId="12FD9F62" w14:textId="35F3DDDC" w:rsidR="00587727" w:rsidRDefault="1F5C1C95">
            <w:r>
              <w:t>Automatic routing of tickets to the team assigned to each category</w:t>
            </w:r>
          </w:p>
        </w:tc>
        <w:tc>
          <w:tcPr>
            <w:tcW w:w="5429" w:type="dxa"/>
            <w:tcMar>
              <w:top w:w="70" w:type="dxa"/>
              <w:left w:w="100" w:type="dxa"/>
              <w:bottom w:w="70" w:type="dxa"/>
              <w:right w:w="100" w:type="dxa"/>
            </w:tcMar>
          </w:tcPr>
          <w:p w14:paraId="26D824CE" w14:textId="5751EB8D" w:rsidR="00587727" w:rsidRDefault="1F5C1C95">
            <w:r w:rsidRPr="6DEC476F">
              <w:rPr>
                <w:lang w:val="en-US"/>
              </w:rPr>
              <w:t>Our own login system, since we will rely on campus SSO.</w:t>
            </w:r>
          </w:p>
        </w:tc>
      </w:tr>
      <w:tr w:rsidR="00587727" w14:paraId="09EF23C2" w14:textId="77777777" w:rsidTr="45652D61">
        <w:tc>
          <w:tcPr>
            <w:tcW w:w="5429" w:type="dxa"/>
            <w:tcMar>
              <w:top w:w="70" w:type="dxa"/>
              <w:left w:w="100" w:type="dxa"/>
              <w:bottom w:w="70" w:type="dxa"/>
              <w:right w:w="100" w:type="dxa"/>
            </w:tcMar>
          </w:tcPr>
          <w:p w14:paraId="63E62E6F" w14:textId="22C46827" w:rsidR="00587727" w:rsidRDefault="05FF5484">
            <w:r w:rsidRPr="45652D61">
              <w:rPr>
                <w:lang w:val="en-US"/>
              </w:rPr>
              <w:t>Escalation of tickets left unhandled past a set time</w:t>
            </w:r>
          </w:p>
        </w:tc>
        <w:tc>
          <w:tcPr>
            <w:tcW w:w="5429" w:type="dxa"/>
            <w:tcMar>
              <w:top w:w="70" w:type="dxa"/>
              <w:left w:w="100" w:type="dxa"/>
              <w:bottom w:w="70" w:type="dxa"/>
              <w:right w:w="100" w:type="dxa"/>
            </w:tcMar>
          </w:tcPr>
          <w:p w14:paraId="1090468C" w14:textId="29B15B84" w:rsidR="00587727" w:rsidRDefault="1F5C1C95">
            <w:r>
              <w:t>AI-generated answers, which are too unreliable to verify.</w:t>
            </w:r>
          </w:p>
        </w:tc>
      </w:tr>
      <w:tr w:rsidR="00587727" w14:paraId="7F60FD5A" w14:textId="77777777" w:rsidTr="45652D61">
        <w:tc>
          <w:tcPr>
            <w:tcW w:w="5429" w:type="dxa"/>
            <w:tcMar>
              <w:top w:w="70" w:type="dxa"/>
              <w:left w:w="100" w:type="dxa"/>
              <w:bottom w:w="70" w:type="dxa"/>
              <w:right w:w="100" w:type="dxa"/>
            </w:tcMar>
          </w:tcPr>
          <w:p w14:paraId="363B741D" w14:textId="0522B038" w:rsidR="00587727" w:rsidRDefault="1F5C1C95">
            <w:r>
              <w:t>Ticket status tracking for students and a queue view for staff</w:t>
            </w:r>
          </w:p>
        </w:tc>
        <w:tc>
          <w:tcPr>
            <w:tcW w:w="5429" w:type="dxa"/>
            <w:tcMar>
              <w:top w:w="70" w:type="dxa"/>
              <w:left w:w="100" w:type="dxa"/>
              <w:bottom w:w="70" w:type="dxa"/>
              <w:right w:w="100" w:type="dxa"/>
            </w:tcMar>
          </w:tcPr>
          <w:p w14:paraId="21E23D93" w14:textId="7EB9DF7E" w:rsidR="00587727" w:rsidRDefault="1F5C1C95">
            <w:r w:rsidRPr="6DEC476F">
              <w:rPr>
                <w:lang w:val="en-US"/>
              </w:rPr>
              <w:t>Integration with real campus IT systems, which we don't have access to.</w:t>
            </w:r>
          </w:p>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rsidTr="6DEC476F">
        <w:tc>
          <w:tcPr>
            <w:tcW w:w="10858" w:type="dxa"/>
            <w:tcMar>
              <w:top w:w="110" w:type="dxa"/>
              <w:left w:w="140" w:type="dxa"/>
              <w:bottom w:w="110" w:type="dxa"/>
              <w:right w:w="140" w:type="dxa"/>
            </w:tcMar>
          </w:tcPr>
          <w:p w14:paraId="4088385C" w14:textId="0073E096" w:rsidR="00587727" w:rsidRDefault="390938E0" w:rsidP="6DEC476F">
            <w:pPr>
              <w:spacing w:after="60" w:line="260" w:lineRule="auto"/>
            </w:pPr>
            <w:r w:rsidRPr="6DEC476F">
              <w:rPr>
                <w:i/>
                <w:iCs/>
                <w:color w:val="9AA3AE"/>
                <w:sz w:val="19"/>
                <w:szCs w:val="19"/>
              </w:rPr>
              <w:t>Why the exclusions were excluded:</w:t>
            </w:r>
            <w:r w:rsidR="35092D21" w:rsidRPr="6DEC476F">
              <w:rPr>
                <w:i/>
                <w:iCs/>
                <w:color w:val="9AA3AE"/>
                <w:sz w:val="19"/>
                <w:szCs w:val="19"/>
              </w:rPr>
              <w:t xml:space="preserve"> </w:t>
            </w:r>
            <w:r w:rsidR="35092D21" w:rsidRPr="6DEC476F">
              <w:rPr>
                <w:sz w:val="19"/>
                <w:szCs w:val="19"/>
                <w:lang w:val="en-US"/>
              </w:rPr>
              <w:t>Each would add significant effort or depend on access and resources the team doesn’t have this semester. Leaving them out keeps the work on routing and escalation, which is the core of the project.</w:t>
            </w:r>
          </w:p>
          <w:p w14:paraId="44E6FBEF" w14:textId="77777777" w:rsidR="00587727" w:rsidRDefault="00587727">
            <w:pPr>
              <w:spacing w:after="60" w:line="260" w:lineRule="auto"/>
            </w:pPr>
          </w:p>
        </w:tc>
      </w:tr>
    </w:tbl>
    <w:p w14:paraId="1D27047F" w14:textId="77777777" w:rsidR="00587727" w:rsidRDefault="00587727">
      <w:pPr>
        <w:spacing w:line="260" w:lineRule="auto"/>
      </w:pPr>
    </w:p>
    <w:p w14:paraId="7CE44DBB" w14:textId="77777777" w:rsidR="00587727" w:rsidRDefault="390938E0">
      <w:pPr>
        <w:keepNext/>
        <w:spacing w:before="200" w:after="70" w:line="260" w:lineRule="auto"/>
      </w:pPr>
      <w:r w:rsidRPr="6DEC476F">
        <w:rPr>
          <w:b/>
          <w:bCs/>
          <w:color w:val="2F5D8A"/>
          <w:sz w:val="22"/>
          <w:szCs w:val="22"/>
          <w:lang w:val="en-US"/>
        </w:rPr>
        <w:t xml:space="preserve">1.3   </w:t>
      </w:r>
      <w:r w:rsidRPr="6DEC476F">
        <w:rPr>
          <w:b/>
          <w:bCs/>
          <w:color w:val="16324F"/>
          <w:sz w:val="22"/>
          <w:szCs w:val="22"/>
          <w:lang w:val="en-US"/>
        </w:rPr>
        <w:t>Definitions, acronyms and abbreviations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411C32E" w14:textId="77777777" w:rsidTr="6DEC476F">
        <w:tc>
          <w:tcPr>
            <w:tcW w:w="10858" w:type="dxa"/>
            <w:shd w:val="clear" w:color="auto" w:fill="EAF0F8"/>
            <w:tcMar>
              <w:top w:w="120" w:type="dxa"/>
              <w:left w:w="160" w:type="dxa"/>
              <w:bottom w:w="120" w:type="dxa"/>
              <w:right w:w="160" w:type="dxa"/>
            </w:tcMar>
          </w:tcPr>
          <w:p w14:paraId="5D86F7B7"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1DDA2031" w14:textId="77777777" w:rsidR="00587727" w:rsidRDefault="00000000">
            <w:pPr>
              <w:spacing w:after="50" w:line="250" w:lineRule="auto"/>
            </w:pPr>
            <w:r>
              <w:rPr>
                <w:color w:val="39424E"/>
                <w:sz w:val="19"/>
                <w:szCs w:val="19"/>
              </w:rPr>
              <w:t>Every term your stakeholders use in a way a newcomer would misread, and every abbreviation, expanded at first use. If a word in your domain has two meanings, that is a finding — record both meanings here and resolve it in section 5.</w:t>
            </w:r>
          </w:p>
        </w:tc>
      </w:tr>
    </w:tbl>
    <w:p w14:paraId="48798B3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rsidTr="45652D61">
        <w:trPr>
          <w:tblHeader/>
        </w:trPr>
        <w:tc>
          <w:tcPr>
            <w:tcW w:w="3200" w:type="dxa"/>
            <w:shd w:val="clear" w:color="auto" w:fill="EAF0F8"/>
            <w:tcMar>
              <w:top w:w="70" w:type="dxa"/>
              <w:left w:w="100" w:type="dxa"/>
              <w:bottom w:w="70" w:type="dxa"/>
              <w:right w:w="100" w:type="dxa"/>
            </w:tcMar>
          </w:tcPr>
          <w:p w14:paraId="79DE65BD" w14:textId="77777777" w:rsidR="00587727" w:rsidRDefault="00000000">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000000">
            <w:pPr>
              <w:spacing w:line="260" w:lineRule="auto"/>
            </w:pPr>
            <w:r>
              <w:rPr>
                <w:b/>
                <w:bCs/>
                <w:color w:val="16324F"/>
                <w:sz w:val="18"/>
                <w:szCs w:val="18"/>
              </w:rPr>
              <w:t>Meaning as used in this project</w:t>
            </w:r>
          </w:p>
        </w:tc>
      </w:tr>
      <w:tr w:rsidR="00587727" w14:paraId="4192EDE7" w14:textId="77777777" w:rsidTr="45652D61">
        <w:tc>
          <w:tcPr>
            <w:tcW w:w="3200" w:type="dxa"/>
            <w:tcMar>
              <w:top w:w="70" w:type="dxa"/>
              <w:left w:w="100" w:type="dxa"/>
              <w:bottom w:w="70" w:type="dxa"/>
              <w:right w:w="100" w:type="dxa"/>
            </w:tcMar>
          </w:tcPr>
          <w:p w14:paraId="5431E8C2" w14:textId="03E0E670" w:rsidR="00587727" w:rsidRDefault="2070BB1B">
            <w:r>
              <w:t>Ticket</w:t>
            </w:r>
          </w:p>
        </w:tc>
        <w:tc>
          <w:tcPr>
            <w:tcW w:w="7658" w:type="dxa"/>
            <w:tcMar>
              <w:top w:w="70" w:type="dxa"/>
              <w:left w:w="100" w:type="dxa"/>
              <w:bottom w:w="70" w:type="dxa"/>
              <w:right w:w="100" w:type="dxa"/>
            </w:tcMar>
          </w:tcPr>
          <w:p w14:paraId="19BB4D58" w14:textId="5F3B63BB" w:rsidR="00587727" w:rsidRDefault="2070BB1B">
            <w:r w:rsidRPr="45652D61">
              <w:rPr>
                <w:lang w:val="en-US"/>
              </w:rPr>
              <w:t>A single support request submitted by a student</w:t>
            </w:r>
          </w:p>
        </w:tc>
      </w:tr>
      <w:tr w:rsidR="00587727" w14:paraId="64AF9912" w14:textId="77777777" w:rsidTr="45652D61">
        <w:tc>
          <w:tcPr>
            <w:tcW w:w="3200" w:type="dxa"/>
            <w:tcMar>
              <w:top w:w="70" w:type="dxa"/>
              <w:left w:w="100" w:type="dxa"/>
              <w:bottom w:w="70" w:type="dxa"/>
              <w:right w:w="100" w:type="dxa"/>
            </w:tcMar>
          </w:tcPr>
          <w:p w14:paraId="3CBD94F4" w14:textId="22E74A4D" w:rsidR="00587727" w:rsidRDefault="2070BB1B">
            <w:r>
              <w:t>Escalation</w:t>
            </w:r>
          </w:p>
        </w:tc>
        <w:tc>
          <w:tcPr>
            <w:tcW w:w="7658" w:type="dxa"/>
            <w:tcMar>
              <w:top w:w="70" w:type="dxa"/>
              <w:left w:w="100" w:type="dxa"/>
              <w:bottom w:w="70" w:type="dxa"/>
              <w:right w:w="100" w:type="dxa"/>
            </w:tcMar>
          </w:tcPr>
          <w:p w14:paraId="50082CE8" w14:textId="25ABD508" w:rsidR="00587727" w:rsidRDefault="2070BB1B">
            <w:r>
              <w:t>Moving a ticket to a higher priority and support tier when it needs to be handled quicker.</w:t>
            </w:r>
          </w:p>
        </w:tc>
      </w:tr>
      <w:tr w:rsidR="00587727" w14:paraId="4B64135E" w14:textId="77777777" w:rsidTr="45652D61">
        <w:tc>
          <w:tcPr>
            <w:tcW w:w="3200" w:type="dxa"/>
            <w:tcMar>
              <w:top w:w="70" w:type="dxa"/>
              <w:left w:w="100" w:type="dxa"/>
              <w:bottom w:w="70" w:type="dxa"/>
              <w:right w:w="100" w:type="dxa"/>
            </w:tcMar>
          </w:tcPr>
          <w:p w14:paraId="3F902ABF" w14:textId="2A35A3E2" w:rsidR="00587727" w:rsidRDefault="7F4648BC">
            <w:r>
              <w:t>Category</w:t>
            </w:r>
          </w:p>
        </w:tc>
        <w:tc>
          <w:tcPr>
            <w:tcW w:w="7658" w:type="dxa"/>
            <w:tcMar>
              <w:top w:w="70" w:type="dxa"/>
              <w:left w:w="100" w:type="dxa"/>
              <w:bottom w:w="70" w:type="dxa"/>
              <w:right w:w="100" w:type="dxa"/>
            </w:tcMar>
          </w:tcPr>
          <w:p w14:paraId="18C4A7BF" w14:textId="71420618" w:rsidR="00587727" w:rsidRDefault="7F4648BC" w:rsidP="45652D61">
            <w:r w:rsidRPr="45652D61">
              <w:rPr>
                <w:lang w:val="en-US"/>
              </w:rPr>
              <w:t>A preset topic a student selects when submitting a ticket, which determines where it is routed</w:t>
            </w:r>
          </w:p>
        </w:tc>
      </w:tr>
      <w:tr w:rsidR="00587727" w14:paraId="392AC31C" w14:textId="77777777" w:rsidTr="45652D61">
        <w:tc>
          <w:tcPr>
            <w:tcW w:w="3200" w:type="dxa"/>
            <w:tcMar>
              <w:top w:w="70" w:type="dxa"/>
              <w:left w:w="100" w:type="dxa"/>
              <w:bottom w:w="70" w:type="dxa"/>
              <w:right w:w="100" w:type="dxa"/>
            </w:tcMar>
          </w:tcPr>
          <w:p w14:paraId="5947D3D7" w14:textId="77777777" w:rsidR="00587727" w:rsidRDefault="00587727"/>
        </w:tc>
        <w:tc>
          <w:tcPr>
            <w:tcW w:w="7658" w:type="dxa"/>
            <w:tcMar>
              <w:top w:w="70" w:type="dxa"/>
              <w:left w:w="100" w:type="dxa"/>
              <w:bottom w:w="70" w:type="dxa"/>
              <w:right w:w="100" w:type="dxa"/>
            </w:tcMar>
          </w:tcPr>
          <w:p w14:paraId="3396BF04" w14:textId="77777777" w:rsidR="00587727" w:rsidRDefault="00587727"/>
        </w:tc>
      </w:tr>
    </w:tbl>
    <w:p w14:paraId="388BEE07" w14:textId="77777777" w:rsidR="00587727" w:rsidRDefault="00587727">
      <w:pPr>
        <w:spacing w:line="260" w:lineRule="auto"/>
      </w:pPr>
    </w:p>
    <w:p w14:paraId="6B3748C0" w14:textId="77777777" w:rsidR="00587727" w:rsidRDefault="00000000">
      <w:pPr>
        <w:keepNext/>
        <w:spacing w:before="200" w:after="70" w:line="260" w:lineRule="auto"/>
      </w:pPr>
      <w:r>
        <w:rPr>
          <w:b/>
          <w:bCs/>
          <w:color w:val="2F5D8A"/>
          <w:sz w:val="22"/>
          <w:szCs w:val="22"/>
        </w:rPr>
        <w:lastRenderedPageBreak/>
        <w:t xml:space="preserve">1.4   </w:t>
      </w:r>
      <w:r>
        <w:rPr>
          <w:b/>
          <w:bCs/>
          <w:color w:val="16324F"/>
          <w:sz w:val="22"/>
          <w:szCs w:val="22"/>
        </w:rPr>
        <w:t>References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B1A8465" w14:textId="77777777" w:rsidTr="6DEC476F">
        <w:tc>
          <w:tcPr>
            <w:tcW w:w="10858" w:type="dxa"/>
            <w:shd w:val="clear" w:color="auto" w:fill="EAF0F8"/>
            <w:tcMar>
              <w:top w:w="120" w:type="dxa"/>
              <w:left w:w="160" w:type="dxa"/>
              <w:bottom w:w="120" w:type="dxa"/>
              <w:right w:w="160" w:type="dxa"/>
            </w:tcMar>
          </w:tcPr>
          <w:p w14:paraId="42EECF28"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5E8E1077" w14:textId="77777777" w:rsidR="00587727" w:rsidRDefault="390938E0">
            <w:pPr>
              <w:spacing w:after="50" w:line="250" w:lineRule="auto"/>
            </w:pPr>
            <w:r w:rsidRPr="6DEC476F">
              <w:rPr>
                <w:color w:val="39424E"/>
                <w:sz w:val="19"/>
                <w:szCs w:val="19"/>
                <w:lang w:val="en-US"/>
              </w:rPr>
              <w:t>Anything you relied on: a standard, a campus policy, an existing system's documentation, an interview transcript in your repository. Give each a number so requirements in section 3 can cite it as a source.</w:t>
            </w:r>
          </w:p>
        </w:tc>
      </w:tr>
    </w:tbl>
    <w:p w14:paraId="1355BE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tc>
          <w:tcPr>
            <w:tcW w:w="10858" w:type="dxa"/>
            <w:tcMar>
              <w:top w:w="110" w:type="dxa"/>
              <w:left w:w="140" w:type="dxa"/>
              <w:bottom w:w="110" w:type="dxa"/>
              <w:right w:w="140" w:type="dxa"/>
            </w:tcMar>
          </w:tcPr>
          <w:p w14:paraId="5B67FA3E" w14:textId="77777777" w:rsidR="00587727" w:rsidRDefault="00000000">
            <w:pPr>
              <w:spacing w:after="60" w:line="260" w:lineRule="auto"/>
            </w:pPr>
            <w:r>
              <w:rPr>
                <w:i/>
                <w:iCs/>
                <w:color w:val="9AA3AE"/>
                <w:sz w:val="19"/>
                <w:szCs w:val="19"/>
              </w:rPr>
              <w:t xml:space="preserve">[R1]  </w:t>
            </w:r>
          </w:p>
          <w:p w14:paraId="3EF80559" w14:textId="77777777" w:rsidR="00587727" w:rsidRDefault="00587727">
            <w:pPr>
              <w:spacing w:after="60" w:line="260" w:lineRule="auto"/>
            </w:pPr>
          </w:p>
          <w:p w14:paraId="4BF20597" w14:textId="77777777" w:rsidR="00587727" w:rsidRDefault="00587727">
            <w:pPr>
              <w:spacing w:after="60" w:line="260" w:lineRule="auto"/>
            </w:pPr>
          </w:p>
        </w:tc>
      </w:tr>
    </w:tbl>
    <w:p w14:paraId="47C35BF8" w14:textId="77777777" w:rsidR="00587727" w:rsidRDefault="00587727">
      <w:pPr>
        <w:spacing w:line="260" w:lineRule="auto"/>
      </w:pPr>
    </w:p>
    <w:p w14:paraId="2CAC1D6D"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1F19A64" w14:textId="77777777" w:rsidR="00587727" w:rsidRDefault="00000000">
      <w:pPr>
        <w:keepNext/>
        <w:spacing w:before="200" w:after="70" w:line="260" w:lineRule="auto"/>
      </w:pPr>
      <w:r>
        <w:rPr>
          <w:b/>
          <w:bCs/>
          <w:color w:val="2F5D8A"/>
          <w:sz w:val="22"/>
          <w:szCs w:val="22"/>
        </w:rPr>
        <w:t xml:space="preserve">2.1   </w:t>
      </w:r>
      <w:r>
        <w:rPr>
          <w:b/>
          <w:bCs/>
          <w:color w:val="16324F"/>
          <w:sz w:val="22"/>
          <w:szCs w:val="22"/>
        </w:rPr>
        <w:t>Product perspective and context</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1872735" w14:textId="77777777" w:rsidTr="6DEC476F">
        <w:tc>
          <w:tcPr>
            <w:tcW w:w="10858" w:type="dxa"/>
            <w:shd w:val="clear" w:color="auto" w:fill="EAF0F8"/>
            <w:tcMar>
              <w:top w:w="120" w:type="dxa"/>
              <w:left w:w="160" w:type="dxa"/>
              <w:bottom w:w="120" w:type="dxa"/>
              <w:right w:w="160" w:type="dxa"/>
            </w:tcMar>
          </w:tcPr>
          <w:p w14:paraId="0CBCC639"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410D2EA8" w14:textId="77777777" w:rsidR="00587727" w:rsidRDefault="00000000">
            <w:pPr>
              <w:spacing w:after="50" w:line="250" w:lineRule="auto"/>
            </w:pPr>
            <w:r>
              <w:rPr>
                <w:color w:val="39424E"/>
                <w:sz w:val="19"/>
                <w:szCs w:val="19"/>
              </w:rPr>
              <w:t>Draw the context diagram: one box for your system, every external actor and external system around it, and a labelled line for each interface. Paste the image here.</w:t>
            </w:r>
          </w:p>
          <w:p w14:paraId="31C3B47B" w14:textId="77777777" w:rsidR="00587727" w:rsidRDefault="390938E0">
            <w:pPr>
              <w:spacing w:after="50" w:line="250" w:lineRule="auto"/>
            </w:pPr>
            <w:r w:rsidRPr="6DEC476F">
              <w:rPr>
                <w:b/>
                <w:bCs/>
                <w:color w:val="39424E"/>
                <w:sz w:val="19"/>
                <w:szCs w:val="19"/>
                <w:lang w:val="en-US"/>
              </w:rPr>
              <w:t xml:space="preserve">This is the diagram that decides what you are responsible for. </w:t>
            </w:r>
            <w:r w:rsidRPr="6DEC476F">
              <w:rPr>
                <w:color w:val="39424E"/>
                <w:sz w:val="19"/>
                <w:szCs w:val="19"/>
                <w:lang w:val="en-US"/>
              </w:rPr>
              <w:t>Anything inside the box is your work. Anything you call on and do not build is an external system — and it still goes on the diagram.</w:t>
            </w:r>
          </w:p>
          <w:p w14:paraId="3BEF972B" w14:textId="77777777" w:rsidR="00587727" w:rsidRDefault="00000000">
            <w:pPr>
              <w:spacing w:after="50" w:line="250" w:lineRule="auto"/>
            </w:pPr>
            <w:r>
              <w:rPr>
                <w:b/>
                <w:bCs/>
                <w:color w:val="39424E"/>
                <w:sz w:val="19"/>
                <w:szCs w:val="19"/>
              </w:rPr>
              <w:t xml:space="preserve">Budget: </w:t>
            </w:r>
            <w:r>
              <w:rPr>
                <w:color w:val="39424E"/>
                <w:sz w:val="19"/>
                <w:szCs w:val="19"/>
              </w:rPr>
              <w:t>one diagram and one paragraph explaining the boundary choice.</w:t>
            </w:r>
          </w:p>
        </w:tc>
      </w:tr>
    </w:tbl>
    <w:p w14:paraId="68F80D3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rsidTr="45652D61">
        <w:tc>
          <w:tcPr>
            <w:tcW w:w="10858" w:type="dxa"/>
            <w:tcMar>
              <w:top w:w="110" w:type="dxa"/>
              <w:left w:w="140" w:type="dxa"/>
              <w:bottom w:w="110" w:type="dxa"/>
              <w:right w:w="140" w:type="dxa"/>
            </w:tcMar>
          </w:tcPr>
          <w:p w14:paraId="0F21006F" w14:textId="77777777" w:rsidR="00587727" w:rsidRDefault="1179F341">
            <w:pPr>
              <w:spacing w:after="60" w:line="260" w:lineRule="auto"/>
            </w:pPr>
            <w:r w:rsidRPr="45652D61">
              <w:rPr>
                <w:i/>
                <w:iCs/>
                <w:color w:val="9AA3AE"/>
                <w:sz w:val="19"/>
                <w:szCs w:val="19"/>
              </w:rPr>
              <w:t>Paste the context diagram here, then explain in one paragraph why the boundary sits where it does.</w:t>
            </w:r>
          </w:p>
          <w:p w14:paraId="556058A8" w14:textId="1349FCE5" w:rsidR="00587727" w:rsidRDefault="70C35187" w:rsidP="45652D61">
            <w:pPr>
              <w:spacing w:after="60" w:line="260" w:lineRule="auto"/>
            </w:pPr>
            <w:r>
              <w:rPr>
                <w:noProof/>
              </w:rPr>
              <w:drawing>
                <wp:inline distT="0" distB="0" distL="0" distR="0" wp14:anchorId="0637704E" wp14:editId="63FEAA1F">
                  <wp:extent cx="6705600" cy="3952875"/>
                  <wp:effectExtent l="0" t="0" r="0" b="0"/>
                  <wp:docPr id="1070125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5271" name="Picture 1070125271"/>
                          <pic:cNvPicPr/>
                        </pic:nvPicPr>
                        <pic:blipFill>
                          <a:blip r:embed="rId8">
                            <a:extLst>
                              <a:ext uri="{28A0092B-C50C-407E-A947-70E740481C1C}">
                                <a14:useLocalDpi xmlns:a14="http://schemas.microsoft.com/office/drawing/2010/main"/>
                              </a:ext>
                            </a:extLst>
                          </a:blip>
                          <a:stretch>
                            <a:fillRect/>
                          </a:stretch>
                        </pic:blipFill>
                        <pic:spPr>
                          <a:xfrm>
                            <a:off x="0" y="0"/>
                            <a:ext cx="6705600" cy="3952875"/>
                          </a:xfrm>
                          <a:prstGeom prst="rect">
                            <a:avLst/>
                          </a:prstGeom>
                        </pic:spPr>
                      </pic:pic>
                    </a:graphicData>
                  </a:graphic>
                </wp:inline>
              </w:drawing>
            </w:r>
          </w:p>
          <w:p w14:paraId="001A4DF0" w14:textId="1DA629B5" w:rsidR="00587727" w:rsidRDefault="7304D276" w:rsidP="45652D61">
            <w:pPr>
              <w:spacing w:after="60" w:line="260" w:lineRule="auto"/>
            </w:pPr>
            <w:r w:rsidRPr="45652D61">
              <w:rPr>
                <w:lang w:val="en-US"/>
              </w:rPr>
              <w:lastRenderedPageBreak/>
              <w:t>CometAssist is a standalone system covering ticket submission, category-based routing, escalation, and status tracking. Login is handled by the existing campus SSO, which sits outside the boundary because we use it but do not build it. This keeps the team’s work focused on routing and escalation.</w:t>
            </w:r>
          </w:p>
          <w:p w14:paraId="0C2C98BA" w14:textId="77777777" w:rsidR="00587727" w:rsidRDefault="00587727">
            <w:pPr>
              <w:spacing w:after="60" w:line="260" w:lineRule="auto"/>
            </w:pPr>
          </w:p>
          <w:p w14:paraId="25EBD551" w14:textId="77777777" w:rsidR="00587727" w:rsidRDefault="00587727">
            <w:pPr>
              <w:spacing w:after="60" w:line="260" w:lineRule="auto"/>
            </w:pPr>
          </w:p>
        </w:tc>
      </w:tr>
    </w:tbl>
    <w:p w14:paraId="70A90B82" w14:textId="77777777" w:rsidR="00587727" w:rsidRDefault="00587727">
      <w:pPr>
        <w:spacing w:line="260" w:lineRule="auto"/>
      </w:pPr>
    </w:p>
    <w:p w14:paraId="202B7868" w14:textId="77777777" w:rsidR="00587727" w:rsidRDefault="00000000">
      <w:pPr>
        <w:keepNext/>
        <w:spacing w:before="200" w:after="70" w:line="260" w:lineRule="auto"/>
      </w:pPr>
      <w:r>
        <w:rPr>
          <w:b/>
          <w:bCs/>
          <w:color w:val="2F5D8A"/>
          <w:sz w:val="22"/>
          <w:szCs w:val="22"/>
        </w:rPr>
        <w:t xml:space="preserve">2.2   </w:t>
      </w:r>
      <w:r>
        <w:rPr>
          <w:b/>
          <w:bCs/>
          <w:color w:val="16324F"/>
          <w:sz w:val="22"/>
          <w:szCs w:val="22"/>
        </w:rPr>
        <w:t>Stakeholders and how you reached them</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3DECD8B" w14:textId="77777777" w:rsidTr="6DEC476F">
        <w:tc>
          <w:tcPr>
            <w:tcW w:w="10858" w:type="dxa"/>
            <w:shd w:val="clear" w:color="auto" w:fill="EAF0F8"/>
            <w:tcMar>
              <w:top w:w="120" w:type="dxa"/>
              <w:left w:w="160" w:type="dxa"/>
              <w:bottom w:w="120" w:type="dxa"/>
              <w:right w:w="160" w:type="dxa"/>
            </w:tcMar>
          </w:tcPr>
          <w:p w14:paraId="3EB70320"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0DFFB832" w14:textId="77777777" w:rsidR="00587727" w:rsidRDefault="390938E0">
            <w:pPr>
              <w:spacing w:after="50" w:line="250" w:lineRule="auto"/>
            </w:pPr>
            <w:r w:rsidRPr="6DEC476F">
              <w:rPr>
                <w:color w:val="39424E"/>
                <w:sz w:val="19"/>
                <w:szCs w:val="19"/>
                <w:lang w:val="en-US"/>
              </w:rPr>
              <w:t>Everyone whose needs shape the system, including the ones who will never use it — whoever pays, whoever operates it, whoever has to comply with something because of it.</w:t>
            </w:r>
          </w:p>
          <w:p w14:paraId="264A1A47" w14:textId="77777777" w:rsidR="00587727" w:rsidRDefault="390938E0">
            <w:pPr>
              <w:spacing w:after="50" w:line="250" w:lineRule="auto"/>
            </w:pPr>
            <w:r w:rsidRPr="6DEC476F">
              <w:rPr>
                <w:b/>
                <w:bCs/>
                <w:color w:val="39424E"/>
                <w:sz w:val="19"/>
                <w:szCs w:val="19"/>
                <w:lang w:val="en-US"/>
              </w:rPr>
              <w:t xml:space="preserve">The last column is the one that earns marks. </w:t>
            </w:r>
            <w:r w:rsidRPr="6DEC476F">
              <w:rPr>
                <w:color w:val="39424E"/>
                <w:sz w:val="19"/>
                <w:szCs w:val="19"/>
                <w:lang w:val="en-US"/>
              </w:rPr>
              <w:t>“We assumed” is an honest and acceptable answer at P1; “interviewed on 9 Oct, notes in /docs/elicitation” is a better one. An entry with no basis at all is not.</w:t>
            </w:r>
          </w:p>
        </w:tc>
      </w:tr>
    </w:tbl>
    <w:p w14:paraId="1580065F"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400"/>
        <w:gridCol w:w="2600"/>
        <w:gridCol w:w="3000"/>
        <w:gridCol w:w="2858"/>
      </w:tblGrid>
      <w:tr w:rsidR="00587727" w14:paraId="72DAF2AD" w14:textId="77777777" w:rsidTr="45652D61">
        <w:trPr>
          <w:tblHeader/>
        </w:trPr>
        <w:tc>
          <w:tcPr>
            <w:tcW w:w="2400" w:type="dxa"/>
            <w:shd w:val="clear" w:color="auto" w:fill="EAF0F8"/>
            <w:tcMar>
              <w:top w:w="70" w:type="dxa"/>
              <w:left w:w="100" w:type="dxa"/>
              <w:bottom w:w="70" w:type="dxa"/>
              <w:right w:w="100" w:type="dxa"/>
            </w:tcMar>
          </w:tcPr>
          <w:p w14:paraId="6B8118D1" w14:textId="77777777" w:rsidR="00587727" w:rsidRDefault="00000000">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14:paraId="52A1ED81" w14:textId="77777777" w:rsidR="00587727" w:rsidRDefault="00000000">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000000">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000000">
            <w:pPr>
              <w:spacing w:line="260" w:lineRule="auto"/>
            </w:pPr>
            <w:r>
              <w:rPr>
                <w:b/>
                <w:bCs/>
                <w:color w:val="16324F"/>
                <w:sz w:val="18"/>
                <w:szCs w:val="18"/>
              </w:rPr>
              <w:t>How you learned this</w:t>
            </w:r>
          </w:p>
        </w:tc>
      </w:tr>
      <w:tr w:rsidR="00587727" w14:paraId="1D55E8E8" w14:textId="77777777" w:rsidTr="45652D61">
        <w:tc>
          <w:tcPr>
            <w:tcW w:w="2400" w:type="dxa"/>
            <w:tcMar>
              <w:top w:w="70" w:type="dxa"/>
              <w:left w:w="100" w:type="dxa"/>
              <w:bottom w:w="70" w:type="dxa"/>
              <w:right w:w="100" w:type="dxa"/>
            </w:tcMar>
          </w:tcPr>
          <w:p w14:paraId="549CCBF6" w14:textId="5E7DB72E" w:rsidR="00587727" w:rsidRDefault="1748BA53">
            <w:r>
              <w:t>Students</w:t>
            </w:r>
          </w:p>
        </w:tc>
        <w:tc>
          <w:tcPr>
            <w:tcW w:w="2600" w:type="dxa"/>
            <w:tcMar>
              <w:top w:w="70" w:type="dxa"/>
              <w:left w:w="100" w:type="dxa"/>
              <w:bottom w:w="70" w:type="dxa"/>
              <w:right w:w="100" w:type="dxa"/>
            </w:tcMar>
          </w:tcPr>
          <w:p w14:paraId="1E49729D" w14:textId="06AFB911" w:rsidR="00587727" w:rsidRDefault="1748BA53">
            <w:r w:rsidRPr="45652D61">
              <w:rPr>
                <w:lang w:val="en-US"/>
              </w:rPr>
              <w:t>Primary users who submit and track tickets</w:t>
            </w:r>
          </w:p>
        </w:tc>
        <w:tc>
          <w:tcPr>
            <w:tcW w:w="3000" w:type="dxa"/>
            <w:tcMar>
              <w:top w:w="70" w:type="dxa"/>
              <w:left w:w="100" w:type="dxa"/>
              <w:bottom w:w="70" w:type="dxa"/>
              <w:right w:w="100" w:type="dxa"/>
            </w:tcMar>
          </w:tcPr>
          <w:p w14:paraId="02BEA723" w14:textId="10B16D4A" w:rsidR="00587727" w:rsidRDefault="1748BA53">
            <w:r w:rsidRPr="45652D61">
              <w:rPr>
                <w:lang w:val="en-US"/>
              </w:rPr>
              <w:t>A simple way to get help without knowing which office to contact.</w:t>
            </w:r>
          </w:p>
        </w:tc>
        <w:tc>
          <w:tcPr>
            <w:tcW w:w="2858" w:type="dxa"/>
            <w:tcMar>
              <w:top w:w="70" w:type="dxa"/>
              <w:left w:w="100" w:type="dxa"/>
              <w:bottom w:w="70" w:type="dxa"/>
              <w:right w:w="100" w:type="dxa"/>
            </w:tcMar>
          </w:tcPr>
          <w:p w14:paraId="671EA2BC" w14:textId="3A5A0F0D" w:rsidR="00587727" w:rsidRDefault="1748BA53">
            <w:r w:rsidRPr="45652D61">
              <w:rPr>
                <w:lang w:val="en-US"/>
              </w:rPr>
              <w:t>We are all students that have to go explore the UTD websites forever just to find who to contact.</w:t>
            </w:r>
          </w:p>
        </w:tc>
      </w:tr>
      <w:tr w:rsidR="00587727" w14:paraId="5ADF03BE" w14:textId="77777777" w:rsidTr="45652D61">
        <w:tc>
          <w:tcPr>
            <w:tcW w:w="2400" w:type="dxa"/>
            <w:tcMar>
              <w:top w:w="70" w:type="dxa"/>
              <w:left w:w="100" w:type="dxa"/>
              <w:bottom w:w="70" w:type="dxa"/>
              <w:right w:w="100" w:type="dxa"/>
            </w:tcMar>
          </w:tcPr>
          <w:p w14:paraId="03D4D843" w14:textId="40C52B8E" w:rsidR="00587727" w:rsidRDefault="10CAADBE">
            <w:r>
              <w:t>Campus IT</w:t>
            </w:r>
          </w:p>
        </w:tc>
        <w:tc>
          <w:tcPr>
            <w:tcW w:w="2600" w:type="dxa"/>
            <w:tcMar>
              <w:top w:w="70" w:type="dxa"/>
              <w:left w:w="100" w:type="dxa"/>
              <w:bottom w:w="70" w:type="dxa"/>
              <w:right w:w="100" w:type="dxa"/>
            </w:tcMar>
          </w:tcPr>
          <w:p w14:paraId="17793CDD" w14:textId="34657EEF" w:rsidR="00587727" w:rsidRDefault="10CAADBE">
            <w:r w:rsidRPr="45652D61">
              <w:rPr>
                <w:lang w:val="en-US"/>
              </w:rPr>
              <w:t>Would operate and maintain the system</w:t>
            </w:r>
          </w:p>
        </w:tc>
        <w:tc>
          <w:tcPr>
            <w:tcW w:w="3000" w:type="dxa"/>
            <w:tcMar>
              <w:top w:w="70" w:type="dxa"/>
              <w:left w:w="100" w:type="dxa"/>
              <w:bottom w:w="70" w:type="dxa"/>
              <w:right w:w="100" w:type="dxa"/>
            </w:tcMar>
          </w:tcPr>
          <w:p w14:paraId="21209871" w14:textId="69F555FA" w:rsidR="00587727" w:rsidRDefault="10CAADBE">
            <w:r w:rsidRPr="45652D61">
              <w:rPr>
                <w:lang w:val="en-US"/>
              </w:rPr>
              <w:t>Low maintained effort plus SSO login compatibility.</w:t>
            </w:r>
          </w:p>
        </w:tc>
        <w:tc>
          <w:tcPr>
            <w:tcW w:w="2858" w:type="dxa"/>
            <w:tcMar>
              <w:top w:w="70" w:type="dxa"/>
              <w:left w:w="100" w:type="dxa"/>
              <w:bottom w:w="70" w:type="dxa"/>
              <w:right w:w="100" w:type="dxa"/>
            </w:tcMar>
          </w:tcPr>
          <w:p w14:paraId="7A84FCB1" w14:textId="719E57B2" w:rsidR="00587727" w:rsidRDefault="10CAADBE">
            <w:r>
              <w:t>Assumed</w:t>
            </w:r>
          </w:p>
        </w:tc>
      </w:tr>
      <w:tr w:rsidR="00587727" w14:paraId="6D7355DC" w14:textId="77777777" w:rsidTr="45652D61">
        <w:tc>
          <w:tcPr>
            <w:tcW w:w="2400" w:type="dxa"/>
            <w:tcMar>
              <w:top w:w="70" w:type="dxa"/>
              <w:left w:w="100" w:type="dxa"/>
              <w:bottom w:w="70" w:type="dxa"/>
              <w:right w:w="100" w:type="dxa"/>
            </w:tcMar>
          </w:tcPr>
          <w:p w14:paraId="389F6A03" w14:textId="001404D4" w:rsidR="00587727" w:rsidRDefault="10CAADBE">
            <w:r>
              <w:t>Admins</w:t>
            </w:r>
          </w:p>
        </w:tc>
        <w:tc>
          <w:tcPr>
            <w:tcW w:w="2600" w:type="dxa"/>
            <w:tcMar>
              <w:top w:w="70" w:type="dxa"/>
              <w:left w:w="100" w:type="dxa"/>
              <w:bottom w:w="70" w:type="dxa"/>
              <w:right w:w="100" w:type="dxa"/>
            </w:tcMar>
          </w:tcPr>
          <w:p w14:paraId="56B2D4B3" w14:textId="62AE2587" w:rsidR="00587727" w:rsidRDefault="10CAADBE">
            <w:r w:rsidRPr="45652D61">
              <w:rPr>
                <w:lang w:val="en-US"/>
              </w:rPr>
              <w:t>Maintains categories and escalation rules</w:t>
            </w:r>
          </w:p>
        </w:tc>
        <w:tc>
          <w:tcPr>
            <w:tcW w:w="3000" w:type="dxa"/>
            <w:tcMar>
              <w:top w:w="70" w:type="dxa"/>
              <w:left w:w="100" w:type="dxa"/>
              <w:bottom w:w="70" w:type="dxa"/>
              <w:right w:w="100" w:type="dxa"/>
            </w:tcMar>
          </w:tcPr>
          <w:p w14:paraId="2596A82D" w14:textId="7B989352" w:rsidR="00587727" w:rsidRDefault="10CAADBE">
            <w:r>
              <w:t>A way to change categories and time limits without code changes</w:t>
            </w:r>
          </w:p>
        </w:tc>
        <w:tc>
          <w:tcPr>
            <w:tcW w:w="2858" w:type="dxa"/>
            <w:tcMar>
              <w:top w:w="70" w:type="dxa"/>
              <w:left w:w="100" w:type="dxa"/>
              <w:bottom w:w="70" w:type="dxa"/>
              <w:right w:w="100" w:type="dxa"/>
            </w:tcMar>
          </w:tcPr>
          <w:p w14:paraId="1FBE9553" w14:textId="77D88796" w:rsidR="00587727" w:rsidRDefault="10CAADBE">
            <w:r>
              <w:t>Assumed</w:t>
            </w:r>
          </w:p>
        </w:tc>
      </w:tr>
      <w:tr w:rsidR="00587727" w14:paraId="580D406D" w14:textId="77777777" w:rsidTr="45652D61">
        <w:tc>
          <w:tcPr>
            <w:tcW w:w="2400" w:type="dxa"/>
            <w:tcMar>
              <w:top w:w="70" w:type="dxa"/>
              <w:left w:w="100" w:type="dxa"/>
              <w:bottom w:w="70" w:type="dxa"/>
              <w:right w:w="100" w:type="dxa"/>
            </w:tcMar>
          </w:tcPr>
          <w:p w14:paraId="7CB1C869" w14:textId="08F37CDF" w:rsidR="00587727" w:rsidRDefault="10CAADBE">
            <w:r>
              <w:t>Support</w:t>
            </w:r>
          </w:p>
        </w:tc>
        <w:tc>
          <w:tcPr>
            <w:tcW w:w="2600" w:type="dxa"/>
            <w:tcMar>
              <w:top w:w="70" w:type="dxa"/>
              <w:left w:w="100" w:type="dxa"/>
              <w:bottom w:w="70" w:type="dxa"/>
              <w:right w:w="100" w:type="dxa"/>
            </w:tcMar>
          </w:tcPr>
          <w:p w14:paraId="4B626F23" w14:textId="36A925AF" w:rsidR="00587727" w:rsidRDefault="10CAADBE">
            <w:r w:rsidRPr="45652D61">
              <w:rPr>
                <w:lang w:val="en-US"/>
              </w:rPr>
              <w:t>Handle incoming tickets in their queue</w:t>
            </w:r>
          </w:p>
        </w:tc>
        <w:tc>
          <w:tcPr>
            <w:tcW w:w="3000" w:type="dxa"/>
            <w:tcMar>
              <w:top w:w="70" w:type="dxa"/>
              <w:left w:w="100" w:type="dxa"/>
              <w:bottom w:w="70" w:type="dxa"/>
              <w:right w:w="100" w:type="dxa"/>
            </w:tcMar>
          </w:tcPr>
          <w:p w14:paraId="1A4E6975" w14:textId="7169F7F3" w:rsidR="00587727" w:rsidRDefault="10CAADBE">
            <w:r>
              <w:t>Tickets that arrive in the right queue with enough detail to act on it</w:t>
            </w:r>
          </w:p>
        </w:tc>
        <w:tc>
          <w:tcPr>
            <w:tcW w:w="2858" w:type="dxa"/>
            <w:tcMar>
              <w:top w:w="70" w:type="dxa"/>
              <w:left w:w="100" w:type="dxa"/>
              <w:bottom w:w="70" w:type="dxa"/>
              <w:right w:w="100" w:type="dxa"/>
            </w:tcMar>
          </w:tcPr>
          <w:p w14:paraId="4D307BE1" w14:textId="5870D5CA" w:rsidR="00587727" w:rsidRDefault="10CAADBE">
            <w:r>
              <w:t>Assumed</w:t>
            </w:r>
          </w:p>
        </w:tc>
      </w:tr>
      <w:tr w:rsidR="00587727" w14:paraId="04D8E836" w14:textId="77777777" w:rsidTr="45652D61">
        <w:tc>
          <w:tcPr>
            <w:tcW w:w="2400" w:type="dxa"/>
            <w:tcMar>
              <w:top w:w="70" w:type="dxa"/>
              <w:left w:w="100" w:type="dxa"/>
              <w:bottom w:w="70" w:type="dxa"/>
              <w:right w:w="100" w:type="dxa"/>
            </w:tcMar>
          </w:tcPr>
          <w:p w14:paraId="0F6D7FB3" w14:textId="77777777" w:rsidR="00587727" w:rsidRDefault="00587727"/>
        </w:tc>
        <w:tc>
          <w:tcPr>
            <w:tcW w:w="2600" w:type="dxa"/>
            <w:tcMar>
              <w:top w:w="70" w:type="dxa"/>
              <w:left w:w="100" w:type="dxa"/>
              <w:bottom w:w="70" w:type="dxa"/>
              <w:right w:w="100" w:type="dxa"/>
            </w:tcMar>
          </w:tcPr>
          <w:p w14:paraId="76C8B14B" w14:textId="77777777" w:rsidR="00587727" w:rsidRDefault="00587727"/>
        </w:tc>
        <w:tc>
          <w:tcPr>
            <w:tcW w:w="3000" w:type="dxa"/>
            <w:tcMar>
              <w:top w:w="70" w:type="dxa"/>
              <w:left w:w="100" w:type="dxa"/>
              <w:bottom w:w="70" w:type="dxa"/>
              <w:right w:w="100" w:type="dxa"/>
            </w:tcMar>
          </w:tcPr>
          <w:p w14:paraId="0C467E17" w14:textId="77777777" w:rsidR="00587727" w:rsidRDefault="00587727"/>
        </w:tc>
        <w:tc>
          <w:tcPr>
            <w:tcW w:w="2858" w:type="dxa"/>
            <w:tcMar>
              <w:top w:w="70" w:type="dxa"/>
              <w:left w:w="100" w:type="dxa"/>
              <w:bottom w:w="70" w:type="dxa"/>
              <w:right w:w="100" w:type="dxa"/>
            </w:tcMar>
          </w:tcPr>
          <w:p w14:paraId="075FE4CB" w14:textId="77777777" w:rsidR="00587727" w:rsidRDefault="00587727"/>
        </w:tc>
      </w:tr>
    </w:tbl>
    <w:p w14:paraId="10511665" w14:textId="77777777" w:rsidR="00587727" w:rsidRDefault="00587727">
      <w:pPr>
        <w:spacing w:line="260" w:lineRule="auto"/>
      </w:pPr>
    </w:p>
    <w:p w14:paraId="11D4CBB4" w14:textId="77777777" w:rsidR="00587727" w:rsidRDefault="00000000">
      <w:pPr>
        <w:keepNext/>
        <w:spacing w:before="200" w:after="70" w:line="260" w:lineRule="auto"/>
      </w:pPr>
      <w:r>
        <w:rPr>
          <w:b/>
          <w:bCs/>
          <w:color w:val="2F5D8A"/>
          <w:sz w:val="22"/>
          <w:szCs w:val="22"/>
        </w:rPr>
        <w:t xml:space="preserve">2.3   </w:t>
      </w:r>
      <w:r>
        <w:rPr>
          <w:b/>
          <w:bCs/>
          <w:color w:val="16324F"/>
          <w:sz w:val="22"/>
          <w:szCs w:val="22"/>
        </w:rPr>
        <w:t>User characteristics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653C230" w14:textId="77777777" w:rsidTr="6DEC476F">
        <w:tc>
          <w:tcPr>
            <w:tcW w:w="10858" w:type="dxa"/>
            <w:shd w:val="clear" w:color="auto" w:fill="EAF0F8"/>
            <w:tcMar>
              <w:top w:w="120" w:type="dxa"/>
              <w:left w:w="160" w:type="dxa"/>
              <w:bottom w:w="120" w:type="dxa"/>
              <w:right w:w="160" w:type="dxa"/>
            </w:tcMar>
          </w:tcPr>
          <w:p w14:paraId="2B9775E9"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6C9323FD" w14:textId="77777777" w:rsidR="00587727" w:rsidRDefault="00000000">
            <w:pPr>
              <w:spacing w:after="50" w:line="250" w:lineRule="auto"/>
            </w:pPr>
            <w:r>
              <w:rPr>
                <w:color w:val="39424E"/>
                <w:sz w:val="19"/>
                <w:szCs w:val="19"/>
              </w:rPr>
              <w:t>Who the users are, what they already know, what they cannot be assumed to know, and anything about them that constrains the system — accessibility needs, the device they will be holding, the hurry they are in.</w:t>
            </w:r>
          </w:p>
          <w:p w14:paraId="63D89187" w14:textId="77777777" w:rsidR="00587727" w:rsidRDefault="00000000">
            <w:pPr>
              <w:spacing w:after="50" w:line="250" w:lineRule="auto"/>
            </w:pPr>
            <w:r>
              <w:rPr>
                <w:b/>
                <w:bCs/>
                <w:color w:val="39424E"/>
                <w:sz w:val="19"/>
                <w:szCs w:val="19"/>
              </w:rPr>
              <w:t xml:space="preserve">Budget: </w:t>
            </w:r>
            <w:r>
              <w:rPr>
                <w:color w:val="39424E"/>
                <w:sz w:val="19"/>
                <w:szCs w:val="19"/>
              </w:rPr>
              <w:t>a short paragraph per user class.</w:t>
            </w:r>
          </w:p>
        </w:tc>
      </w:tr>
    </w:tbl>
    <w:p w14:paraId="564D4C4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rsidTr="45652D61">
        <w:tc>
          <w:tcPr>
            <w:tcW w:w="10858" w:type="dxa"/>
            <w:tcMar>
              <w:top w:w="110" w:type="dxa"/>
              <w:left w:w="140" w:type="dxa"/>
              <w:bottom w:w="110" w:type="dxa"/>
              <w:right w:w="140" w:type="dxa"/>
            </w:tcMar>
          </w:tcPr>
          <w:p w14:paraId="6E7348E1" w14:textId="0E10CD47" w:rsidR="00587727" w:rsidRDefault="1179F341" w:rsidP="45652D61">
            <w:pPr>
              <w:spacing w:after="60" w:line="260" w:lineRule="auto"/>
              <w:rPr>
                <w:i/>
                <w:iCs/>
                <w:color w:val="9AA3AE"/>
                <w:sz w:val="19"/>
                <w:szCs w:val="19"/>
              </w:rPr>
            </w:pPr>
            <w:r w:rsidRPr="45652D61">
              <w:rPr>
                <w:i/>
                <w:iCs/>
                <w:color w:val="9AA3AE"/>
                <w:sz w:val="19"/>
                <w:szCs w:val="19"/>
              </w:rPr>
              <w:t>Type here.</w:t>
            </w:r>
            <w:r w:rsidR="6F0274FF" w:rsidRPr="45652D61">
              <w:rPr>
                <w:i/>
                <w:iCs/>
                <w:color w:val="9AA3AE"/>
                <w:sz w:val="19"/>
                <w:szCs w:val="19"/>
              </w:rPr>
              <w:t xml:space="preserve"> </w:t>
            </w:r>
          </w:p>
          <w:p w14:paraId="57BFD5D3" w14:textId="6F8226A3" w:rsidR="00587727" w:rsidRDefault="44EFC1A3">
            <w:pPr>
              <w:spacing w:after="60" w:line="260" w:lineRule="auto"/>
            </w:pPr>
            <w:r w:rsidRPr="45652D61">
              <w:rPr>
                <w:b/>
                <w:bCs/>
                <w:lang w:val="en-US"/>
              </w:rPr>
              <w:t>Students</w:t>
            </w:r>
            <w:r w:rsidR="62AE7780" w:rsidRPr="45652D61">
              <w:rPr>
                <w:b/>
                <w:bCs/>
                <w:lang w:val="en-US"/>
              </w:rPr>
              <w:t xml:space="preserve">. </w:t>
            </w:r>
            <w:r w:rsidR="62AE7780" w:rsidRPr="45652D61">
              <w:rPr>
                <w:lang w:val="en-US"/>
              </w:rPr>
              <w:t>They</w:t>
            </w:r>
            <w:r w:rsidRPr="45652D61">
              <w:rPr>
                <w:lang w:val="en-US"/>
              </w:rPr>
              <w:t xml:space="preserve"> are comfortable with web apps and SSO but can't be assumed to know how IT support is organized or which office handles what. Many will submit tickets from a phone, often while already frustrated or in a hurry. </w:t>
            </w:r>
            <w:r w:rsidR="302AFBA7" w:rsidRPr="45652D61">
              <w:rPr>
                <w:lang w:val="en-US"/>
              </w:rPr>
              <w:t>So,</w:t>
            </w:r>
            <w:r w:rsidRPr="45652D61">
              <w:rPr>
                <w:lang w:val="en-US"/>
              </w:rPr>
              <w:t xml:space="preserve"> the form must be quick to complete on a small screen.</w:t>
            </w:r>
          </w:p>
          <w:p w14:paraId="07611B96" w14:textId="71BBECA9" w:rsidR="45652D61" w:rsidRDefault="45652D61" w:rsidP="45652D61">
            <w:pPr>
              <w:spacing w:after="60" w:line="260" w:lineRule="auto"/>
              <w:rPr>
                <w:lang w:val="en-US"/>
              </w:rPr>
            </w:pPr>
          </w:p>
          <w:p w14:paraId="2C59B53E" w14:textId="3CDD4740" w:rsidR="0A2972E0" w:rsidRDefault="0A2972E0" w:rsidP="45652D61">
            <w:pPr>
              <w:spacing w:before="240" w:after="240"/>
            </w:pPr>
            <w:r w:rsidRPr="45652D61">
              <w:rPr>
                <w:b/>
                <w:bCs/>
                <w:lang w:val="en-US"/>
              </w:rPr>
              <w:lastRenderedPageBreak/>
              <w:t>Support staff.</w:t>
            </w:r>
            <w:r w:rsidRPr="45652D61">
              <w:rPr>
                <w:lang w:val="en-US"/>
              </w:rPr>
              <w:t xml:space="preserve"> Staff know the technical subject matter and work at a desktop during shifts. They need to scan and act on many tickets quickly, so the queue view matters more to them than a polished design. They can’t be assumed to have time for training on a new tool.</w:t>
            </w:r>
          </w:p>
          <w:p w14:paraId="6F04823A" w14:textId="641B3E04" w:rsidR="0A2972E0" w:rsidRDefault="0A2972E0" w:rsidP="45652D61">
            <w:pPr>
              <w:spacing w:before="240" w:after="240"/>
            </w:pPr>
            <w:r w:rsidRPr="45652D61">
              <w:rPr>
                <w:b/>
                <w:bCs/>
                <w:lang w:val="en-US"/>
              </w:rPr>
              <w:t>Administrators.</w:t>
            </w:r>
            <w:r w:rsidRPr="45652D61">
              <w:rPr>
                <w:lang w:val="en-US"/>
              </w:rPr>
              <w:t xml:space="preserve"> Administrators are experienced IT staff who understand how support is organized. They make changes infrequently, so the configuration screens must be clear without relying on memory of how they worked last time.</w:t>
            </w:r>
          </w:p>
          <w:p w14:paraId="2B433B77" w14:textId="1DD16B20" w:rsidR="45652D61" w:rsidRDefault="45652D61" w:rsidP="45652D61">
            <w:pPr>
              <w:spacing w:after="60" w:line="260" w:lineRule="auto"/>
              <w:rPr>
                <w:lang w:val="en-US"/>
              </w:rPr>
            </w:pPr>
          </w:p>
          <w:p w14:paraId="757AE3AE" w14:textId="77777777" w:rsidR="00587727" w:rsidRDefault="00587727">
            <w:pPr>
              <w:spacing w:after="60" w:line="260" w:lineRule="auto"/>
            </w:pPr>
          </w:p>
        </w:tc>
      </w:tr>
    </w:tbl>
    <w:p w14:paraId="164597F0" w14:textId="77777777" w:rsidR="00587727" w:rsidRDefault="00587727">
      <w:pPr>
        <w:spacing w:line="260" w:lineRule="auto"/>
      </w:pPr>
    </w:p>
    <w:p w14:paraId="06E286A4" w14:textId="77777777" w:rsidR="00587727" w:rsidRDefault="00000000">
      <w:pPr>
        <w:keepNext/>
        <w:spacing w:before="200" w:after="70" w:line="260" w:lineRule="auto"/>
      </w:pPr>
      <w:r>
        <w:rPr>
          <w:b/>
          <w:bCs/>
          <w:color w:val="2F5D8A"/>
          <w:sz w:val="22"/>
          <w:szCs w:val="22"/>
        </w:rPr>
        <w:t xml:space="preserve">2.4   </w:t>
      </w:r>
      <w:r>
        <w:rPr>
          <w:b/>
          <w:bCs/>
          <w:color w:val="16324F"/>
          <w:sz w:val="22"/>
          <w:szCs w:val="22"/>
        </w:rPr>
        <w:t>Constraints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3375C449" w14:textId="77777777" w:rsidTr="6DEC476F">
        <w:tc>
          <w:tcPr>
            <w:tcW w:w="10858" w:type="dxa"/>
            <w:shd w:val="clear" w:color="auto" w:fill="EAF0F8"/>
            <w:tcMar>
              <w:top w:w="120" w:type="dxa"/>
              <w:left w:w="160" w:type="dxa"/>
              <w:bottom w:w="120" w:type="dxa"/>
              <w:right w:w="160" w:type="dxa"/>
            </w:tcMar>
          </w:tcPr>
          <w:p w14:paraId="3B53FAC0"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1FC761EE" w14:textId="77777777" w:rsidR="00587727" w:rsidRDefault="390938E0">
            <w:pPr>
              <w:spacing w:after="50" w:line="250" w:lineRule="auto"/>
            </w:pPr>
            <w:r w:rsidRPr="6DEC476F">
              <w:rPr>
                <w:b/>
                <w:bCs/>
                <w:color w:val="39424E"/>
                <w:sz w:val="19"/>
                <w:szCs w:val="19"/>
                <w:lang w:val="en-US"/>
              </w:rPr>
              <w:t xml:space="preserve">A constraint removes a design choice. </w:t>
            </w:r>
            <w:r w:rsidRPr="6DEC476F">
              <w:rPr>
                <w:color w:val="39424E"/>
                <w:sz w:val="19"/>
                <w:szCs w:val="19"/>
                <w:lang w:val="en-US"/>
              </w:rPr>
              <w:t>“We must use the existing campus single sign-on service” is a constraint. “The system should be fast” is not — that is a quality requirement, and it belongs in 3.2.</w:t>
            </w:r>
          </w:p>
          <w:p w14:paraId="3F04BA8F" w14:textId="77777777" w:rsidR="00587727" w:rsidRDefault="00000000">
            <w:pPr>
              <w:spacing w:after="50" w:line="250" w:lineRule="auto"/>
            </w:pPr>
            <w:r>
              <w:rPr>
                <w:color w:val="39424E"/>
                <w:sz w:val="19"/>
                <w:szCs w:val="19"/>
              </w:rPr>
              <w:t>Record the source of each constraint. An unsourced constraint is usually a preference somebody has mistaken for a rule.</w:t>
            </w:r>
          </w:p>
        </w:tc>
      </w:tr>
    </w:tbl>
    <w:p w14:paraId="47F7F12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rsidTr="45652D61">
        <w:tc>
          <w:tcPr>
            <w:tcW w:w="10858" w:type="dxa"/>
            <w:tcMar>
              <w:top w:w="110" w:type="dxa"/>
              <w:left w:w="140" w:type="dxa"/>
              <w:bottom w:w="110" w:type="dxa"/>
              <w:right w:w="140" w:type="dxa"/>
            </w:tcMar>
          </w:tcPr>
          <w:p w14:paraId="0DEBF7DC" w14:textId="77777777" w:rsidR="00587727" w:rsidRDefault="1179F341">
            <w:pPr>
              <w:spacing w:after="60" w:line="260" w:lineRule="auto"/>
            </w:pPr>
            <w:r w:rsidRPr="45652D61">
              <w:rPr>
                <w:i/>
                <w:iCs/>
                <w:color w:val="9AA3AE"/>
                <w:sz w:val="19"/>
                <w:szCs w:val="19"/>
              </w:rPr>
              <w:t>Type here.</w:t>
            </w:r>
          </w:p>
          <w:p w14:paraId="3090625A" w14:textId="3C14236E" w:rsidR="00587727" w:rsidRDefault="5DA23B1E" w:rsidP="45652D61">
            <w:pPr>
              <w:spacing w:after="60" w:line="260" w:lineRule="auto"/>
            </w:pPr>
            <w:r w:rsidRPr="45652D61">
              <w:rPr>
                <w:lang w:val="en-US"/>
              </w:rPr>
              <w:t>The system must use the existing campus for single sign-on service for login. The team must use free or student-licensed tools and hosting.</w:t>
            </w:r>
          </w:p>
          <w:p w14:paraId="2E19EFB6" w14:textId="77777777" w:rsidR="00587727" w:rsidRDefault="00587727">
            <w:pPr>
              <w:spacing w:after="60" w:line="260" w:lineRule="auto"/>
            </w:pPr>
          </w:p>
        </w:tc>
      </w:tr>
    </w:tbl>
    <w:p w14:paraId="14F800A5" w14:textId="77777777" w:rsidR="00587727" w:rsidRDefault="00587727">
      <w:pPr>
        <w:spacing w:line="260" w:lineRule="auto"/>
      </w:pPr>
    </w:p>
    <w:p w14:paraId="093D840D" w14:textId="77777777" w:rsidR="00587727" w:rsidRDefault="00000000">
      <w:pPr>
        <w:keepNext/>
        <w:spacing w:before="200" w:after="70" w:line="260" w:lineRule="auto"/>
      </w:pPr>
      <w:r>
        <w:rPr>
          <w:b/>
          <w:bCs/>
          <w:color w:val="2F5D8A"/>
          <w:sz w:val="22"/>
          <w:szCs w:val="22"/>
        </w:rPr>
        <w:t xml:space="preserve">2.5   </w:t>
      </w:r>
      <w:r>
        <w:rPr>
          <w:b/>
          <w:bCs/>
          <w:color w:val="16324F"/>
          <w:sz w:val="22"/>
          <w:szCs w:val="22"/>
        </w:rPr>
        <w:t>Assumptions and dependencies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F1EC17E" w14:textId="77777777" w:rsidTr="6DEC476F">
        <w:tc>
          <w:tcPr>
            <w:tcW w:w="10858" w:type="dxa"/>
            <w:shd w:val="clear" w:color="auto" w:fill="EAF0F8"/>
            <w:tcMar>
              <w:top w:w="120" w:type="dxa"/>
              <w:left w:w="160" w:type="dxa"/>
              <w:bottom w:w="120" w:type="dxa"/>
              <w:right w:w="160" w:type="dxa"/>
            </w:tcMar>
          </w:tcPr>
          <w:p w14:paraId="17FF8C7D"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41BD5FDE" w14:textId="77777777" w:rsidR="00587727" w:rsidRDefault="00000000">
            <w:pPr>
              <w:spacing w:after="50" w:line="250" w:lineRule="auto"/>
            </w:pPr>
            <w:r>
              <w:rPr>
                <w:color w:val="39424E"/>
                <w:sz w:val="19"/>
                <w:szCs w:val="19"/>
              </w:rPr>
              <w:t>An assumption is something you are treating as true without having confirmed it. A dependency is something outside your control that your plan needs.</w:t>
            </w:r>
          </w:p>
          <w:p w14:paraId="191393EE" w14:textId="77777777" w:rsidR="00587727" w:rsidRDefault="00000000">
            <w:pPr>
              <w:spacing w:after="50" w:line="250" w:lineRule="auto"/>
            </w:pPr>
            <w:r>
              <w:rPr>
                <w:b/>
                <w:bCs/>
                <w:color w:val="39424E"/>
                <w:sz w:val="19"/>
                <w:szCs w:val="19"/>
              </w:rPr>
              <w:t xml:space="preserve">State what breaks if each one turns out to be wrong. </w:t>
            </w:r>
            <w:r>
              <w:rPr>
                <w:color w:val="39424E"/>
                <w:sz w:val="19"/>
                <w:szCs w:val="19"/>
              </w:rPr>
              <w:t>That sentence is the whole value of this section.</w:t>
            </w:r>
          </w:p>
        </w:tc>
      </w:tr>
    </w:tbl>
    <w:p w14:paraId="79F1C2C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rsidTr="45652D61">
        <w:trPr>
          <w:tblHeader/>
        </w:trPr>
        <w:tc>
          <w:tcPr>
            <w:tcW w:w="700" w:type="dxa"/>
            <w:shd w:val="clear" w:color="auto" w:fill="EAF0F8"/>
            <w:tcMar>
              <w:top w:w="70" w:type="dxa"/>
              <w:left w:w="100" w:type="dxa"/>
              <w:bottom w:w="70" w:type="dxa"/>
              <w:right w:w="100" w:type="dxa"/>
            </w:tcMar>
          </w:tcPr>
          <w:p w14:paraId="4ACB5657" w14:textId="77777777" w:rsidR="00587727" w:rsidRDefault="00000000">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000000">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000000">
            <w:pPr>
              <w:spacing w:line="260" w:lineRule="auto"/>
            </w:pPr>
            <w:r>
              <w:rPr>
                <w:b/>
                <w:bCs/>
                <w:color w:val="16324F"/>
                <w:sz w:val="18"/>
                <w:szCs w:val="18"/>
              </w:rPr>
              <w:t>What breaks if it does not hold</w:t>
            </w:r>
          </w:p>
        </w:tc>
      </w:tr>
      <w:tr w:rsidR="00587727" w14:paraId="48F90026" w14:textId="77777777" w:rsidTr="45652D61">
        <w:tc>
          <w:tcPr>
            <w:tcW w:w="700" w:type="dxa"/>
            <w:tcMar>
              <w:top w:w="70" w:type="dxa"/>
              <w:left w:w="100" w:type="dxa"/>
              <w:bottom w:w="70" w:type="dxa"/>
              <w:right w:w="100" w:type="dxa"/>
            </w:tcMar>
          </w:tcPr>
          <w:p w14:paraId="2C190CC8" w14:textId="77777777" w:rsidR="00587727" w:rsidRDefault="00000000">
            <w:r>
              <w:rPr>
                <w:color w:val="1A1A1A"/>
                <w:sz w:val="18"/>
                <w:szCs w:val="18"/>
              </w:rPr>
              <w:t>A1</w:t>
            </w:r>
          </w:p>
        </w:tc>
        <w:tc>
          <w:tcPr>
            <w:tcW w:w="4600" w:type="dxa"/>
            <w:tcMar>
              <w:top w:w="70" w:type="dxa"/>
              <w:left w:w="100" w:type="dxa"/>
              <w:bottom w:w="70" w:type="dxa"/>
              <w:right w:w="100" w:type="dxa"/>
            </w:tcMar>
          </w:tcPr>
          <w:p w14:paraId="580C2A00" w14:textId="46FA6302" w:rsidR="00587727" w:rsidRDefault="64C35FF1" w:rsidP="45652D61">
            <w:r w:rsidRPr="45652D61">
              <w:rPr>
                <w:lang w:val="en-US"/>
              </w:rPr>
              <w:t>Campus SSO can be used by a student project, or simulated well enough for development.</w:t>
            </w:r>
          </w:p>
        </w:tc>
        <w:tc>
          <w:tcPr>
            <w:tcW w:w="5558" w:type="dxa"/>
            <w:tcMar>
              <w:top w:w="70" w:type="dxa"/>
              <w:left w:w="100" w:type="dxa"/>
              <w:bottom w:w="70" w:type="dxa"/>
              <w:right w:w="100" w:type="dxa"/>
            </w:tcMar>
          </w:tcPr>
          <w:p w14:paraId="65B41791" w14:textId="48A40CC4" w:rsidR="00587727" w:rsidRDefault="64C35FF1" w:rsidP="45652D61">
            <w:r w:rsidRPr="45652D61">
              <w:rPr>
                <w:lang w:val="en-US"/>
              </w:rPr>
              <w:t>Login must be built in-house, adding work and contradicting the 1.2 scope.</w:t>
            </w:r>
          </w:p>
        </w:tc>
      </w:tr>
      <w:tr w:rsidR="00587727" w14:paraId="2DE8B962" w14:textId="77777777" w:rsidTr="45652D61">
        <w:tc>
          <w:tcPr>
            <w:tcW w:w="700" w:type="dxa"/>
            <w:tcMar>
              <w:top w:w="70" w:type="dxa"/>
              <w:left w:w="100" w:type="dxa"/>
              <w:bottom w:w="70" w:type="dxa"/>
              <w:right w:w="100" w:type="dxa"/>
            </w:tcMar>
          </w:tcPr>
          <w:p w14:paraId="13878FEB" w14:textId="77777777" w:rsidR="00587727" w:rsidRDefault="00000000">
            <w:r>
              <w:rPr>
                <w:color w:val="1A1A1A"/>
                <w:sz w:val="18"/>
                <w:szCs w:val="18"/>
              </w:rPr>
              <w:t>A2</w:t>
            </w:r>
          </w:p>
        </w:tc>
        <w:tc>
          <w:tcPr>
            <w:tcW w:w="4600" w:type="dxa"/>
            <w:tcMar>
              <w:top w:w="70" w:type="dxa"/>
              <w:left w:w="100" w:type="dxa"/>
              <w:bottom w:w="70" w:type="dxa"/>
              <w:right w:w="100" w:type="dxa"/>
            </w:tcMar>
          </w:tcPr>
          <w:p w14:paraId="52A8E33E" w14:textId="5B7F67D1" w:rsidR="00587727" w:rsidRDefault="5BAACCB9">
            <w:r>
              <w:t>Support requests fall into a small, stable set of categories that students can choose between.</w:t>
            </w:r>
          </w:p>
        </w:tc>
        <w:tc>
          <w:tcPr>
            <w:tcW w:w="5558" w:type="dxa"/>
            <w:tcMar>
              <w:top w:w="70" w:type="dxa"/>
              <w:left w:w="100" w:type="dxa"/>
              <w:bottom w:w="70" w:type="dxa"/>
              <w:right w:w="100" w:type="dxa"/>
            </w:tcMar>
          </w:tcPr>
          <w:p w14:paraId="34229632" w14:textId="247F812E" w:rsidR="00587727" w:rsidRDefault="579E8E01" w:rsidP="45652D61">
            <w:r w:rsidRPr="45652D61">
              <w:rPr>
                <w:lang w:val="en-US"/>
              </w:rPr>
              <w:t>Routing by category fails if students can’t pick the right one, and tickets get misrouted anyway.</w:t>
            </w:r>
          </w:p>
        </w:tc>
      </w:tr>
      <w:tr w:rsidR="00587727" w14:paraId="3E240D8F" w14:textId="77777777" w:rsidTr="45652D61">
        <w:tc>
          <w:tcPr>
            <w:tcW w:w="700" w:type="dxa"/>
            <w:tcMar>
              <w:top w:w="70" w:type="dxa"/>
              <w:left w:w="100" w:type="dxa"/>
              <w:bottom w:w="70" w:type="dxa"/>
              <w:right w:w="100" w:type="dxa"/>
            </w:tcMar>
          </w:tcPr>
          <w:p w14:paraId="541CA770" w14:textId="77777777" w:rsidR="00587727" w:rsidRDefault="00000000">
            <w:r>
              <w:rPr>
                <w:color w:val="1A1A1A"/>
                <w:sz w:val="18"/>
                <w:szCs w:val="18"/>
              </w:rPr>
              <w:t>A3</w:t>
            </w:r>
          </w:p>
        </w:tc>
        <w:tc>
          <w:tcPr>
            <w:tcW w:w="4600" w:type="dxa"/>
            <w:tcMar>
              <w:top w:w="70" w:type="dxa"/>
              <w:left w:w="100" w:type="dxa"/>
              <w:bottom w:w="70" w:type="dxa"/>
              <w:right w:w="100" w:type="dxa"/>
            </w:tcMar>
          </w:tcPr>
          <w:p w14:paraId="6A504E6C" w14:textId="5E29F496" w:rsidR="00587727" w:rsidRDefault="304E04E0" w:rsidP="45652D61">
            <w:r w:rsidRPr="45652D61">
              <w:rPr>
                <w:lang w:val="en-US"/>
              </w:rPr>
              <w:t>Support staff will check the CometAssist queue regularly without email alerts.</w:t>
            </w:r>
          </w:p>
        </w:tc>
        <w:tc>
          <w:tcPr>
            <w:tcW w:w="5558" w:type="dxa"/>
            <w:tcMar>
              <w:top w:w="70" w:type="dxa"/>
              <w:left w:w="100" w:type="dxa"/>
              <w:bottom w:w="70" w:type="dxa"/>
              <w:right w:w="100" w:type="dxa"/>
            </w:tcMar>
          </w:tcPr>
          <w:p w14:paraId="25DD842A" w14:textId="007677EF" w:rsidR="00587727" w:rsidRDefault="304E04E0" w:rsidP="45652D61">
            <w:r w:rsidRPr="45652D61">
              <w:rPr>
                <w:lang w:val="en-US"/>
              </w:rPr>
              <w:t>Tickets sit unnoticed, and escalation becomes the main way anything gets handled.</w:t>
            </w:r>
          </w:p>
        </w:tc>
      </w:tr>
    </w:tbl>
    <w:p w14:paraId="0828F9AC" w14:textId="77777777" w:rsidR="00587727" w:rsidRDefault="00587727">
      <w:pPr>
        <w:spacing w:line="260" w:lineRule="auto"/>
      </w:pPr>
    </w:p>
    <w:p w14:paraId="26FF0358" w14:textId="77777777" w:rsidR="00587727" w:rsidRDefault="00000000">
      <w:pPr>
        <w:keepNext/>
        <w:spacing w:before="200" w:after="70" w:line="260" w:lineRule="auto"/>
      </w:pPr>
      <w:r>
        <w:rPr>
          <w:b/>
          <w:bCs/>
          <w:color w:val="2F5D8A"/>
          <w:sz w:val="22"/>
          <w:szCs w:val="22"/>
        </w:rPr>
        <w:t xml:space="preserve">2.6   </w:t>
      </w:r>
      <w:r>
        <w:rPr>
          <w:b/>
          <w:bCs/>
          <w:color w:val="16324F"/>
          <w:sz w:val="22"/>
          <w:szCs w:val="22"/>
        </w:rPr>
        <w:t>Feasibility summary</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D3F33E6" w14:textId="77777777" w:rsidTr="6DEC476F">
        <w:tc>
          <w:tcPr>
            <w:tcW w:w="10858" w:type="dxa"/>
            <w:shd w:val="clear" w:color="auto" w:fill="EAF0F8"/>
            <w:tcMar>
              <w:top w:w="120" w:type="dxa"/>
              <w:left w:w="160" w:type="dxa"/>
              <w:bottom w:w="120" w:type="dxa"/>
              <w:right w:w="160" w:type="dxa"/>
            </w:tcMar>
          </w:tcPr>
          <w:p w14:paraId="203001DD"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6CC44C48" w14:textId="77777777" w:rsidR="00587727" w:rsidRDefault="390938E0">
            <w:pPr>
              <w:spacing w:after="50" w:line="250" w:lineRule="auto"/>
            </w:pPr>
            <w:r w:rsidRPr="6DEC476F">
              <w:rPr>
                <w:color w:val="39424E"/>
                <w:sz w:val="19"/>
                <w:szCs w:val="19"/>
                <w:lang w:val="en-US"/>
              </w:rPr>
              <w:t>Four short verdicts, each with the evidence behind it. This is the Chapter 4 material, applied to your own project.</w:t>
            </w:r>
          </w:p>
          <w:p w14:paraId="41AF4D8F" w14:textId="77777777" w:rsidR="00587727" w:rsidRDefault="390938E0">
            <w:pPr>
              <w:spacing w:after="50" w:line="250" w:lineRule="auto"/>
            </w:pPr>
            <w:r w:rsidRPr="6DEC476F">
              <w:rPr>
                <w:b/>
                <w:bCs/>
                <w:color w:val="39424E"/>
                <w:sz w:val="19"/>
                <w:szCs w:val="19"/>
                <w:lang w:val="en-US"/>
              </w:rPr>
              <w:t xml:space="preserve">A verdict with no evidence is an opinion. </w:t>
            </w:r>
            <w:r w:rsidRPr="6DEC476F">
              <w:rPr>
                <w:color w:val="39424E"/>
                <w:sz w:val="19"/>
                <w:szCs w:val="19"/>
                <w:lang w:val="en-US"/>
              </w:rPr>
              <w:t>“Technically feasible — two team members have used this framework before, see repository /spike-01” is evidence. “We think we can do it” is not.</w:t>
            </w:r>
          </w:p>
        </w:tc>
      </w:tr>
    </w:tbl>
    <w:p w14:paraId="7CB6ED4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615CBDFE" w14:textId="77777777" w:rsidTr="45652D61">
        <w:trPr>
          <w:tblHeader/>
        </w:trPr>
        <w:tc>
          <w:tcPr>
            <w:tcW w:w="2200" w:type="dxa"/>
            <w:shd w:val="clear" w:color="auto" w:fill="EAF0F8"/>
            <w:tcMar>
              <w:top w:w="70" w:type="dxa"/>
              <w:left w:w="100" w:type="dxa"/>
              <w:bottom w:w="70" w:type="dxa"/>
              <w:right w:w="100" w:type="dxa"/>
            </w:tcMar>
          </w:tcPr>
          <w:p w14:paraId="10BA6849" w14:textId="77777777" w:rsidR="00587727" w:rsidRDefault="00000000">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5A3F6CBE" w14:textId="77777777" w:rsidR="00587727" w:rsidRDefault="00000000">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000000">
            <w:pPr>
              <w:spacing w:line="260" w:lineRule="auto"/>
            </w:pPr>
            <w:r>
              <w:rPr>
                <w:b/>
                <w:bCs/>
                <w:color w:val="16324F"/>
                <w:sz w:val="18"/>
                <w:szCs w:val="18"/>
              </w:rPr>
              <w:t>Evidence behind the verdict</w:t>
            </w:r>
          </w:p>
        </w:tc>
      </w:tr>
      <w:tr w:rsidR="00587727" w14:paraId="220E45B2" w14:textId="77777777" w:rsidTr="45652D61">
        <w:tc>
          <w:tcPr>
            <w:tcW w:w="2200" w:type="dxa"/>
            <w:tcMar>
              <w:top w:w="70" w:type="dxa"/>
              <w:left w:w="100" w:type="dxa"/>
              <w:bottom w:w="70" w:type="dxa"/>
              <w:right w:w="100" w:type="dxa"/>
            </w:tcMar>
          </w:tcPr>
          <w:p w14:paraId="3DF1B19C" w14:textId="77777777" w:rsidR="00587727" w:rsidRDefault="00000000">
            <w:r>
              <w:rPr>
                <w:color w:val="1A1A1A"/>
                <w:sz w:val="18"/>
                <w:szCs w:val="18"/>
              </w:rPr>
              <w:t>Technical</w:t>
            </w:r>
          </w:p>
        </w:tc>
        <w:tc>
          <w:tcPr>
            <w:tcW w:w="1500" w:type="dxa"/>
            <w:tcMar>
              <w:top w:w="70" w:type="dxa"/>
              <w:left w:w="100" w:type="dxa"/>
              <w:bottom w:w="70" w:type="dxa"/>
              <w:right w:w="100" w:type="dxa"/>
            </w:tcMar>
          </w:tcPr>
          <w:p w14:paraId="7C377C91" w14:textId="29C97D30" w:rsidR="00587727" w:rsidRDefault="45D75A59">
            <w:r>
              <w:t>Feasible</w:t>
            </w:r>
          </w:p>
        </w:tc>
        <w:tc>
          <w:tcPr>
            <w:tcW w:w="7158" w:type="dxa"/>
            <w:tcMar>
              <w:top w:w="70" w:type="dxa"/>
              <w:left w:w="100" w:type="dxa"/>
              <w:bottom w:w="70" w:type="dxa"/>
              <w:right w:w="100" w:type="dxa"/>
            </w:tcMar>
          </w:tcPr>
          <w:p w14:paraId="77B2D124" w14:textId="37A79FC2" w:rsidR="00587727" w:rsidRDefault="2BE3867B" w:rsidP="45652D61">
            <w:r w:rsidRPr="45652D61">
              <w:rPr>
                <w:lang w:val="en-US"/>
              </w:rPr>
              <w:t>Ticket submission, routing, and status tracking are standard web app features.</w:t>
            </w:r>
          </w:p>
        </w:tc>
      </w:tr>
      <w:tr w:rsidR="00587727" w14:paraId="07DF6DB2" w14:textId="77777777" w:rsidTr="45652D61">
        <w:tc>
          <w:tcPr>
            <w:tcW w:w="2200" w:type="dxa"/>
            <w:tcMar>
              <w:top w:w="70" w:type="dxa"/>
              <w:left w:w="100" w:type="dxa"/>
              <w:bottom w:w="70" w:type="dxa"/>
              <w:right w:w="100" w:type="dxa"/>
            </w:tcMar>
          </w:tcPr>
          <w:p w14:paraId="18947BA2" w14:textId="77777777" w:rsidR="00587727" w:rsidRDefault="00000000">
            <w:r>
              <w:rPr>
                <w:color w:val="1A1A1A"/>
                <w:sz w:val="18"/>
                <w:szCs w:val="18"/>
              </w:rPr>
              <w:t>Operational</w:t>
            </w:r>
          </w:p>
        </w:tc>
        <w:tc>
          <w:tcPr>
            <w:tcW w:w="1500" w:type="dxa"/>
            <w:tcMar>
              <w:top w:w="70" w:type="dxa"/>
              <w:left w:w="100" w:type="dxa"/>
              <w:bottom w:w="70" w:type="dxa"/>
              <w:right w:w="100" w:type="dxa"/>
            </w:tcMar>
          </w:tcPr>
          <w:p w14:paraId="1357B1A6" w14:textId="21DC45BF" w:rsidR="00587727" w:rsidRDefault="77ECA0F3">
            <w:r>
              <w:t>Feasible with Risk</w:t>
            </w:r>
          </w:p>
        </w:tc>
        <w:tc>
          <w:tcPr>
            <w:tcW w:w="7158" w:type="dxa"/>
            <w:tcMar>
              <w:top w:w="70" w:type="dxa"/>
              <w:left w:w="100" w:type="dxa"/>
              <w:bottom w:w="70" w:type="dxa"/>
              <w:right w:w="100" w:type="dxa"/>
            </w:tcMar>
          </w:tcPr>
          <w:p w14:paraId="2646DED6" w14:textId="1780E087" w:rsidR="00587727" w:rsidRDefault="71569DFB" w:rsidP="45652D61">
            <w:r w:rsidRPr="45652D61">
              <w:rPr>
                <w:lang w:val="en-US"/>
              </w:rPr>
              <w:t>Students already use web forms for campus services.</w:t>
            </w:r>
          </w:p>
        </w:tc>
      </w:tr>
      <w:tr w:rsidR="00587727" w14:paraId="0F9A2299" w14:textId="77777777" w:rsidTr="45652D61">
        <w:tc>
          <w:tcPr>
            <w:tcW w:w="2200" w:type="dxa"/>
            <w:tcMar>
              <w:top w:w="70" w:type="dxa"/>
              <w:left w:w="100" w:type="dxa"/>
              <w:bottom w:w="70" w:type="dxa"/>
              <w:right w:w="100" w:type="dxa"/>
            </w:tcMar>
          </w:tcPr>
          <w:p w14:paraId="217FF0C0" w14:textId="77777777" w:rsidR="00587727" w:rsidRDefault="00000000">
            <w:r>
              <w:rPr>
                <w:color w:val="1A1A1A"/>
                <w:sz w:val="18"/>
                <w:szCs w:val="18"/>
              </w:rPr>
              <w:t>Schedule</w:t>
            </w:r>
          </w:p>
        </w:tc>
        <w:tc>
          <w:tcPr>
            <w:tcW w:w="1500" w:type="dxa"/>
            <w:tcMar>
              <w:top w:w="70" w:type="dxa"/>
              <w:left w:w="100" w:type="dxa"/>
              <w:bottom w:w="70" w:type="dxa"/>
              <w:right w:w="100" w:type="dxa"/>
            </w:tcMar>
          </w:tcPr>
          <w:p w14:paraId="4443BA3C" w14:textId="12FB5F74" w:rsidR="00587727" w:rsidRDefault="19A329FD">
            <w:r>
              <w:t>Feasible if scope holds</w:t>
            </w:r>
          </w:p>
        </w:tc>
        <w:tc>
          <w:tcPr>
            <w:tcW w:w="7158" w:type="dxa"/>
            <w:tcMar>
              <w:top w:w="70" w:type="dxa"/>
              <w:left w:w="100" w:type="dxa"/>
              <w:bottom w:w="70" w:type="dxa"/>
              <w:right w:w="100" w:type="dxa"/>
            </w:tcMar>
          </w:tcPr>
          <w:p w14:paraId="754C6A62" w14:textId="5BB1519C" w:rsidR="00587727" w:rsidRDefault="5850E825" w:rsidP="45652D61">
            <w:r w:rsidRPr="45652D61">
              <w:rPr>
                <w:lang w:val="en-US"/>
              </w:rPr>
              <w:t>The 1.2 exclusions keep the work to four core features.</w:t>
            </w:r>
          </w:p>
        </w:tc>
      </w:tr>
      <w:tr w:rsidR="00587727" w14:paraId="167611F9" w14:textId="77777777" w:rsidTr="45652D61">
        <w:tc>
          <w:tcPr>
            <w:tcW w:w="2200" w:type="dxa"/>
            <w:tcMar>
              <w:top w:w="70" w:type="dxa"/>
              <w:left w:w="100" w:type="dxa"/>
              <w:bottom w:w="70" w:type="dxa"/>
              <w:right w:w="100" w:type="dxa"/>
            </w:tcMar>
          </w:tcPr>
          <w:p w14:paraId="272DF7C3" w14:textId="77777777" w:rsidR="00587727" w:rsidRDefault="00000000">
            <w:r>
              <w:rPr>
                <w:color w:val="1A1A1A"/>
                <w:sz w:val="18"/>
                <w:szCs w:val="18"/>
              </w:rPr>
              <w:t>Economic / resource</w:t>
            </w:r>
          </w:p>
        </w:tc>
        <w:tc>
          <w:tcPr>
            <w:tcW w:w="1500" w:type="dxa"/>
            <w:tcMar>
              <w:top w:w="70" w:type="dxa"/>
              <w:left w:w="100" w:type="dxa"/>
              <w:bottom w:w="70" w:type="dxa"/>
              <w:right w:w="100" w:type="dxa"/>
            </w:tcMar>
          </w:tcPr>
          <w:p w14:paraId="2986C5D0" w14:textId="71974FA4" w:rsidR="00587727" w:rsidRDefault="32DAD382">
            <w:r>
              <w:t>Feasible</w:t>
            </w:r>
          </w:p>
        </w:tc>
        <w:tc>
          <w:tcPr>
            <w:tcW w:w="7158" w:type="dxa"/>
            <w:tcMar>
              <w:top w:w="70" w:type="dxa"/>
              <w:left w:w="100" w:type="dxa"/>
              <w:bottom w:w="70" w:type="dxa"/>
              <w:right w:w="100" w:type="dxa"/>
            </w:tcMar>
          </w:tcPr>
          <w:p w14:paraId="325F8B77" w14:textId="5F0EE81B" w:rsidR="00587727" w:rsidRDefault="3D818D73" w:rsidP="45652D61">
            <w:r w:rsidRPr="45652D61">
              <w:rPr>
                <w:lang w:val="en-US"/>
              </w:rPr>
              <w:t>Free or student-licensed tools and hosting cover the build.</w:t>
            </w:r>
          </w:p>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68EAE601"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tbl>
      <w:tblPr>
        <w:tblW w:w="10858" w:type="dxa"/>
        <w:tblBorders>
          <w:top w:val="single" w:sz="3" w:space="0" w:color="BBDCD4"/>
          <w:left w:val="single" w:sz="3" w:space="0" w:color="BBDCD4"/>
          <w:bottom w:val="single" w:sz="3" w:space="0" w:color="BBDCD4"/>
          <w:right w:val="single" w:sz="3" w:space="0" w:color="BBDCD4"/>
          <w:insideH w:val="single" w:sz="3" w:space="0" w:color="BBDCD4"/>
          <w:insideV w:val="single" w:sz="3" w:space="0" w:color="BBDCD4"/>
        </w:tblBorders>
        <w:tblLayout w:type="fixed"/>
        <w:tblCellMar>
          <w:left w:w="10" w:type="dxa"/>
          <w:right w:w="10" w:type="dxa"/>
        </w:tblCellMar>
        <w:tblLook w:val="0000" w:firstRow="0" w:lastRow="0" w:firstColumn="0" w:lastColumn="0" w:noHBand="0" w:noVBand="0"/>
      </w:tblPr>
      <w:tblGrid>
        <w:gridCol w:w="10858"/>
      </w:tblGrid>
      <w:tr w:rsidR="00587727" w14:paraId="476A4F8F" w14:textId="77777777" w:rsidTr="6DEC476F">
        <w:tc>
          <w:tcPr>
            <w:tcW w:w="10858" w:type="dxa"/>
            <w:shd w:val="clear" w:color="auto" w:fill="E6F4F1"/>
            <w:tcMar>
              <w:top w:w="120" w:type="dxa"/>
              <w:left w:w="160" w:type="dxa"/>
              <w:bottom w:w="120" w:type="dxa"/>
              <w:right w:w="160" w:type="dxa"/>
            </w:tcMar>
          </w:tcPr>
          <w:p w14:paraId="1686B5EB" w14:textId="77777777" w:rsidR="00587727" w:rsidRDefault="390938E0">
            <w:pPr>
              <w:spacing w:after="60" w:line="260" w:lineRule="auto"/>
            </w:pPr>
            <w:r w:rsidRPr="6DEC476F">
              <w:rPr>
                <w:b/>
                <w:bCs/>
                <w:color w:val="1FA48A"/>
                <w:sz w:val="19"/>
                <w:szCs w:val="19"/>
                <w:lang w:val="en-US"/>
              </w:rPr>
              <w:t xml:space="preserve">▸  </w:t>
            </w:r>
            <w:r w:rsidRPr="6DEC476F">
              <w:rPr>
                <w:b/>
                <w:bCs/>
                <w:caps/>
                <w:color w:val="1FA48A"/>
                <w:spacing w:val="20"/>
                <w:sz w:val="17"/>
                <w:szCs w:val="17"/>
                <w:lang w:val="en-US"/>
              </w:rPr>
              <w:t>WHAT GOES HERE</w:t>
            </w:r>
          </w:p>
          <w:p w14:paraId="48FDAE05" w14:textId="77777777" w:rsidR="00587727" w:rsidRDefault="00000000">
            <w:pPr>
              <w:spacing w:after="50" w:line="250" w:lineRule="auto"/>
            </w:pPr>
            <w:r>
              <w:rPr>
                <w:b/>
                <w:bCs/>
                <w:color w:val="39424E"/>
                <w:sz w:val="19"/>
                <w:szCs w:val="19"/>
              </w:rPr>
              <w:t xml:space="preserve">This section carries the most marks in P1. </w:t>
            </w:r>
            <w:r>
              <w:rPr>
                <w:color w:val="39424E"/>
                <w:sz w:val="19"/>
                <w:szCs w:val="19"/>
              </w:rPr>
              <w:t>Everything else sets it up.</w:t>
            </w:r>
          </w:p>
          <w:p w14:paraId="4709D1C1" w14:textId="77777777" w:rsidR="00587727" w:rsidRDefault="390938E0">
            <w:pPr>
              <w:spacing w:after="50" w:line="250" w:lineRule="auto"/>
            </w:pPr>
            <w:r w:rsidRPr="6DEC476F">
              <w:rPr>
                <w:b/>
                <w:bCs/>
                <w:color w:val="39424E"/>
                <w:sz w:val="19"/>
                <w:szCs w:val="19"/>
                <w:lang w:val="en-US"/>
              </w:rPr>
              <w:t xml:space="preserve">Expected volume: </w:t>
            </w:r>
            <w:r w:rsidRPr="6DEC476F">
              <w:rPr>
                <w:color w:val="39424E"/>
                <w:sz w:val="19"/>
                <w:szCs w:val="19"/>
                <w:lang w:val="en-US"/>
              </w:rPr>
              <w:t>8 to 15 functional requirements, 4 to 6 quality requirements, 2 to 4 constraint requirements, 4 to 6 use cases with 2 written out in full. More is not better; vague is worse than few.</w:t>
            </w:r>
          </w:p>
          <w:p w14:paraId="5EC0AE15" w14:textId="77777777" w:rsidR="00587727" w:rsidRDefault="390938E0">
            <w:pPr>
              <w:spacing w:after="50" w:line="250" w:lineRule="auto"/>
            </w:pPr>
            <w:r w:rsidRPr="6DEC476F">
              <w:rPr>
                <w:b/>
                <w:bCs/>
                <w:color w:val="39424E"/>
                <w:sz w:val="19"/>
                <w:szCs w:val="19"/>
                <w:lang w:val="en-US"/>
              </w:rPr>
              <w:t xml:space="preserve">Every requirement must pass the testability test from Chapter 5: </w:t>
            </w:r>
            <w:r w:rsidRPr="6DEC476F">
              <w:rPr>
                <w:color w:val="39424E"/>
                <w:sz w:val="19"/>
                <w:szCs w:val="19"/>
                <w:lang w:val="en-US"/>
              </w:rPr>
              <w:t>a reader must be able to decide pass or fail without arguing. That needs a measurable condition and a stated way of checking it.</w:t>
            </w:r>
          </w:p>
          <w:p w14:paraId="20E334B9" w14:textId="77777777" w:rsidR="00587727" w:rsidRDefault="00000000">
            <w:pPr>
              <w:spacing w:after="50" w:line="250" w:lineRule="auto"/>
            </w:pPr>
            <w:r>
              <w:rPr>
                <w:b/>
                <w:bCs/>
                <w:color w:val="39424E"/>
                <w:sz w:val="19"/>
                <w:szCs w:val="19"/>
              </w:rPr>
              <w:t xml:space="preserve">Write every requirement as a single “shall” sentence. </w:t>
            </w:r>
            <w:r>
              <w:rPr>
                <w:color w:val="39424E"/>
                <w:sz w:val="19"/>
                <w:szCs w:val="19"/>
              </w:rPr>
              <w:t>If you need the word “and” twice, you have two requirements.</w:t>
            </w:r>
          </w:p>
        </w:tc>
      </w:tr>
    </w:tbl>
    <w:p w14:paraId="547AFD2F" w14:textId="77777777" w:rsidR="00587727" w:rsidRDefault="00587727">
      <w:pPr>
        <w:spacing w:line="260" w:lineRule="auto"/>
      </w:pPr>
    </w:p>
    <w:p w14:paraId="0D4FE4EB" w14:textId="77777777" w:rsidR="00587727" w:rsidRDefault="00000000">
      <w:pPr>
        <w:keepNext/>
        <w:spacing w:before="200" w:after="70" w:line="260" w:lineRule="auto"/>
      </w:pPr>
      <w:r>
        <w:rPr>
          <w:b/>
          <w:bCs/>
          <w:color w:val="2F5D8A"/>
          <w:sz w:val="22"/>
          <w:szCs w:val="22"/>
        </w:rPr>
        <w:t xml:space="preserve">3.1   </w:t>
      </w:r>
      <w:r>
        <w:rPr>
          <w:b/>
          <w:bCs/>
          <w:color w:val="16324F"/>
          <w:sz w:val="22"/>
          <w:szCs w:val="22"/>
        </w:rPr>
        <w:t>Functional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D23AAE9" w14:textId="77777777" w:rsidTr="6DEC476F">
        <w:tc>
          <w:tcPr>
            <w:tcW w:w="10858" w:type="dxa"/>
            <w:shd w:val="clear" w:color="auto" w:fill="EAF0F8"/>
            <w:tcMar>
              <w:top w:w="120" w:type="dxa"/>
              <w:left w:w="160" w:type="dxa"/>
              <w:bottom w:w="120" w:type="dxa"/>
              <w:right w:w="160" w:type="dxa"/>
            </w:tcMar>
          </w:tcPr>
          <w:p w14:paraId="4D0DD3FA"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2689F809" w14:textId="77777777" w:rsidR="00587727" w:rsidRDefault="390938E0">
            <w:pPr>
              <w:spacing w:after="50" w:line="250" w:lineRule="auto"/>
            </w:pPr>
            <w:r w:rsidRPr="6DEC476F">
              <w:rPr>
                <w:color w:val="39424E"/>
                <w:sz w:val="19"/>
                <w:szCs w:val="19"/>
                <w:lang w:val="en-US"/>
              </w:rPr>
              <w:t>What the system does. Use the identifier FR-nn and keep the identifiers stable from now on — P2 and P3 will refer back to them.</w:t>
            </w:r>
          </w:p>
          <w:p w14:paraId="15FD3F6C" w14:textId="77777777" w:rsidR="00587727" w:rsidRDefault="390938E0">
            <w:pPr>
              <w:spacing w:after="50" w:line="250" w:lineRule="auto"/>
            </w:pPr>
            <w:r w:rsidRPr="6DEC476F">
              <w:rPr>
                <w:b/>
                <w:bCs/>
                <w:color w:val="39424E"/>
                <w:sz w:val="19"/>
                <w:szCs w:val="19"/>
                <w:lang w:val="en-US"/>
              </w:rPr>
              <w:t xml:space="preserve">Priority uses MoSCoW: </w:t>
            </w:r>
            <w:r w:rsidRPr="6DEC476F">
              <w:rPr>
                <w:color w:val="39424E"/>
                <w:sz w:val="19"/>
                <w:szCs w:val="19"/>
                <w:lang w:val="en-US"/>
              </w:rPr>
              <w:t>MUST (the release fails without it), SHOULD (important, there is a workaround), COULD (desirable), WON'T (agreed out of this release).</w:t>
            </w:r>
          </w:p>
          <w:p w14:paraId="2F76D705" w14:textId="77777777" w:rsidR="00587727" w:rsidRDefault="00000000">
            <w:pPr>
              <w:spacing w:after="50" w:line="250" w:lineRule="auto"/>
            </w:pPr>
            <w:r>
              <w:rPr>
                <w:b/>
                <w:bCs/>
                <w:color w:val="39424E"/>
                <w:sz w:val="19"/>
                <w:szCs w:val="19"/>
              </w:rPr>
              <w:t xml:space="preserve">Source </w:t>
            </w:r>
            <w:r>
              <w:rPr>
                <w:color w:val="39424E"/>
                <w:sz w:val="19"/>
                <w:szCs w:val="19"/>
              </w:rPr>
              <w:t>is the stakeholder or reference the requirement came from — a row from 2.2, or a reference from 1.4.</w:t>
            </w:r>
          </w:p>
        </w:tc>
      </w:tr>
    </w:tbl>
    <w:p w14:paraId="5C60B384" w14:textId="6AC75305" w:rsidR="00587727" w:rsidRPr="001862BE" w:rsidRDefault="001862BE">
      <w:pPr>
        <w:spacing w:line="260" w:lineRule="auto"/>
        <w:rPr>
          <w:lang w:val="en-US"/>
        </w:rPr>
      </w:pPr>
      <w:r>
        <w:rPr>
          <w:lang w:val="en-US"/>
        </w:rPr>
        <w:t xml:space="preserve">Tickets will have three possible statuses. Open, In Progress, and Resolved. Open means the ticket hasn’t been worked on yet. Resolved is the final status. The active queue has Open or In Progress tickets. New tickets have Normal priority. Escalation </w:t>
      </w:r>
      <w:r w:rsidR="002B1A0A">
        <w:rPr>
          <w:lang w:val="en-US"/>
        </w:rPr>
        <w:t>raises the priority to High and moves the ticket from Tier 1 to Tier 2 while keeping the Open status.</w:t>
      </w:r>
      <w:r w:rsidR="002B1A0A">
        <w:rPr>
          <w:lang w:val="en-US"/>
        </w:rPr>
        <w:br/>
      </w:r>
      <w:r w:rsidR="002B1A0A">
        <w:rPr>
          <w:lang w:val="en-US"/>
        </w:rPr>
        <w:br/>
        <w:t>A ticket can be escalated when it is still Open with Normal Priority in Tier 1 and its age reaches the time limit set. Age is measured in hours from submission. The initial limit is 24 hours, and each ticket should escalate only once.</w:t>
      </w:r>
      <w:r w:rsidR="002B1A0A">
        <w:rPr>
          <w:lang w:val="en-US"/>
        </w:rPr>
        <w:br/>
      </w:r>
      <w:r w:rsidR="002B1A0A">
        <w:rPr>
          <w:lang w:val="en-US"/>
        </w:rPr>
        <w:br/>
        <w:t xml:space="preserve">Students may only read the tickets they have submitted. Support staff may read and update the tickets only assigned to their team. Only administrators may change categories or escalation settings. Users who aren’t signed in shouldn’t have access to tickets or configuration settings. </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trPr>
          <w:tblHeader/>
        </w:trPr>
        <w:tc>
          <w:tcPr>
            <w:tcW w:w="800" w:type="dxa"/>
            <w:shd w:val="clear" w:color="auto" w:fill="EAF0F8"/>
            <w:tcMar>
              <w:top w:w="70" w:type="dxa"/>
              <w:left w:w="100" w:type="dxa"/>
              <w:bottom w:w="70" w:type="dxa"/>
              <w:right w:w="100" w:type="dxa"/>
            </w:tcMar>
          </w:tcPr>
          <w:p w14:paraId="04D3A6FF"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000000">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000000">
            <w:pPr>
              <w:spacing w:line="260" w:lineRule="auto"/>
            </w:pPr>
            <w:r>
              <w:rPr>
                <w:b/>
                <w:bCs/>
                <w:color w:val="16324F"/>
                <w:sz w:val="18"/>
                <w:szCs w:val="18"/>
              </w:rPr>
              <w:t>Acceptance criterion</w:t>
            </w:r>
          </w:p>
        </w:tc>
      </w:tr>
      <w:tr w:rsidR="00587727" w14:paraId="25B363F8" w14:textId="77777777">
        <w:tc>
          <w:tcPr>
            <w:tcW w:w="800" w:type="dxa"/>
            <w:tcMar>
              <w:top w:w="70" w:type="dxa"/>
              <w:left w:w="100" w:type="dxa"/>
              <w:bottom w:w="70" w:type="dxa"/>
              <w:right w:w="100" w:type="dxa"/>
            </w:tcMar>
          </w:tcPr>
          <w:p w14:paraId="0928705E" w14:textId="77777777" w:rsidR="00587727" w:rsidRPr="00F13C88" w:rsidRDefault="00000000">
            <w:pPr>
              <w:rPr>
                <w:sz w:val="18"/>
                <w:szCs w:val="18"/>
              </w:rPr>
            </w:pPr>
            <w:r w:rsidRPr="00F13C88">
              <w:rPr>
                <w:color w:val="1A1A1A"/>
                <w:sz w:val="18"/>
                <w:szCs w:val="18"/>
              </w:rPr>
              <w:t>FR-01</w:t>
            </w:r>
          </w:p>
        </w:tc>
        <w:tc>
          <w:tcPr>
            <w:tcW w:w="4000" w:type="dxa"/>
            <w:tcMar>
              <w:top w:w="70" w:type="dxa"/>
              <w:left w:w="100" w:type="dxa"/>
              <w:bottom w:w="70" w:type="dxa"/>
              <w:right w:w="100" w:type="dxa"/>
            </w:tcMar>
          </w:tcPr>
          <w:p w14:paraId="6F6B74E7" w14:textId="61C2E8E4" w:rsidR="00587727" w:rsidRPr="00F13C88" w:rsidRDefault="00000000">
            <w:pPr>
              <w:rPr>
                <w:sz w:val="18"/>
                <w:szCs w:val="18"/>
                <w:lang w:val="en-US"/>
              </w:rPr>
            </w:pPr>
            <w:r w:rsidRPr="00F13C88">
              <w:rPr>
                <w:color w:val="1A1A1A"/>
                <w:sz w:val="18"/>
                <w:szCs w:val="18"/>
              </w:rPr>
              <w:t>The system shall</w:t>
            </w:r>
            <w:r w:rsidR="00F13C88" w:rsidRPr="00F13C88">
              <w:rPr>
                <w:color w:val="1A1A1A"/>
                <w:sz w:val="18"/>
                <w:szCs w:val="18"/>
                <w:lang w:val="en-US"/>
              </w:rPr>
              <w:t xml:space="preserve"> </w:t>
            </w:r>
            <w:r w:rsidR="002B1A0A">
              <w:rPr>
                <w:color w:val="1A1A1A"/>
                <w:sz w:val="18"/>
                <w:szCs w:val="18"/>
                <w:lang w:val="en-US"/>
              </w:rPr>
              <w:t>let a signed in student submit a ticket with a title, description and a category from a drop down list.</w:t>
            </w:r>
          </w:p>
        </w:tc>
        <w:tc>
          <w:tcPr>
            <w:tcW w:w="1100" w:type="dxa"/>
            <w:tcMar>
              <w:top w:w="70" w:type="dxa"/>
              <w:left w:w="100" w:type="dxa"/>
              <w:bottom w:w="70" w:type="dxa"/>
              <w:right w:w="100" w:type="dxa"/>
            </w:tcMar>
          </w:tcPr>
          <w:p w14:paraId="0870A8F3" w14:textId="77777777" w:rsidR="00587727" w:rsidRPr="00F13C88" w:rsidRDefault="00000000">
            <w:pPr>
              <w:rPr>
                <w:sz w:val="18"/>
                <w:szCs w:val="18"/>
              </w:rPr>
            </w:pPr>
            <w:r w:rsidRPr="00F13C88">
              <w:rPr>
                <w:color w:val="1A1A1A"/>
                <w:sz w:val="18"/>
                <w:szCs w:val="18"/>
              </w:rPr>
              <w:t>MUST</w:t>
            </w:r>
          </w:p>
        </w:tc>
        <w:tc>
          <w:tcPr>
            <w:tcW w:w="1300" w:type="dxa"/>
            <w:tcMar>
              <w:top w:w="70" w:type="dxa"/>
              <w:left w:w="100" w:type="dxa"/>
              <w:bottom w:w="70" w:type="dxa"/>
              <w:right w:w="100" w:type="dxa"/>
            </w:tcMar>
          </w:tcPr>
          <w:p w14:paraId="650E1C76" w14:textId="11FA15A9" w:rsidR="00587727" w:rsidRPr="00F13C88" w:rsidRDefault="00F13C88">
            <w:pPr>
              <w:rPr>
                <w:sz w:val="18"/>
                <w:szCs w:val="18"/>
                <w:lang w:val="en-US"/>
              </w:rPr>
            </w:pPr>
            <w:r w:rsidRPr="00F13C88">
              <w:rPr>
                <w:sz w:val="18"/>
                <w:szCs w:val="18"/>
                <w:lang w:val="en-US"/>
              </w:rPr>
              <w:t>Students Section 2.2</w:t>
            </w:r>
          </w:p>
        </w:tc>
        <w:tc>
          <w:tcPr>
            <w:tcW w:w="3658" w:type="dxa"/>
            <w:tcMar>
              <w:top w:w="70" w:type="dxa"/>
              <w:left w:w="100" w:type="dxa"/>
              <w:bottom w:w="70" w:type="dxa"/>
              <w:right w:w="100" w:type="dxa"/>
            </w:tcMar>
          </w:tcPr>
          <w:p w14:paraId="6966BED2" w14:textId="4506C53F" w:rsidR="00587727" w:rsidRPr="00F13C88" w:rsidRDefault="002B1A0A">
            <w:pPr>
              <w:rPr>
                <w:sz w:val="18"/>
                <w:szCs w:val="18"/>
                <w:lang w:val="en-US"/>
              </w:rPr>
            </w:pPr>
            <w:r>
              <w:rPr>
                <w:color w:val="1A1A1A"/>
                <w:sz w:val="18"/>
                <w:szCs w:val="18"/>
                <w:lang w:val="en-US"/>
              </w:rPr>
              <w:t xml:space="preserve">Blank required fields </w:t>
            </w:r>
            <w:r w:rsidR="002B0B33">
              <w:rPr>
                <w:color w:val="1A1A1A"/>
                <w:sz w:val="18"/>
                <w:szCs w:val="18"/>
                <w:lang w:val="en-US"/>
              </w:rPr>
              <w:t>prevent</w:t>
            </w:r>
            <w:r>
              <w:rPr>
                <w:color w:val="1A1A1A"/>
                <w:sz w:val="18"/>
                <w:szCs w:val="18"/>
                <w:lang w:val="en-US"/>
              </w:rPr>
              <w:t xml:space="preserve"> the submission. Submit</w:t>
            </w:r>
            <w:r w:rsidR="00522C39">
              <w:rPr>
                <w:color w:val="1A1A1A"/>
                <w:sz w:val="18"/>
                <w:szCs w:val="18"/>
                <w:lang w:val="en-US"/>
              </w:rPr>
              <w:t xml:space="preserve"> two completely filled out</w:t>
            </w:r>
            <w:r>
              <w:rPr>
                <w:color w:val="1A1A1A"/>
                <w:sz w:val="18"/>
                <w:szCs w:val="18"/>
                <w:lang w:val="en-US"/>
              </w:rPr>
              <w:t xml:space="preserve"> </w:t>
            </w:r>
            <w:r w:rsidR="002B0B33">
              <w:rPr>
                <w:color w:val="1A1A1A"/>
                <w:sz w:val="18"/>
                <w:szCs w:val="18"/>
                <w:lang w:val="en-US"/>
              </w:rPr>
              <w:t>tickets, and each should get a different ticket ID with Open status and Normal priority.</w:t>
            </w:r>
          </w:p>
        </w:tc>
      </w:tr>
      <w:tr w:rsidR="00587727" w14:paraId="21315C14" w14:textId="77777777">
        <w:tc>
          <w:tcPr>
            <w:tcW w:w="800" w:type="dxa"/>
            <w:tcMar>
              <w:top w:w="70" w:type="dxa"/>
              <w:left w:w="100" w:type="dxa"/>
              <w:bottom w:w="70" w:type="dxa"/>
              <w:right w:w="100" w:type="dxa"/>
            </w:tcMar>
          </w:tcPr>
          <w:p w14:paraId="6E0EE739" w14:textId="77777777" w:rsidR="00587727" w:rsidRPr="00F13C88" w:rsidRDefault="00000000">
            <w:pPr>
              <w:rPr>
                <w:sz w:val="18"/>
                <w:szCs w:val="18"/>
              </w:rPr>
            </w:pPr>
            <w:r w:rsidRPr="00F13C88">
              <w:rPr>
                <w:color w:val="1A1A1A"/>
                <w:sz w:val="18"/>
                <w:szCs w:val="18"/>
              </w:rPr>
              <w:lastRenderedPageBreak/>
              <w:t>FR-02</w:t>
            </w:r>
          </w:p>
        </w:tc>
        <w:tc>
          <w:tcPr>
            <w:tcW w:w="4000" w:type="dxa"/>
            <w:tcMar>
              <w:top w:w="70" w:type="dxa"/>
              <w:left w:w="100" w:type="dxa"/>
              <w:bottom w:w="70" w:type="dxa"/>
              <w:right w:w="100" w:type="dxa"/>
            </w:tcMar>
          </w:tcPr>
          <w:p w14:paraId="4CC97682" w14:textId="0E829D33" w:rsidR="00587727" w:rsidRPr="00F13C88" w:rsidRDefault="002B0B33">
            <w:pPr>
              <w:rPr>
                <w:sz w:val="18"/>
                <w:szCs w:val="18"/>
                <w:lang w:val="en-US"/>
              </w:rPr>
            </w:pPr>
            <w:r>
              <w:rPr>
                <w:sz w:val="18"/>
                <w:szCs w:val="18"/>
                <w:lang w:val="en-US"/>
              </w:rPr>
              <w:t>The system shall send each new ticket to the Tier 1 support team that is listed for its category.</w:t>
            </w:r>
          </w:p>
        </w:tc>
        <w:tc>
          <w:tcPr>
            <w:tcW w:w="1100" w:type="dxa"/>
            <w:tcMar>
              <w:top w:w="70" w:type="dxa"/>
              <w:left w:w="100" w:type="dxa"/>
              <w:bottom w:w="70" w:type="dxa"/>
              <w:right w:w="100" w:type="dxa"/>
            </w:tcMar>
          </w:tcPr>
          <w:p w14:paraId="67D43C5B" w14:textId="24917D7C" w:rsidR="00587727" w:rsidRPr="00F13C88" w:rsidRDefault="00F13C88">
            <w:pPr>
              <w:rPr>
                <w:sz w:val="18"/>
                <w:szCs w:val="18"/>
                <w:lang w:val="en-US"/>
              </w:rPr>
            </w:pPr>
            <w:r>
              <w:rPr>
                <w:sz w:val="18"/>
                <w:szCs w:val="18"/>
                <w:lang w:val="en-US"/>
              </w:rPr>
              <w:t>MUST</w:t>
            </w:r>
          </w:p>
        </w:tc>
        <w:tc>
          <w:tcPr>
            <w:tcW w:w="1300" w:type="dxa"/>
            <w:tcMar>
              <w:top w:w="70" w:type="dxa"/>
              <w:left w:w="100" w:type="dxa"/>
              <w:bottom w:w="70" w:type="dxa"/>
              <w:right w:w="100" w:type="dxa"/>
            </w:tcMar>
          </w:tcPr>
          <w:p w14:paraId="541C54CF" w14:textId="1AF049D6" w:rsidR="00587727" w:rsidRPr="00F13C88" w:rsidRDefault="002B0B33">
            <w:pPr>
              <w:rPr>
                <w:sz w:val="18"/>
                <w:szCs w:val="18"/>
                <w:lang w:val="en-US"/>
              </w:rPr>
            </w:pPr>
            <w:r>
              <w:rPr>
                <w:sz w:val="18"/>
                <w:szCs w:val="18"/>
                <w:lang w:val="en-US"/>
              </w:rPr>
              <w:t>Students and Support</w:t>
            </w:r>
            <w:r>
              <w:rPr>
                <w:sz w:val="18"/>
                <w:szCs w:val="18"/>
                <w:lang w:val="en-US"/>
              </w:rPr>
              <w:br/>
              <w:t>Section 2.2</w:t>
            </w:r>
          </w:p>
        </w:tc>
        <w:tc>
          <w:tcPr>
            <w:tcW w:w="3658" w:type="dxa"/>
            <w:tcMar>
              <w:top w:w="70" w:type="dxa"/>
              <w:left w:w="100" w:type="dxa"/>
              <w:bottom w:w="70" w:type="dxa"/>
              <w:right w:w="100" w:type="dxa"/>
            </w:tcMar>
          </w:tcPr>
          <w:p w14:paraId="5DEE7CAA" w14:textId="1C57B690" w:rsidR="00587727" w:rsidRPr="00F13C88" w:rsidRDefault="002B0B33">
            <w:pPr>
              <w:rPr>
                <w:sz w:val="18"/>
                <w:szCs w:val="18"/>
                <w:lang w:val="en-US"/>
              </w:rPr>
            </w:pPr>
            <w:r>
              <w:rPr>
                <w:sz w:val="18"/>
                <w:szCs w:val="18"/>
                <w:lang w:val="en-US"/>
              </w:rPr>
              <w:t>Submit tickets under different categories. Each ticke</w:t>
            </w:r>
            <w:r w:rsidR="002B5574">
              <w:rPr>
                <w:sz w:val="18"/>
                <w:szCs w:val="18"/>
                <w:lang w:val="en-US"/>
              </w:rPr>
              <w:t>t</w:t>
            </w:r>
            <w:r>
              <w:rPr>
                <w:sz w:val="18"/>
                <w:szCs w:val="18"/>
                <w:lang w:val="en-US"/>
              </w:rPr>
              <w:t xml:space="preserve"> appears in the queue listed for its category</w:t>
            </w:r>
            <w:r w:rsidR="00D37BEA">
              <w:rPr>
                <w:sz w:val="18"/>
                <w:szCs w:val="18"/>
                <w:lang w:val="en-US"/>
              </w:rPr>
              <w:t>.</w:t>
            </w:r>
          </w:p>
        </w:tc>
      </w:tr>
      <w:tr w:rsidR="00587727" w14:paraId="04FF6702" w14:textId="77777777">
        <w:tc>
          <w:tcPr>
            <w:tcW w:w="800" w:type="dxa"/>
            <w:tcMar>
              <w:top w:w="70" w:type="dxa"/>
              <w:left w:w="100" w:type="dxa"/>
              <w:bottom w:w="70" w:type="dxa"/>
              <w:right w:w="100" w:type="dxa"/>
            </w:tcMar>
          </w:tcPr>
          <w:p w14:paraId="7DA62854" w14:textId="77777777" w:rsidR="00587727" w:rsidRPr="00F13C88" w:rsidRDefault="00000000">
            <w:pPr>
              <w:rPr>
                <w:sz w:val="18"/>
                <w:szCs w:val="18"/>
              </w:rPr>
            </w:pPr>
            <w:r w:rsidRPr="00F13C88">
              <w:rPr>
                <w:color w:val="1A1A1A"/>
                <w:sz w:val="18"/>
                <w:szCs w:val="18"/>
              </w:rPr>
              <w:t>FR-03</w:t>
            </w:r>
          </w:p>
        </w:tc>
        <w:tc>
          <w:tcPr>
            <w:tcW w:w="4000" w:type="dxa"/>
            <w:tcMar>
              <w:top w:w="70" w:type="dxa"/>
              <w:left w:w="100" w:type="dxa"/>
              <w:bottom w:w="70" w:type="dxa"/>
              <w:right w:w="100" w:type="dxa"/>
            </w:tcMar>
          </w:tcPr>
          <w:p w14:paraId="6A662024" w14:textId="468B2924" w:rsidR="00587727" w:rsidRPr="00D37BEA" w:rsidRDefault="00D37BEA">
            <w:pPr>
              <w:rPr>
                <w:sz w:val="18"/>
                <w:szCs w:val="18"/>
                <w:lang w:val="en-US"/>
              </w:rPr>
            </w:pPr>
            <w:r>
              <w:rPr>
                <w:sz w:val="18"/>
                <w:szCs w:val="18"/>
                <w:lang w:val="en-US"/>
              </w:rPr>
              <w:t>The system shall let students view the details and current status of their own ticket.</w:t>
            </w:r>
          </w:p>
        </w:tc>
        <w:tc>
          <w:tcPr>
            <w:tcW w:w="1100" w:type="dxa"/>
            <w:tcMar>
              <w:top w:w="70" w:type="dxa"/>
              <w:left w:w="100" w:type="dxa"/>
              <w:bottom w:w="70" w:type="dxa"/>
              <w:right w:w="100" w:type="dxa"/>
            </w:tcMar>
          </w:tcPr>
          <w:p w14:paraId="6AEBE80E" w14:textId="710FC21C" w:rsidR="00587727" w:rsidRPr="00D37BEA" w:rsidRDefault="00D37BEA">
            <w:pPr>
              <w:rPr>
                <w:sz w:val="18"/>
                <w:szCs w:val="18"/>
                <w:lang w:val="en-US"/>
              </w:rPr>
            </w:pPr>
            <w:r>
              <w:rPr>
                <w:sz w:val="18"/>
                <w:szCs w:val="18"/>
                <w:lang w:val="en-US"/>
              </w:rPr>
              <w:t>MUST</w:t>
            </w:r>
          </w:p>
        </w:tc>
        <w:tc>
          <w:tcPr>
            <w:tcW w:w="1300" w:type="dxa"/>
            <w:tcMar>
              <w:top w:w="70" w:type="dxa"/>
              <w:left w:w="100" w:type="dxa"/>
              <w:bottom w:w="70" w:type="dxa"/>
              <w:right w:w="100" w:type="dxa"/>
            </w:tcMar>
          </w:tcPr>
          <w:p w14:paraId="77325F43" w14:textId="34005023" w:rsidR="00587727" w:rsidRPr="00D37BEA" w:rsidRDefault="00D37BEA">
            <w:pPr>
              <w:rPr>
                <w:sz w:val="18"/>
                <w:szCs w:val="18"/>
                <w:lang w:val="en-US"/>
              </w:rPr>
            </w:pPr>
            <w:r>
              <w:rPr>
                <w:sz w:val="18"/>
                <w:szCs w:val="18"/>
                <w:lang w:val="en-US"/>
              </w:rPr>
              <w:t>Students</w:t>
            </w:r>
            <w:r>
              <w:rPr>
                <w:sz w:val="18"/>
                <w:szCs w:val="18"/>
                <w:lang w:val="en-US"/>
              </w:rPr>
              <w:br/>
              <w:t>Section 2.2</w:t>
            </w:r>
          </w:p>
        </w:tc>
        <w:tc>
          <w:tcPr>
            <w:tcW w:w="3658" w:type="dxa"/>
            <w:tcMar>
              <w:top w:w="70" w:type="dxa"/>
              <w:left w:w="100" w:type="dxa"/>
              <w:bottom w:w="70" w:type="dxa"/>
              <w:right w:w="100" w:type="dxa"/>
            </w:tcMar>
          </w:tcPr>
          <w:p w14:paraId="627D890B" w14:textId="79A11E5D" w:rsidR="00587727" w:rsidRPr="00D37BEA" w:rsidRDefault="00D37BEA">
            <w:pPr>
              <w:rPr>
                <w:sz w:val="18"/>
                <w:szCs w:val="18"/>
                <w:lang w:val="en-US"/>
              </w:rPr>
            </w:pPr>
            <w:r>
              <w:rPr>
                <w:sz w:val="18"/>
                <w:szCs w:val="18"/>
                <w:lang w:val="en-US"/>
              </w:rPr>
              <w:t>A student can see their submitted information, status, priority, and assigned team. Their tickets remain after signing out and signing back in. Another student’s tickets are hidden.</w:t>
            </w:r>
          </w:p>
        </w:tc>
      </w:tr>
      <w:tr w:rsidR="00587727" w14:paraId="18D2F30B" w14:textId="77777777">
        <w:tc>
          <w:tcPr>
            <w:tcW w:w="800" w:type="dxa"/>
            <w:tcMar>
              <w:top w:w="70" w:type="dxa"/>
              <w:left w:w="100" w:type="dxa"/>
              <w:bottom w:w="70" w:type="dxa"/>
              <w:right w:w="100" w:type="dxa"/>
            </w:tcMar>
          </w:tcPr>
          <w:p w14:paraId="551F5C71" w14:textId="77777777" w:rsidR="00587727" w:rsidRPr="00F13C88" w:rsidRDefault="00000000">
            <w:pPr>
              <w:rPr>
                <w:sz w:val="18"/>
                <w:szCs w:val="18"/>
              </w:rPr>
            </w:pPr>
            <w:r w:rsidRPr="00F13C88">
              <w:rPr>
                <w:color w:val="1A1A1A"/>
                <w:sz w:val="18"/>
                <w:szCs w:val="18"/>
              </w:rPr>
              <w:t>FR-04</w:t>
            </w:r>
          </w:p>
        </w:tc>
        <w:tc>
          <w:tcPr>
            <w:tcW w:w="4000" w:type="dxa"/>
            <w:tcMar>
              <w:top w:w="70" w:type="dxa"/>
              <w:left w:w="100" w:type="dxa"/>
              <w:bottom w:w="70" w:type="dxa"/>
              <w:right w:w="100" w:type="dxa"/>
            </w:tcMar>
          </w:tcPr>
          <w:p w14:paraId="2F2A350A" w14:textId="1E6DF5AD" w:rsidR="00587727" w:rsidRPr="00D37BEA" w:rsidRDefault="00D37BEA">
            <w:pPr>
              <w:rPr>
                <w:sz w:val="18"/>
                <w:szCs w:val="18"/>
                <w:lang w:val="en-US"/>
              </w:rPr>
            </w:pPr>
            <w:r>
              <w:rPr>
                <w:sz w:val="18"/>
                <w:szCs w:val="18"/>
                <w:lang w:val="en-US"/>
              </w:rPr>
              <w:t>The system shall let support staff view active tickets assigned to their team.</w:t>
            </w:r>
          </w:p>
        </w:tc>
        <w:tc>
          <w:tcPr>
            <w:tcW w:w="1100" w:type="dxa"/>
            <w:tcMar>
              <w:top w:w="70" w:type="dxa"/>
              <w:left w:w="100" w:type="dxa"/>
              <w:bottom w:w="70" w:type="dxa"/>
              <w:right w:w="100" w:type="dxa"/>
            </w:tcMar>
          </w:tcPr>
          <w:p w14:paraId="0141A03F" w14:textId="0E0A75B1" w:rsidR="00587727" w:rsidRPr="00D37BEA" w:rsidRDefault="00D37BEA">
            <w:pPr>
              <w:rPr>
                <w:sz w:val="18"/>
                <w:szCs w:val="18"/>
                <w:lang w:val="en-US"/>
              </w:rPr>
            </w:pPr>
            <w:r>
              <w:rPr>
                <w:sz w:val="18"/>
                <w:szCs w:val="18"/>
                <w:lang w:val="en-US"/>
              </w:rPr>
              <w:t>MUST</w:t>
            </w:r>
          </w:p>
        </w:tc>
        <w:tc>
          <w:tcPr>
            <w:tcW w:w="1300" w:type="dxa"/>
            <w:tcMar>
              <w:top w:w="70" w:type="dxa"/>
              <w:left w:w="100" w:type="dxa"/>
              <w:bottom w:w="70" w:type="dxa"/>
              <w:right w:w="100" w:type="dxa"/>
            </w:tcMar>
          </w:tcPr>
          <w:p w14:paraId="4DAD3BAC" w14:textId="4A29A4EF" w:rsidR="00587727" w:rsidRPr="00D37BEA" w:rsidRDefault="00D37BEA">
            <w:pPr>
              <w:rPr>
                <w:sz w:val="18"/>
                <w:szCs w:val="18"/>
                <w:lang w:val="en-US"/>
              </w:rPr>
            </w:pPr>
            <w:r>
              <w:rPr>
                <w:sz w:val="18"/>
                <w:szCs w:val="18"/>
                <w:lang w:val="en-US"/>
              </w:rPr>
              <w:t>Support</w:t>
            </w:r>
            <w:r>
              <w:rPr>
                <w:sz w:val="18"/>
                <w:szCs w:val="18"/>
                <w:lang w:val="en-US"/>
              </w:rPr>
              <w:br/>
              <w:t>Section 2.2</w:t>
            </w:r>
          </w:p>
        </w:tc>
        <w:tc>
          <w:tcPr>
            <w:tcW w:w="3658" w:type="dxa"/>
            <w:tcMar>
              <w:top w:w="70" w:type="dxa"/>
              <w:left w:w="100" w:type="dxa"/>
              <w:bottom w:w="70" w:type="dxa"/>
              <w:right w:w="100" w:type="dxa"/>
            </w:tcMar>
          </w:tcPr>
          <w:p w14:paraId="09D70477" w14:textId="07F4607E" w:rsidR="00587727" w:rsidRPr="00D37BEA" w:rsidRDefault="00D37BEA">
            <w:pPr>
              <w:rPr>
                <w:sz w:val="18"/>
                <w:szCs w:val="18"/>
                <w:lang w:val="en-US"/>
              </w:rPr>
            </w:pPr>
            <w:r>
              <w:rPr>
                <w:sz w:val="18"/>
                <w:szCs w:val="18"/>
                <w:lang w:val="en-US"/>
              </w:rPr>
              <w:t>Staff see only their team’s Open or In Progress tickets. High priority tickets appear first, then the oldest within each priority. Opening a ticket shows its description and current status.</w:t>
            </w:r>
          </w:p>
        </w:tc>
      </w:tr>
      <w:tr w:rsidR="00587727" w14:paraId="0654F200" w14:textId="77777777">
        <w:tc>
          <w:tcPr>
            <w:tcW w:w="800" w:type="dxa"/>
            <w:tcMar>
              <w:top w:w="70" w:type="dxa"/>
              <w:left w:w="100" w:type="dxa"/>
              <w:bottom w:w="70" w:type="dxa"/>
              <w:right w:w="100" w:type="dxa"/>
            </w:tcMar>
          </w:tcPr>
          <w:p w14:paraId="6FC2AE1B" w14:textId="77777777" w:rsidR="00587727" w:rsidRPr="00F13C88" w:rsidRDefault="00000000">
            <w:pPr>
              <w:rPr>
                <w:sz w:val="18"/>
                <w:szCs w:val="18"/>
              </w:rPr>
            </w:pPr>
            <w:r w:rsidRPr="00F13C88">
              <w:rPr>
                <w:color w:val="1A1A1A"/>
                <w:sz w:val="18"/>
                <w:szCs w:val="18"/>
              </w:rPr>
              <w:t>FR-05</w:t>
            </w:r>
          </w:p>
        </w:tc>
        <w:tc>
          <w:tcPr>
            <w:tcW w:w="4000" w:type="dxa"/>
            <w:tcMar>
              <w:top w:w="70" w:type="dxa"/>
              <w:left w:w="100" w:type="dxa"/>
              <w:bottom w:w="70" w:type="dxa"/>
              <w:right w:w="100" w:type="dxa"/>
            </w:tcMar>
          </w:tcPr>
          <w:p w14:paraId="1A9E3C18" w14:textId="5BAA03C6" w:rsidR="00587727" w:rsidRPr="00D37BEA" w:rsidRDefault="00B32213">
            <w:pPr>
              <w:rPr>
                <w:sz w:val="18"/>
                <w:szCs w:val="18"/>
                <w:lang w:val="en-US"/>
              </w:rPr>
            </w:pPr>
            <w:r>
              <w:rPr>
                <w:sz w:val="18"/>
                <w:szCs w:val="18"/>
                <w:lang w:val="en-US"/>
              </w:rPr>
              <w:t>The system shall let support staff change a ticket from Open to In Progress or from In Progress to Resolved.</w:t>
            </w:r>
          </w:p>
        </w:tc>
        <w:tc>
          <w:tcPr>
            <w:tcW w:w="1100" w:type="dxa"/>
            <w:tcMar>
              <w:top w:w="70" w:type="dxa"/>
              <w:left w:w="100" w:type="dxa"/>
              <w:bottom w:w="70" w:type="dxa"/>
              <w:right w:w="100" w:type="dxa"/>
            </w:tcMar>
          </w:tcPr>
          <w:p w14:paraId="437428FB" w14:textId="4E67CC9C" w:rsidR="00587727" w:rsidRPr="00D37BEA" w:rsidRDefault="00B32213">
            <w:pPr>
              <w:rPr>
                <w:sz w:val="18"/>
                <w:szCs w:val="18"/>
                <w:lang w:val="en-US"/>
              </w:rPr>
            </w:pPr>
            <w:r>
              <w:rPr>
                <w:sz w:val="18"/>
                <w:szCs w:val="18"/>
                <w:lang w:val="en-US"/>
              </w:rPr>
              <w:t>MUST</w:t>
            </w:r>
          </w:p>
        </w:tc>
        <w:tc>
          <w:tcPr>
            <w:tcW w:w="1300" w:type="dxa"/>
            <w:tcMar>
              <w:top w:w="70" w:type="dxa"/>
              <w:left w:w="100" w:type="dxa"/>
              <w:bottom w:w="70" w:type="dxa"/>
              <w:right w:w="100" w:type="dxa"/>
            </w:tcMar>
          </w:tcPr>
          <w:p w14:paraId="5A54EADE" w14:textId="6E07C5D1" w:rsidR="00587727" w:rsidRPr="00D37BEA" w:rsidRDefault="00B32213">
            <w:pPr>
              <w:rPr>
                <w:sz w:val="18"/>
                <w:szCs w:val="18"/>
                <w:lang w:val="en-US"/>
              </w:rPr>
            </w:pPr>
            <w:r>
              <w:rPr>
                <w:sz w:val="18"/>
                <w:szCs w:val="18"/>
                <w:lang w:val="en-US"/>
              </w:rPr>
              <w:t>Students and Support</w:t>
            </w:r>
            <w:r>
              <w:rPr>
                <w:sz w:val="18"/>
                <w:szCs w:val="18"/>
                <w:lang w:val="en-US"/>
              </w:rPr>
              <w:br/>
              <w:t>Section 2.2</w:t>
            </w:r>
          </w:p>
        </w:tc>
        <w:tc>
          <w:tcPr>
            <w:tcW w:w="3658" w:type="dxa"/>
            <w:tcMar>
              <w:top w:w="70" w:type="dxa"/>
              <w:left w:w="100" w:type="dxa"/>
              <w:bottom w:w="70" w:type="dxa"/>
              <w:right w:w="100" w:type="dxa"/>
            </w:tcMar>
          </w:tcPr>
          <w:p w14:paraId="06C31DA5" w14:textId="530E488A" w:rsidR="00587727" w:rsidRPr="00D37BEA" w:rsidRDefault="00B32213">
            <w:pPr>
              <w:rPr>
                <w:sz w:val="18"/>
                <w:szCs w:val="18"/>
                <w:lang w:val="en-US"/>
              </w:rPr>
            </w:pPr>
            <w:r>
              <w:rPr>
                <w:sz w:val="18"/>
                <w:szCs w:val="18"/>
                <w:lang w:val="en-US"/>
              </w:rPr>
              <w:t>Assigned staff make both changes. The student sees the saved status after refreshing or signing back in. Resolved tickets cannot be reopened.</w:t>
            </w:r>
          </w:p>
        </w:tc>
      </w:tr>
      <w:tr w:rsidR="00B32213" w14:paraId="3E24BFA8" w14:textId="77777777">
        <w:tc>
          <w:tcPr>
            <w:tcW w:w="800" w:type="dxa"/>
            <w:tcMar>
              <w:top w:w="70" w:type="dxa"/>
              <w:left w:w="100" w:type="dxa"/>
              <w:bottom w:w="70" w:type="dxa"/>
              <w:right w:w="100" w:type="dxa"/>
            </w:tcMar>
          </w:tcPr>
          <w:p w14:paraId="03D4A02D" w14:textId="77777777" w:rsidR="00B32213" w:rsidRPr="00F13C88" w:rsidRDefault="00B32213" w:rsidP="00B32213">
            <w:pPr>
              <w:rPr>
                <w:sz w:val="18"/>
                <w:szCs w:val="18"/>
              </w:rPr>
            </w:pPr>
            <w:r w:rsidRPr="00F13C88">
              <w:rPr>
                <w:color w:val="1A1A1A"/>
                <w:sz w:val="18"/>
                <w:szCs w:val="18"/>
              </w:rPr>
              <w:t>FR-06</w:t>
            </w:r>
          </w:p>
        </w:tc>
        <w:tc>
          <w:tcPr>
            <w:tcW w:w="4000" w:type="dxa"/>
            <w:tcMar>
              <w:top w:w="70" w:type="dxa"/>
              <w:left w:w="100" w:type="dxa"/>
              <w:bottom w:w="70" w:type="dxa"/>
              <w:right w:w="100" w:type="dxa"/>
            </w:tcMar>
          </w:tcPr>
          <w:p w14:paraId="0F119E57" w14:textId="2806102F" w:rsidR="00B32213" w:rsidRPr="00D37BEA" w:rsidRDefault="00B32213" w:rsidP="00B32213">
            <w:pPr>
              <w:rPr>
                <w:sz w:val="18"/>
                <w:szCs w:val="18"/>
                <w:lang w:val="en-US"/>
              </w:rPr>
            </w:pPr>
            <w:r>
              <w:rPr>
                <w:sz w:val="18"/>
                <w:szCs w:val="18"/>
                <w:lang w:val="en-US"/>
              </w:rPr>
              <w:t>The system shall automatically send an unhandled ticket to Tier 2 support with High priority once it reaches the set time limit.</w:t>
            </w:r>
          </w:p>
        </w:tc>
        <w:tc>
          <w:tcPr>
            <w:tcW w:w="1100" w:type="dxa"/>
            <w:tcMar>
              <w:top w:w="70" w:type="dxa"/>
              <w:left w:w="100" w:type="dxa"/>
              <w:bottom w:w="70" w:type="dxa"/>
              <w:right w:w="100" w:type="dxa"/>
            </w:tcMar>
          </w:tcPr>
          <w:p w14:paraId="31F427BA" w14:textId="0BA7B537" w:rsidR="00B32213" w:rsidRPr="00D37BEA" w:rsidRDefault="00B32213" w:rsidP="00B32213">
            <w:pPr>
              <w:rPr>
                <w:sz w:val="18"/>
                <w:szCs w:val="18"/>
                <w:lang w:val="en-US"/>
              </w:rPr>
            </w:pPr>
            <w:r>
              <w:rPr>
                <w:sz w:val="18"/>
                <w:szCs w:val="18"/>
                <w:lang w:val="en-US"/>
              </w:rPr>
              <w:t>MUST</w:t>
            </w:r>
          </w:p>
        </w:tc>
        <w:tc>
          <w:tcPr>
            <w:tcW w:w="1300" w:type="dxa"/>
            <w:tcMar>
              <w:top w:w="70" w:type="dxa"/>
              <w:left w:w="100" w:type="dxa"/>
              <w:bottom w:w="70" w:type="dxa"/>
              <w:right w:w="100" w:type="dxa"/>
            </w:tcMar>
          </w:tcPr>
          <w:p w14:paraId="7EA4E647" w14:textId="3BDFC62A" w:rsidR="00B32213" w:rsidRPr="00D37BEA" w:rsidRDefault="00B32213" w:rsidP="00B32213">
            <w:pPr>
              <w:rPr>
                <w:sz w:val="18"/>
                <w:szCs w:val="18"/>
                <w:lang w:val="en-US"/>
              </w:rPr>
            </w:pPr>
            <w:r>
              <w:rPr>
                <w:sz w:val="18"/>
                <w:szCs w:val="18"/>
                <w:lang w:val="en-US"/>
              </w:rPr>
              <w:t>Support</w:t>
            </w:r>
            <w:r>
              <w:rPr>
                <w:sz w:val="18"/>
                <w:szCs w:val="18"/>
                <w:lang w:val="en-US"/>
              </w:rPr>
              <w:br/>
              <w:t>Sections 1.2 and 2.2</w:t>
            </w:r>
          </w:p>
        </w:tc>
        <w:tc>
          <w:tcPr>
            <w:tcW w:w="3658" w:type="dxa"/>
            <w:tcMar>
              <w:top w:w="70" w:type="dxa"/>
              <w:left w:w="100" w:type="dxa"/>
              <w:bottom w:w="70" w:type="dxa"/>
              <w:right w:w="100" w:type="dxa"/>
            </w:tcMar>
          </w:tcPr>
          <w:p w14:paraId="17233E96" w14:textId="12C2022B" w:rsidR="00B32213" w:rsidRPr="00D37BEA" w:rsidRDefault="00B32213" w:rsidP="00B32213">
            <w:pPr>
              <w:rPr>
                <w:sz w:val="18"/>
                <w:szCs w:val="18"/>
                <w:lang w:val="en-US"/>
              </w:rPr>
            </w:pPr>
            <w:r>
              <w:rPr>
                <w:sz w:val="18"/>
                <w:szCs w:val="18"/>
                <w:lang w:val="en-US"/>
              </w:rPr>
              <w:t>Set the time limit to one hour. An Open Tier 1 ticket that reaches the one hour mark moves to Tier 2 at High Priority within five minutes. In Progress, Resolved and already escalated tickets do not move.</w:t>
            </w:r>
          </w:p>
        </w:tc>
      </w:tr>
      <w:tr w:rsidR="00B32213" w14:paraId="301F3390" w14:textId="77777777">
        <w:tc>
          <w:tcPr>
            <w:tcW w:w="800" w:type="dxa"/>
            <w:tcMar>
              <w:top w:w="70" w:type="dxa"/>
              <w:left w:w="100" w:type="dxa"/>
              <w:bottom w:w="70" w:type="dxa"/>
              <w:right w:w="100" w:type="dxa"/>
            </w:tcMar>
          </w:tcPr>
          <w:p w14:paraId="22D96E98" w14:textId="77777777" w:rsidR="00B32213" w:rsidRPr="00F13C88" w:rsidRDefault="00B32213" w:rsidP="00B32213">
            <w:pPr>
              <w:rPr>
                <w:sz w:val="18"/>
                <w:szCs w:val="18"/>
              </w:rPr>
            </w:pPr>
            <w:r w:rsidRPr="00F13C88">
              <w:rPr>
                <w:color w:val="1A1A1A"/>
                <w:sz w:val="18"/>
                <w:szCs w:val="18"/>
              </w:rPr>
              <w:t>FR-07</w:t>
            </w:r>
          </w:p>
        </w:tc>
        <w:tc>
          <w:tcPr>
            <w:tcW w:w="4000" w:type="dxa"/>
            <w:tcMar>
              <w:top w:w="70" w:type="dxa"/>
              <w:left w:w="100" w:type="dxa"/>
              <w:bottom w:w="70" w:type="dxa"/>
              <w:right w:w="100" w:type="dxa"/>
            </w:tcMar>
          </w:tcPr>
          <w:p w14:paraId="0A74798A" w14:textId="37D9D4FB" w:rsidR="00B32213" w:rsidRPr="00B32213" w:rsidRDefault="00B32213" w:rsidP="00B32213">
            <w:pPr>
              <w:rPr>
                <w:sz w:val="18"/>
                <w:szCs w:val="18"/>
                <w:lang w:val="en-US"/>
              </w:rPr>
            </w:pPr>
            <w:r>
              <w:rPr>
                <w:sz w:val="18"/>
                <w:szCs w:val="18"/>
                <w:lang w:val="en-US"/>
              </w:rPr>
              <w:t>The system shall let an administrator add or edit a ticket category and the support team for that category.</w:t>
            </w:r>
          </w:p>
        </w:tc>
        <w:tc>
          <w:tcPr>
            <w:tcW w:w="1100" w:type="dxa"/>
            <w:tcMar>
              <w:top w:w="70" w:type="dxa"/>
              <w:left w:w="100" w:type="dxa"/>
              <w:bottom w:w="70" w:type="dxa"/>
              <w:right w:w="100" w:type="dxa"/>
            </w:tcMar>
          </w:tcPr>
          <w:p w14:paraId="31675F14" w14:textId="3ACC8537" w:rsidR="00B32213" w:rsidRPr="00B32213" w:rsidRDefault="00B32213" w:rsidP="00B32213">
            <w:pPr>
              <w:rPr>
                <w:sz w:val="18"/>
                <w:szCs w:val="18"/>
                <w:lang w:val="en-US"/>
              </w:rPr>
            </w:pPr>
            <w:r>
              <w:rPr>
                <w:sz w:val="18"/>
                <w:szCs w:val="18"/>
                <w:lang w:val="en-US"/>
              </w:rPr>
              <w:t>MUST</w:t>
            </w:r>
          </w:p>
        </w:tc>
        <w:tc>
          <w:tcPr>
            <w:tcW w:w="1300" w:type="dxa"/>
            <w:tcMar>
              <w:top w:w="70" w:type="dxa"/>
              <w:left w:w="100" w:type="dxa"/>
              <w:bottom w:w="70" w:type="dxa"/>
              <w:right w:w="100" w:type="dxa"/>
            </w:tcMar>
          </w:tcPr>
          <w:p w14:paraId="65B741BA" w14:textId="531F5543" w:rsidR="00B32213" w:rsidRPr="00B32213" w:rsidRDefault="00B32213" w:rsidP="00B32213">
            <w:pPr>
              <w:rPr>
                <w:sz w:val="18"/>
                <w:szCs w:val="18"/>
                <w:lang w:val="en-US"/>
              </w:rPr>
            </w:pPr>
            <w:r>
              <w:rPr>
                <w:sz w:val="18"/>
                <w:szCs w:val="18"/>
                <w:lang w:val="en-US"/>
              </w:rPr>
              <w:t>Admins</w:t>
            </w:r>
            <w:r>
              <w:rPr>
                <w:sz w:val="18"/>
                <w:szCs w:val="18"/>
                <w:lang w:val="en-US"/>
              </w:rPr>
              <w:br/>
              <w:t>Section 2.2</w:t>
            </w:r>
          </w:p>
        </w:tc>
        <w:tc>
          <w:tcPr>
            <w:tcW w:w="3658" w:type="dxa"/>
            <w:tcMar>
              <w:top w:w="70" w:type="dxa"/>
              <w:left w:w="100" w:type="dxa"/>
              <w:bottom w:w="70" w:type="dxa"/>
              <w:right w:w="100" w:type="dxa"/>
            </w:tcMar>
          </w:tcPr>
          <w:p w14:paraId="42617701" w14:textId="7416D3B6" w:rsidR="00B32213" w:rsidRPr="00B32213" w:rsidRDefault="00B32213" w:rsidP="00B32213">
            <w:pPr>
              <w:rPr>
                <w:sz w:val="18"/>
                <w:szCs w:val="18"/>
                <w:lang w:val="en-US"/>
              </w:rPr>
            </w:pPr>
            <w:r>
              <w:rPr>
                <w:sz w:val="18"/>
                <w:szCs w:val="18"/>
                <w:lang w:val="en-US"/>
              </w:rPr>
              <w:t>Save a category name with a Tier 1 team. Reopen settings to confirm the change. New tickets follow the saved choice. A blank name or missing team prevents saving.</w:t>
            </w:r>
          </w:p>
        </w:tc>
      </w:tr>
      <w:tr w:rsidR="00B32213" w14:paraId="66B98091" w14:textId="77777777">
        <w:tc>
          <w:tcPr>
            <w:tcW w:w="800" w:type="dxa"/>
            <w:tcMar>
              <w:top w:w="70" w:type="dxa"/>
              <w:left w:w="100" w:type="dxa"/>
              <w:bottom w:w="70" w:type="dxa"/>
              <w:right w:w="100" w:type="dxa"/>
            </w:tcMar>
          </w:tcPr>
          <w:p w14:paraId="3809D8C1" w14:textId="77777777" w:rsidR="00B32213" w:rsidRPr="00F13C88" w:rsidRDefault="00B32213" w:rsidP="00B32213">
            <w:pPr>
              <w:rPr>
                <w:sz w:val="18"/>
                <w:szCs w:val="18"/>
              </w:rPr>
            </w:pPr>
            <w:r w:rsidRPr="00F13C88">
              <w:rPr>
                <w:color w:val="1A1A1A"/>
                <w:sz w:val="18"/>
                <w:szCs w:val="18"/>
              </w:rPr>
              <w:t>FR-08</w:t>
            </w:r>
          </w:p>
        </w:tc>
        <w:tc>
          <w:tcPr>
            <w:tcW w:w="4000" w:type="dxa"/>
            <w:tcMar>
              <w:top w:w="70" w:type="dxa"/>
              <w:left w:w="100" w:type="dxa"/>
              <w:bottom w:w="70" w:type="dxa"/>
              <w:right w:w="100" w:type="dxa"/>
            </w:tcMar>
          </w:tcPr>
          <w:p w14:paraId="6CCD3BDA" w14:textId="2AC4EE4C" w:rsidR="00B32213" w:rsidRPr="00F13C88" w:rsidRDefault="00B32213" w:rsidP="00B32213">
            <w:pPr>
              <w:rPr>
                <w:sz w:val="18"/>
                <w:szCs w:val="18"/>
              </w:rPr>
            </w:pPr>
            <w:r>
              <w:rPr>
                <w:sz w:val="18"/>
                <w:szCs w:val="18"/>
                <w:lang w:val="en-US"/>
              </w:rPr>
              <w:t>The system shall let an administrator change the time limit and Tier 2 team used for escalation.</w:t>
            </w:r>
          </w:p>
        </w:tc>
        <w:tc>
          <w:tcPr>
            <w:tcW w:w="1100" w:type="dxa"/>
            <w:tcMar>
              <w:top w:w="70" w:type="dxa"/>
              <w:left w:w="100" w:type="dxa"/>
              <w:bottom w:w="70" w:type="dxa"/>
              <w:right w:w="100" w:type="dxa"/>
            </w:tcMar>
          </w:tcPr>
          <w:p w14:paraId="187E0EF0" w14:textId="5FF692C7" w:rsidR="00B32213" w:rsidRPr="00F13C88" w:rsidRDefault="00B32213" w:rsidP="00B32213">
            <w:pPr>
              <w:rPr>
                <w:sz w:val="18"/>
                <w:szCs w:val="18"/>
              </w:rPr>
            </w:pPr>
            <w:r>
              <w:rPr>
                <w:sz w:val="18"/>
                <w:szCs w:val="18"/>
                <w:lang w:val="en-US"/>
              </w:rPr>
              <w:t>MUST</w:t>
            </w:r>
          </w:p>
        </w:tc>
        <w:tc>
          <w:tcPr>
            <w:tcW w:w="1300" w:type="dxa"/>
            <w:tcMar>
              <w:top w:w="70" w:type="dxa"/>
              <w:left w:w="100" w:type="dxa"/>
              <w:bottom w:w="70" w:type="dxa"/>
              <w:right w:w="100" w:type="dxa"/>
            </w:tcMar>
          </w:tcPr>
          <w:p w14:paraId="370FC084" w14:textId="1169CCD7" w:rsidR="00B32213" w:rsidRPr="00F13C88" w:rsidRDefault="00B32213" w:rsidP="00B32213">
            <w:pPr>
              <w:rPr>
                <w:sz w:val="18"/>
                <w:szCs w:val="18"/>
              </w:rPr>
            </w:pPr>
            <w:r>
              <w:rPr>
                <w:sz w:val="18"/>
                <w:szCs w:val="18"/>
                <w:lang w:val="en-US"/>
              </w:rPr>
              <w:t xml:space="preserve">Admins </w:t>
            </w:r>
            <w:r>
              <w:rPr>
                <w:sz w:val="18"/>
                <w:szCs w:val="18"/>
                <w:lang w:val="en-US"/>
              </w:rPr>
              <w:br/>
              <w:t>Section 2.2</w:t>
            </w:r>
          </w:p>
        </w:tc>
        <w:tc>
          <w:tcPr>
            <w:tcW w:w="3658" w:type="dxa"/>
            <w:tcMar>
              <w:top w:w="70" w:type="dxa"/>
              <w:left w:w="100" w:type="dxa"/>
              <w:bottom w:w="70" w:type="dxa"/>
              <w:right w:w="100" w:type="dxa"/>
            </w:tcMar>
          </w:tcPr>
          <w:p w14:paraId="72594BB0" w14:textId="51903DB2" w:rsidR="00B32213" w:rsidRPr="00F13C88" w:rsidRDefault="00B32213" w:rsidP="00B32213">
            <w:pPr>
              <w:rPr>
                <w:sz w:val="18"/>
                <w:szCs w:val="18"/>
              </w:rPr>
            </w:pPr>
            <w:r>
              <w:rPr>
                <w:sz w:val="18"/>
                <w:szCs w:val="18"/>
                <w:lang w:val="en-US"/>
              </w:rPr>
              <w:t xml:space="preserve">Save a positive whole number of hours with a Tier 2 team. Sign out and back in to confirm the values. Zero, negative, fraction or missing hours and a missing team prevents the </w:t>
            </w:r>
            <w:r w:rsidR="00522C39">
              <w:rPr>
                <w:sz w:val="18"/>
                <w:szCs w:val="18"/>
                <w:lang w:val="en-US"/>
              </w:rPr>
              <w:t>settings</w:t>
            </w:r>
            <w:r>
              <w:rPr>
                <w:sz w:val="18"/>
                <w:szCs w:val="18"/>
                <w:lang w:val="en-US"/>
              </w:rPr>
              <w:t xml:space="preserve"> from being saved.</w:t>
            </w:r>
          </w:p>
        </w:tc>
      </w:tr>
    </w:tbl>
    <w:p w14:paraId="75862E96" w14:textId="77777777" w:rsidR="00587727" w:rsidRDefault="00587727">
      <w:pPr>
        <w:spacing w:line="260" w:lineRule="auto"/>
      </w:pPr>
    </w:p>
    <w:p w14:paraId="37B6309F" w14:textId="77777777" w:rsidR="00587727" w:rsidRDefault="00000000">
      <w:pPr>
        <w:keepNext/>
        <w:spacing w:before="200" w:after="70" w:line="260" w:lineRule="auto"/>
      </w:pPr>
      <w:r>
        <w:rPr>
          <w:b/>
          <w:bCs/>
          <w:color w:val="2F5D8A"/>
          <w:sz w:val="22"/>
          <w:szCs w:val="22"/>
        </w:rPr>
        <w:t xml:space="preserve">3.2   </w:t>
      </w:r>
      <w:r>
        <w:rPr>
          <w:b/>
          <w:bCs/>
          <w:color w:val="16324F"/>
          <w:sz w:val="22"/>
          <w:szCs w:val="22"/>
        </w:rPr>
        <w:t>Quality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3F625EC2" w14:textId="77777777" w:rsidTr="6DEC476F">
        <w:tc>
          <w:tcPr>
            <w:tcW w:w="10858" w:type="dxa"/>
            <w:shd w:val="clear" w:color="auto" w:fill="EAF0F8"/>
            <w:tcMar>
              <w:top w:w="120" w:type="dxa"/>
              <w:left w:w="160" w:type="dxa"/>
              <w:bottom w:w="120" w:type="dxa"/>
              <w:right w:w="160" w:type="dxa"/>
            </w:tcMar>
          </w:tcPr>
          <w:p w14:paraId="63740E77"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765BC8BD" w14:textId="77777777" w:rsidR="00587727" w:rsidRDefault="390938E0">
            <w:pPr>
              <w:spacing w:after="50" w:line="250" w:lineRule="auto"/>
            </w:pPr>
            <w:r w:rsidRPr="6DEC476F">
              <w:rPr>
                <w:b/>
                <w:bCs/>
                <w:color w:val="39424E"/>
                <w:sz w:val="19"/>
                <w:szCs w:val="19"/>
                <w:lang w:val="en-US"/>
              </w:rPr>
              <w:t xml:space="preserve">A quality requirement says how well, not what. </w:t>
            </w:r>
            <w:r w:rsidRPr="6DEC476F">
              <w:rPr>
                <w:color w:val="39424E"/>
                <w:sz w:val="19"/>
                <w:szCs w:val="19"/>
                <w:lang w:val="en-US"/>
              </w:rPr>
              <w:t>Performance, availability, usability, accessibility, security, maintainability.</w:t>
            </w:r>
          </w:p>
          <w:p w14:paraId="3A30EEE0" w14:textId="77777777" w:rsidR="00587727" w:rsidRDefault="00000000">
            <w:pPr>
              <w:spacing w:after="50" w:line="250" w:lineRule="auto"/>
            </w:pPr>
            <w:r>
              <w:rPr>
                <w:b/>
                <w:bCs/>
                <w:color w:val="39424E"/>
                <w:sz w:val="19"/>
                <w:szCs w:val="19"/>
              </w:rPr>
              <w:t xml:space="preserve">Three ingredients, every time: a number, the condition it holds under, and how it will be measured. </w:t>
            </w:r>
            <w:r>
              <w:rPr>
                <w:color w:val="39424E"/>
                <w:sz w:val="19"/>
                <w:szCs w:val="19"/>
              </w:rPr>
              <w:t>“The system shall be responsive” has none of the three and earns nothing.</w:t>
            </w:r>
          </w:p>
          <w:p w14:paraId="0248D6BA" w14:textId="77777777" w:rsidR="00587727" w:rsidRDefault="390938E0">
            <w:pPr>
              <w:spacing w:after="50" w:line="250" w:lineRule="auto"/>
            </w:pPr>
            <w:r w:rsidRPr="6DEC476F">
              <w:rPr>
                <w:b/>
                <w:bCs/>
                <w:i/>
                <w:iCs/>
                <w:color w:val="39424E"/>
                <w:sz w:val="19"/>
                <w:szCs w:val="19"/>
                <w:lang w:val="en-US"/>
              </w:rPr>
              <w:t xml:space="preserve">Worked example: </w:t>
            </w:r>
            <w:r w:rsidRPr="6DEC476F">
              <w:rPr>
                <w:i/>
                <w:iCs/>
                <w:color w:val="39424E"/>
                <w:sz w:val="19"/>
                <w:szCs w:val="19"/>
                <w:lang w:val="en-US"/>
              </w:rPr>
              <w:t>“QR-01  Ninety-five percent of searches shall return results within 2 seconds, measured over one working week under normal load of up to 50 concurrent users.”</w:t>
            </w:r>
          </w:p>
        </w:tc>
      </w:tr>
    </w:tbl>
    <w:p w14:paraId="3BDA135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rsidTr="6DEC476F">
        <w:trPr>
          <w:tblHeader/>
        </w:trPr>
        <w:tc>
          <w:tcPr>
            <w:tcW w:w="800" w:type="dxa"/>
            <w:shd w:val="clear" w:color="auto" w:fill="EAF0F8"/>
            <w:tcMar>
              <w:top w:w="70" w:type="dxa"/>
              <w:left w:w="100" w:type="dxa"/>
              <w:bottom w:w="70" w:type="dxa"/>
              <w:right w:w="100" w:type="dxa"/>
            </w:tcMar>
          </w:tcPr>
          <w:p w14:paraId="3825D44A"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390938E0">
            <w:pPr>
              <w:spacing w:line="260" w:lineRule="auto"/>
            </w:pPr>
            <w:r w:rsidRPr="6DEC476F">
              <w:rPr>
                <w:b/>
                <w:bCs/>
                <w:color w:val="16324F"/>
                <w:sz w:val="18"/>
                <w:szCs w:val="18"/>
                <w:lang w:val="en-US"/>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000000">
            <w:pPr>
              <w:spacing w:line="260" w:lineRule="auto"/>
            </w:pPr>
            <w:r>
              <w:rPr>
                <w:b/>
                <w:bCs/>
                <w:color w:val="16324F"/>
                <w:sz w:val="18"/>
                <w:szCs w:val="18"/>
              </w:rPr>
              <w:t>How it will be verified</w:t>
            </w:r>
          </w:p>
        </w:tc>
      </w:tr>
      <w:tr w:rsidR="00587727" w14:paraId="49396D7F" w14:textId="77777777" w:rsidTr="6DEC476F">
        <w:tc>
          <w:tcPr>
            <w:tcW w:w="800" w:type="dxa"/>
            <w:tcMar>
              <w:top w:w="70" w:type="dxa"/>
              <w:left w:w="100" w:type="dxa"/>
              <w:bottom w:w="70" w:type="dxa"/>
              <w:right w:w="100" w:type="dxa"/>
            </w:tcMar>
          </w:tcPr>
          <w:p w14:paraId="64B89164" w14:textId="77777777" w:rsidR="00587727" w:rsidRDefault="00000000">
            <w:r>
              <w:rPr>
                <w:color w:val="1A1A1A"/>
                <w:sz w:val="18"/>
                <w:szCs w:val="18"/>
              </w:rPr>
              <w:t>QR-01</w:t>
            </w:r>
          </w:p>
        </w:tc>
        <w:tc>
          <w:tcPr>
            <w:tcW w:w="4000" w:type="dxa"/>
            <w:tcMar>
              <w:top w:w="70" w:type="dxa"/>
              <w:left w:w="100" w:type="dxa"/>
              <w:bottom w:w="70" w:type="dxa"/>
              <w:right w:w="100" w:type="dxa"/>
            </w:tcMar>
          </w:tcPr>
          <w:p w14:paraId="17AE91EE" w14:textId="3F605302" w:rsidR="00587727" w:rsidRPr="00522C39" w:rsidRDefault="00522C39">
            <w:pPr>
              <w:rPr>
                <w:lang w:val="en-US"/>
              </w:rPr>
            </w:pPr>
            <w:r>
              <w:rPr>
                <w:lang w:val="en-US"/>
              </w:rPr>
              <w:t xml:space="preserve">The system shall finish a ticket submission or display a ticket list within </w:t>
            </w:r>
            <w:r w:rsidR="00351D63">
              <w:rPr>
                <w:lang w:val="en-US"/>
              </w:rPr>
              <w:t xml:space="preserve">ten seconds on the test computer with one signed in user and up to 25 </w:t>
            </w:r>
            <w:r w:rsidR="002B5574">
              <w:rPr>
                <w:lang w:val="en-US"/>
              </w:rPr>
              <w:t>stored</w:t>
            </w:r>
            <w:r w:rsidR="00351D63">
              <w:rPr>
                <w:lang w:val="en-US"/>
              </w:rPr>
              <w:t xml:space="preserve"> tickets.</w:t>
            </w:r>
          </w:p>
        </w:tc>
        <w:tc>
          <w:tcPr>
            <w:tcW w:w="1100" w:type="dxa"/>
            <w:tcMar>
              <w:top w:w="70" w:type="dxa"/>
              <w:left w:w="100" w:type="dxa"/>
              <w:bottom w:w="70" w:type="dxa"/>
              <w:right w:w="100" w:type="dxa"/>
            </w:tcMar>
          </w:tcPr>
          <w:p w14:paraId="1F2120D1" w14:textId="6977A54E" w:rsidR="00587727" w:rsidRPr="00351D63" w:rsidRDefault="00351D63">
            <w:pPr>
              <w:rPr>
                <w:lang w:val="en-US"/>
              </w:rPr>
            </w:pPr>
            <w:r>
              <w:rPr>
                <w:lang w:val="en-US"/>
              </w:rPr>
              <w:t>SHOULD</w:t>
            </w:r>
          </w:p>
        </w:tc>
        <w:tc>
          <w:tcPr>
            <w:tcW w:w="1300" w:type="dxa"/>
            <w:tcMar>
              <w:top w:w="70" w:type="dxa"/>
              <w:left w:w="100" w:type="dxa"/>
              <w:bottom w:w="70" w:type="dxa"/>
              <w:right w:w="100" w:type="dxa"/>
            </w:tcMar>
          </w:tcPr>
          <w:p w14:paraId="54F4C518" w14:textId="65C09C24" w:rsidR="00587727" w:rsidRPr="00351D63" w:rsidRDefault="00351D63">
            <w:pPr>
              <w:rPr>
                <w:lang w:val="en-US"/>
              </w:rPr>
            </w:pPr>
            <w:r>
              <w:rPr>
                <w:lang w:val="en-US"/>
              </w:rPr>
              <w:t>Students and Support</w:t>
            </w:r>
            <w:r>
              <w:rPr>
                <w:lang w:val="en-US"/>
              </w:rPr>
              <w:br/>
              <w:t>Section 2.3</w:t>
            </w:r>
          </w:p>
        </w:tc>
        <w:tc>
          <w:tcPr>
            <w:tcW w:w="3658" w:type="dxa"/>
            <w:tcMar>
              <w:top w:w="70" w:type="dxa"/>
              <w:left w:w="100" w:type="dxa"/>
              <w:bottom w:w="70" w:type="dxa"/>
              <w:right w:w="100" w:type="dxa"/>
            </w:tcMar>
          </w:tcPr>
          <w:p w14:paraId="4D3A1B62" w14:textId="03951B6D" w:rsidR="00587727" w:rsidRPr="00351D63" w:rsidRDefault="00351D63">
            <w:pPr>
              <w:rPr>
                <w:lang w:val="en-US"/>
              </w:rPr>
            </w:pPr>
            <w:r>
              <w:rPr>
                <w:lang w:val="en-US"/>
              </w:rPr>
              <w:t xml:space="preserve">Time </w:t>
            </w:r>
            <w:r w:rsidR="002B5574">
              <w:rPr>
                <w:lang w:val="en-US"/>
              </w:rPr>
              <w:t>25</w:t>
            </w:r>
            <w:r>
              <w:rPr>
                <w:lang w:val="en-US"/>
              </w:rPr>
              <w:t xml:space="preserve"> actions covering ticket submission, the student ticket list and the staff queue. Each result appears within ten seconds of the action.</w:t>
            </w:r>
          </w:p>
        </w:tc>
      </w:tr>
      <w:tr w:rsidR="00587727" w14:paraId="02C466B0" w14:textId="77777777" w:rsidTr="6DEC476F">
        <w:tc>
          <w:tcPr>
            <w:tcW w:w="800" w:type="dxa"/>
            <w:tcMar>
              <w:top w:w="70" w:type="dxa"/>
              <w:left w:w="100" w:type="dxa"/>
              <w:bottom w:w="70" w:type="dxa"/>
              <w:right w:w="100" w:type="dxa"/>
            </w:tcMar>
          </w:tcPr>
          <w:p w14:paraId="3B2A7462" w14:textId="77777777" w:rsidR="00587727" w:rsidRDefault="00000000">
            <w:r>
              <w:rPr>
                <w:color w:val="1A1A1A"/>
                <w:sz w:val="18"/>
                <w:szCs w:val="18"/>
              </w:rPr>
              <w:t>QR-02</w:t>
            </w:r>
          </w:p>
        </w:tc>
        <w:tc>
          <w:tcPr>
            <w:tcW w:w="4000" w:type="dxa"/>
            <w:tcMar>
              <w:top w:w="70" w:type="dxa"/>
              <w:left w:w="100" w:type="dxa"/>
              <w:bottom w:w="70" w:type="dxa"/>
              <w:right w:w="100" w:type="dxa"/>
            </w:tcMar>
          </w:tcPr>
          <w:p w14:paraId="66BFA5DF" w14:textId="29B606D7" w:rsidR="00587727" w:rsidRPr="00351D63" w:rsidRDefault="00351D63">
            <w:pPr>
              <w:rPr>
                <w:lang w:val="en-US"/>
              </w:rPr>
            </w:pPr>
            <w:r>
              <w:rPr>
                <w:lang w:val="en-US"/>
              </w:rPr>
              <w:t xml:space="preserve">The system shall keep 100% of saved tickets and settings after a normal application restart with up to </w:t>
            </w:r>
            <w:r w:rsidR="002B5574">
              <w:rPr>
                <w:lang w:val="en-US"/>
              </w:rPr>
              <w:t xml:space="preserve">25 </w:t>
            </w:r>
            <w:r>
              <w:rPr>
                <w:lang w:val="en-US"/>
              </w:rPr>
              <w:t>stored tickets.</w:t>
            </w:r>
          </w:p>
        </w:tc>
        <w:tc>
          <w:tcPr>
            <w:tcW w:w="1100" w:type="dxa"/>
            <w:tcMar>
              <w:top w:w="70" w:type="dxa"/>
              <w:left w:w="100" w:type="dxa"/>
              <w:bottom w:w="70" w:type="dxa"/>
              <w:right w:w="100" w:type="dxa"/>
            </w:tcMar>
          </w:tcPr>
          <w:p w14:paraId="614B46C8" w14:textId="2A949F2C" w:rsidR="00587727" w:rsidRPr="00351D63" w:rsidRDefault="00351D63">
            <w:pPr>
              <w:rPr>
                <w:lang w:val="en-US"/>
              </w:rPr>
            </w:pPr>
            <w:r>
              <w:rPr>
                <w:lang w:val="en-US"/>
              </w:rPr>
              <w:t>MUST</w:t>
            </w:r>
          </w:p>
        </w:tc>
        <w:tc>
          <w:tcPr>
            <w:tcW w:w="1300" w:type="dxa"/>
            <w:tcMar>
              <w:top w:w="70" w:type="dxa"/>
              <w:left w:w="100" w:type="dxa"/>
              <w:bottom w:w="70" w:type="dxa"/>
              <w:right w:w="100" w:type="dxa"/>
            </w:tcMar>
          </w:tcPr>
          <w:p w14:paraId="1FE760A4" w14:textId="4D0126AE" w:rsidR="00587727" w:rsidRPr="00351D63" w:rsidRDefault="00351D63">
            <w:pPr>
              <w:rPr>
                <w:lang w:val="en-US"/>
              </w:rPr>
            </w:pPr>
            <w:r>
              <w:rPr>
                <w:lang w:val="en-US"/>
              </w:rPr>
              <w:t>Students, Support, and Admins</w:t>
            </w:r>
            <w:r>
              <w:rPr>
                <w:lang w:val="en-US"/>
              </w:rPr>
              <w:br/>
              <w:t>Section 2.3</w:t>
            </w:r>
          </w:p>
        </w:tc>
        <w:tc>
          <w:tcPr>
            <w:tcW w:w="3658" w:type="dxa"/>
            <w:tcMar>
              <w:top w:w="70" w:type="dxa"/>
              <w:left w:w="100" w:type="dxa"/>
              <w:bottom w:w="70" w:type="dxa"/>
              <w:right w:w="100" w:type="dxa"/>
            </w:tcMar>
          </w:tcPr>
          <w:p w14:paraId="0A734255" w14:textId="0A49CDBD" w:rsidR="00587727" w:rsidRPr="00351D63" w:rsidRDefault="00351D63">
            <w:pPr>
              <w:rPr>
                <w:lang w:val="en-US"/>
              </w:rPr>
            </w:pPr>
            <w:r>
              <w:rPr>
                <w:lang w:val="en-US"/>
              </w:rPr>
              <w:t xml:space="preserve">Save </w:t>
            </w:r>
            <w:r w:rsidR="002B5574">
              <w:rPr>
                <w:lang w:val="en-US"/>
              </w:rPr>
              <w:t xml:space="preserve">25 </w:t>
            </w:r>
            <w:r>
              <w:rPr>
                <w:lang w:val="en-US"/>
              </w:rPr>
              <w:t xml:space="preserve">tickets with different statuses. Save a settings change. Close and restart the application. All saved details, </w:t>
            </w:r>
            <w:r>
              <w:rPr>
                <w:lang w:val="en-US"/>
              </w:rPr>
              <w:lastRenderedPageBreak/>
              <w:t>statuses and settings match the values before the restart.</w:t>
            </w:r>
          </w:p>
        </w:tc>
      </w:tr>
      <w:tr w:rsidR="00587727" w:rsidRPr="00351D63" w14:paraId="323DC1D0" w14:textId="77777777" w:rsidTr="6DEC476F">
        <w:tc>
          <w:tcPr>
            <w:tcW w:w="800" w:type="dxa"/>
            <w:tcMar>
              <w:top w:w="70" w:type="dxa"/>
              <w:left w:w="100" w:type="dxa"/>
              <w:bottom w:w="70" w:type="dxa"/>
              <w:right w:w="100" w:type="dxa"/>
            </w:tcMar>
          </w:tcPr>
          <w:p w14:paraId="43A41D11" w14:textId="77777777" w:rsidR="00587727" w:rsidRDefault="00000000">
            <w:r>
              <w:rPr>
                <w:color w:val="1A1A1A"/>
                <w:sz w:val="18"/>
                <w:szCs w:val="18"/>
              </w:rPr>
              <w:lastRenderedPageBreak/>
              <w:t>QR-03</w:t>
            </w:r>
          </w:p>
        </w:tc>
        <w:tc>
          <w:tcPr>
            <w:tcW w:w="4000" w:type="dxa"/>
            <w:tcMar>
              <w:top w:w="70" w:type="dxa"/>
              <w:left w:w="100" w:type="dxa"/>
              <w:bottom w:w="70" w:type="dxa"/>
              <w:right w:w="100" w:type="dxa"/>
            </w:tcMar>
          </w:tcPr>
          <w:p w14:paraId="09FBF8B0" w14:textId="1FE82D68" w:rsidR="00587727" w:rsidRPr="00351D63" w:rsidRDefault="00351D63">
            <w:pPr>
              <w:rPr>
                <w:lang w:val="en-US"/>
              </w:rPr>
            </w:pPr>
            <w:r>
              <w:rPr>
                <w:lang w:val="en-US"/>
              </w:rPr>
              <w:t>The system shall show all three ticket fields and the Submit button without sideways scrolling</w:t>
            </w:r>
            <w:r w:rsidR="004A7EB1">
              <w:rPr>
                <w:lang w:val="en-US"/>
              </w:rPr>
              <w:t xml:space="preserve"> at widths of 360 and 1280 pixels</w:t>
            </w:r>
            <w:r>
              <w:rPr>
                <w:lang w:val="en-US"/>
              </w:rPr>
              <w:t>.</w:t>
            </w:r>
          </w:p>
        </w:tc>
        <w:tc>
          <w:tcPr>
            <w:tcW w:w="1100" w:type="dxa"/>
            <w:tcMar>
              <w:top w:w="70" w:type="dxa"/>
              <w:left w:w="100" w:type="dxa"/>
              <w:bottom w:w="70" w:type="dxa"/>
              <w:right w:w="100" w:type="dxa"/>
            </w:tcMar>
          </w:tcPr>
          <w:p w14:paraId="22802472" w14:textId="0B937A01" w:rsidR="00587727" w:rsidRPr="00351D63" w:rsidRDefault="00351D63">
            <w:pPr>
              <w:rPr>
                <w:lang w:val="en-US"/>
              </w:rPr>
            </w:pPr>
            <w:r>
              <w:rPr>
                <w:lang w:val="en-US"/>
              </w:rPr>
              <w:t>SHOULD</w:t>
            </w:r>
          </w:p>
        </w:tc>
        <w:tc>
          <w:tcPr>
            <w:tcW w:w="1300" w:type="dxa"/>
            <w:tcMar>
              <w:top w:w="70" w:type="dxa"/>
              <w:left w:w="100" w:type="dxa"/>
              <w:bottom w:w="70" w:type="dxa"/>
              <w:right w:w="100" w:type="dxa"/>
            </w:tcMar>
          </w:tcPr>
          <w:p w14:paraId="2902FF35" w14:textId="199BC6F1" w:rsidR="00587727" w:rsidRPr="00351D63" w:rsidRDefault="00351D63">
            <w:pPr>
              <w:rPr>
                <w:lang w:val="en-US"/>
              </w:rPr>
            </w:pPr>
            <w:r>
              <w:rPr>
                <w:lang w:val="en-US"/>
              </w:rPr>
              <w:t>Students</w:t>
            </w:r>
            <w:r>
              <w:rPr>
                <w:lang w:val="en-US"/>
              </w:rPr>
              <w:br/>
              <w:t>Section 2.3</w:t>
            </w:r>
          </w:p>
        </w:tc>
        <w:tc>
          <w:tcPr>
            <w:tcW w:w="3658" w:type="dxa"/>
            <w:tcMar>
              <w:top w:w="70" w:type="dxa"/>
              <w:left w:w="100" w:type="dxa"/>
              <w:bottom w:w="70" w:type="dxa"/>
              <w:right w:w="100" w:type="dxa"/>
            </w:tcMar>
          </w:tcPr>
          <w:p w14:paraId="73056D44" w14:textId="23918942" w:rsidR="00587727" w:rsidRPr="00351D63" w:rsidRDefault="00351D63">
            <w:pPr>
              <w:rPr>
                <w:lang w:val="en-US"/>
              </w:rPr>
            </w:pPr>
            <w:r>
              <w:rPr>
                <w:lang w:val="en-US"/>
              </w:rPr>
              <w:t>Check the ticket form at both widths. The title, description, category, and Submit button are fully visible by scrolling vertically, with no cut offs.</w:t>
            </w:r>
          </w:p>
        </w:tc>
      </w:tr>
      <w:tr w:rsidR="00587727" w14:paraId="69157220" w14:textId="77777777" w:rsidTr="6DEC476F">
        <w:tc>
          <w:tcPr>
            <w:tcW w:w="800" w:type="dxa"/>
            <w:tcMar>
              <w:top w:w="70" w:type="dxa"/>
              <w:left w:w="100" w:type="dxa"/>
              <w:bottom w:w="70" w:type="dxa"/>
              <w:right w:w="100" w:type="dxa"/>
            </w:tcMar>
          </w:tcPr>
          <w:p w14:paraId="06412900" w14:textId="77777777" w:rsidR="00587727" w:rsidRDefault="00000000">
            <w:r>
              <w:rPr>
                <w:color w:val="1A1A1A"/>
                <w:sz w:val="18"/>
                <w:szCs w:val="18"/>
              </w:rPr>
              <w:t>QR-04</w:t>
            </w:r>
          </w:p>
        </w:tc>
        <w:tc>
          <w:tcPr>
            <w:tcW w:w="4000" w:type="dxa"/>
            <w:tcMar>
              <w:top w:w="70" w:type="dxa"/>
              <w:left w:w="100" w:type="dxa"/>
              <w:bottom w:w="70" w:type="dxa"/>
              <w:right w:w="100" w:type="dxa"/>
            </w:tcMar>
          </w:tcPr>
          <w:p w14:paraId="0CCE8FB6" w14:textId="49F555C0" w:rsidR="00587727" w:rsidRPr="00351D63" w:rsidRDefault="00351D63">
            <w:pPr>
              <w:rPr>
                <w:lang w:val="en-US"/>
              </w:rPr>
            </w:pPr>
            <w:r>
              <w:rPr>
                <w:lang w:val="en-US"/>
              </w:rPr>
              <w:t>The system shall block 100% of requests that break the access rules in section 3.1</w:t>
            </w:r>
          </w:p>
        </w:tc>
        <w:tc>
          <w:tcPr>
            <w:tcW w:w="1100" w:type="dxa"/>
            <w:tcMar>
              <w:top w:w="70" w:type="dxa"/>
              <w:left w:w="100" w:type="dxa"/>
              <w:bottom w:w="70" w:type="dxa"/>
              <w:right w:w="100" w:type="dxa"/>
            </w:tcMar>
          </w:tcPr>
          <w:p w14:paraId="6B6C011F" w14:textId="22A89CAC" w:rsidR="00587727" w:rsidRPr="00351D63" w:rsidRDefault="00351D63">
            <w:pPr>
              <w:rPr>
                <w:lang w:val="en-US"/>
              </w:rPr>
            </w:pPr>
            <w:r>
              <w:rPr>
                <w:lang w:val="en-US"/>
              </w:rPr>
              <w:t>MUST</w:t>
            </w:r>
          </w:p>
        </w:tc>
        <w:tc>
          <w:tcPr>
            <w:tcW w:w="1300" w:type="dxa"/>
            <w:tcMar>
              <w:top w:w="70" w:type="dxa"/>
              <w:left w:w="100" w:type="dxa"/>
              <w:bottom w:w="70" w:type="dxa"/>
              <w:right w:w="100" w:type="dxa"/>
            </w:tcMar>
          </w:tcPr>
          <w:p w14:paraId="2973F175" w14:textId="5DED4A2A" w:rsidR="00587727" w:rsidRPr="00351D63" w:rsidRDefault="00351D63">
            <w:pPr>
              <w:rPr>
                <w:lang w:val="en-US"/>
              </w:rPr>
            </w:pPr>
            <w:r>
              <w:rPr>
                <w:lang w:val="en-US"/>
              </w:rPr>
              <w:t>Students, Support, and Admins</w:t>
            </w:r>
            <w:r>
              <w:rPr>
                <w:lang w:val="en-US"/>
              </w:rPr>
              <w:br/>
              <w:t>Section 2.2</w:t>
            </w:r>
          </w:p>
        </w:tc>
        <w:tc>
          <w:tcPr>
            <w:tcW w:w="3658" w:type="dxa"/>
            <w:tcMar>
              <w:top w:w="70" w:type="dxa"/>
              <w:left w:w="100" w:type="dxa"/>
              <w:bottom w:w="70" w:type="dxa"/>
              <w:right w:w="100" w:type="dxa"/>
            </w:tcMar>
          </w:tcPr>
          <w:p w14:paraId="6002DE42" w14:textId="47DF45FF" w:rsidR="00587727" w:rsidRPr="00351D63" w:rsidRDefault="00351D63">
            <w:pPr>
              <w:rPr>
                <w:lang w:val="en-US"/>
              </w:rPr>
            </w:pPr>
            <w:r>
              <w:rPr>
                <w:lang w:val="en-US"/>
              </w:rPr>
              <w:t>Check four cases.</w:t>
            </w:r>
            <w:r>
              <w:rPr>
                <w:lang w:val="en-US"/>
              </w:rPr>
              <w:br/>
              <w:t>- A signed out user opens a ticket</w:t>
            </w:r>
            <w:r>
              <w:rPr>
                <w:lang w:val="en-US"/>
              </w:rPr>
              <w:br/>
              <w:t>- A student opens another students ticket</w:t>
            </w:r>
            <w:r>
              <w:rPr>
                <w:lang w:val="en-US"/>
              </w:rPr>
              <w:br/>
              <w:t>- A student changes admin settings</w:t>
            </w:r>
            <w:r>
              <w:rPr>
                <w:lang w:val="en-US"/>
              </w:rPr>
              <w:br/>
              <w:t>- Staff from another team change a ticket</w:t>
            </w:r>
            <w:r>
              <w:rPr>
                <w:lang w:val="en-US"/>
              </w:rPr>
              <w:br/>
              <w:t xml:space="preserve">Each request is denied without showing protected data or saving a change. </w:t>
            </w:r>
          </w:p>
        </w:tc>
      </w:tr>
    </w:tbl>
    <w:p w14:paraId="76C821E5" w14:textId="77777777" w:rsidR="00587727" w:rsidRDefault="00587727">
      <w:pPr>
        <w:spacing w:line="260" w:lineRule="auto"/>
      </w:pPr>
    </w:p>
    <w:p w14:paraId="76C93A16" w14:textId="77777777" w:rsidR="00587727" w:rsidRDefault="00000000">
      <w:pPr>
        <w:keepNext/>
        <w:spacing w:before="200" w:after="70" w:line="260" w:lineRule="auto"/>
      </w:pPr>
      <w:r>
        <w:rPr>
          <w:b/>
          <w:bCs/>
          <w:color w:val="2F5D8A"/>
          <w:sz w:val="22"/>
          <w:szCs w:val="22"/>
        </w:rPr>
        <w:t xml:space="preserve">3.3   </w:t>
      </w:r>
      <w:r>
        <w:rPr>
          <w:b/>
          <w:bCs/>
          <w:color w:val="16324F"/>
          <w:sz w:val="22"/>
          <w:szCs w:val="22"/>
        </w:rPr>
        <w:t>Constraint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48D3A47E" w14:textId="77777777" w:rsidTr="6DEC476F">
        <w:tc>
          <w:tcPr>
            <w:tcW w:w="10858" w:type="dxa"/>
            <w:shd w:val="clear" w:color="auto" w:fill="EAF0F8"/>
            <w:tcMar>
              <w:top w:w="120" w:type="dxa"/>
              <w:left w:w="160" w:type="dxa"/>
              <w:bottom w:w="120" w:type="dxa"/>
              <w:right w:w="160" w:type="dxa"/>
            </w:tcMar>
          </w:tcPr>
          <w:p w14:paraId="20C64D6A"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729492E1" w14:textId="77777777" w:rsidR="00587727" w:rsidRDefault="00000000">
            <w:pPr>
              <w:spacing w:after="50" w:line="250" w:lineRule="auto"/>
            </w:pPr>
            <w:r>
              <w:rPr>
                <w:color w:val="39424E"/>
                <w:sz w:val="19"/>
                <w:szCs w:val="19"/>
              </w:rPr>
              <w:t>Constraints carried forward from 2.4, written in requirement form with an identifier so they can be traced like any other requirement.</w:t>
            </w:r>
          </w:p>
        </w:tc>
      </w:tr>
    </w:tbl>
    <w:p w14:paraId="7A5A5F0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trPr>
          <w:tblHeader/>
        </w:trPr>
        <w:tc>
          <w:tcPr>
            <w:tcW w:w="800" w:type="dxa"/>
            <w:shd w:val="clear" w:color="auto" w:fill="EAF0F8"/>
            <w:tcMar>
              <w:top w:w="70" w:type="dxa"/>
              <w:left w:w="100" w:type="dxa"/>
              <w:bottom w:w="70" w:type="dxa"/>
              <w:right w:w="100" w:type="dxa"/>
            </w:tcMar>
          </w:tcPr>
          <w:p w14:paraId="77FD3110" w14:textId="77777777" w:rsidR="00587727" w:rsidRDefault="00000000">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000000">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000000">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000000">
            <w:pPr>
              <w:spacing w:line="260" w:lineRule="auto"/>
            </w:pPr>
            <w:r>
              <w:rPr>
                <w:b/>
                <w:bCs/>
                <w:color w:val="16324F"/>
                <w:sz w:val="18"/>
                <w:szCs w:val="18"/>
              </w:rPr>
              <w:t>Why it cannot be negotiated</w:t>
            </w:r>
          </w:p>
        </w:tc>
      </w:tr>
      <w:tr w:rsidR="00587727" w14:paraId="1BD9456C" w14:textId="77777777">
        <w:tc>
          <w:tcPr>
            <w:tcW w:w="800" w:type="dxa"/>
            <w:tcMar>
              <w:top w:w="70" w:type="dxa"/>
              <w:left w:w="100" w:type="dxa"/>
              <w:bottom w:w="70" w:type="dxa"/>
              <w:right w:w="100" w:type="dxa"/>
            </w:tcMar>
          </w:tcPr>
          <w:p w14:paraId="05E44E9A" w14:textId="77777777" w:rsidR="00587727" w:rsidRDefault="00000000">
            <w:r>
              <w:rPr>
                <w:color w:val="1A1A1A"/>
                <w:sz w:val="18"/>
                <w:szCs w:val="18"/>
              </w:rPr>
              <w:t>CON-01</w:t>
            </w:r>
          </w:p>
        </w:tc>
        <w:tc>
          <w:tcPr>
            <w:tcW w:w="4200" w:type="dxa"/>
            <w:tcMar>
              <w:top w:w="70" w:type="dxa"/>
              <w:left w:w="100" w:type="dxa"/>
              <w:bottom w:w="70" w:type="dxa"/>
              <w:right w:w="100" w:type="dxa"/>
            </w:tcMar>
          </w:tcPr>
          <w:p w14:paraId="22A825D1" w14:textId="687DB320" w:rsidR="00587727" w:rsidRPr="001F7F6A" w:rsidRDefault="001F7F6A">
            <w:pPr>
              <w:rPr>
                <w:lang w:val="en-US"/>
              </w:rPr>
            </w:pPr>
            <w:r>
              <w:rPr>
                <w:lang w:val="en-US"/>
              </w:rPr>
              <w:t>The system shall use the campus SSO for signing in</w:t>
            </w:r>
            <w:r w:rsidR="002B5574">
              <w:rPr>
                <w:lang w:val="en-US"/>
              </w:rPr>
              <w:t>, with a clearly labeled simulation used.</w:t>
            </w:r>
          </w:p>
        </w:tc>
        <w:tc>
          <w:tcPr>
            <w:tcW w:w="1800" w:type="dxa"/>
            <w:tcMar>
              <w:top w:w="70" w:type="dxa"/>
              <w:left w:w="100" w:type="dxa"/>
              <w:bottom w:w="70" w:type="dxa"/>
              <w:right w:w="100" w:type="dxa"/>
            </w:tcMar>
          </w:tcPr>
          <w:p w14:paraId="27BF7B6C" w14:textId="350112EE" w:rsidR="00587727" w:rsidRPr="001F7F6A" w:rsidRDefault="001F7F6A">
            <w:pPr>
              <w:rPr>
                <w:lang w:val="en-US"/>
              </w:rPr>
            </w:pPr>
            <w:r>
              <w:rPr>
                <w:lang w:val="en-US"/>
              </w:rPr>
              <w:t>Section 2.4 and 2.5</w:t>
            </w:r>
          </w:p>
        </w:tc>
        <w:tc>
          <w:tcPr>
            <w:tcW w:w="4058" w:type="dxa"/>
            <w:tcMar>
              <w:top w:w="70" w:type="dxa"/>
              <w:left w:w="100" w:type="dxa"/>
              <w:bottom w:w="70" w:type="dxa"/>
              <w:right w:w="100" w:type="dxa"/>
            </w:tcMar>
          </w:tcPr>
          <w:p w14:paraId="77EEB66C" w14:textId="4C66746C" w:rsidR="00587727" w:rsidRPr="001F7F6A" w:rsidRDefault="001F7F6A">
            <w:pPr>
              <w:rPr>
                <w:lang w:val="en-US"/>
              </w:rPr>
            </w:pPr>
            <w:r>
              <w:rPr>
                <w:lang w:val="en-US"/>
              </w:rPr>
              <w:t>The scope excludes creating a separate password system.</w:t>
            </w:r>
            <w:r w:rsidR="002B5574">
              <w:rPr>
                <w:lang w:val="en-US"/>
              </w:rPr>
              <w:t xml:space="preserve"> </w:t>
            </w:r>
          </w:p>
        </w:tc>
      </w:tr>
      <w:tr w:rsidR="00587727" w14:paraId="09C8FA2C" w14:textId="77777777">
        <w:tc>
          <w:tcPr>
            <w:tcW w:w="800" w:type="dxa"/>
            <w:tcMar>
              <w:top w:w="70" w:type="dxa"/>
              <w:left w:w="100" w:type="dxa"/>
              <w:bottom w:w="70" w:type="dxa"/>
              <w:right w:w="100" w:type="dxa"/>
            </w:tcMar>
          </w:tcPr>
          <w:p w14:paraId="79490132" w14:textId="77777777" w:rsidR="00587727" w:rsidRDefault="00000000">
            <w:r>
              <w:rPr>
                <w:color w:val="1A1A1A"/>
                <w:sz w:val="18"/>
                <w:szCs w:val="18"/>
              </w:rPr>
              <w:t>CON-02</w:t>
            </w:r>
          </w:p>
        </w:tc>
        <w:tc>
          <w:tcPr>
            <w:tcW w:w="4200" w:type="dxa"/>
            <w:tcMar>
              <w:top w:w="70" w:type="dxa"/>
              <w:left w:w="100" w:type="dxa"/>
              <w:bottom w:w="70" w:type="dxa"/>
              <w:right w:w="100" w:type="dxa"/>
            </w:tcMar>
          </w:tcPr>
          <w:p w14:paraId="00BFC784" w14:textId="63DB9A03" w:rsidR="00587727" w:rsidRPr="001F7F6A" w:rsidRDefault="001F7F6A">
            <w:pPr>
              <w:rPr>
                <w:lang w:val="en-US"/>
              </w:rPr>
            </w:pPr>
            <w:r>
              <w:rPr>
                <w:lang w:val="en-US"/>
              </w:rPr>
              <w:t>The system shall use only tools that are free to the team.</w:t>
            </w:r>
          </w:p>
        </w:tc>
        <w:tc>
          <w:tcPr>
            <w:tcW w:w="1800" w:type="dxa"/>
            <w:tcMar>
              <w:top w:w="70" w:type="dxa"/>
              <w:left w:w="100" w:type="dxa"/>
              <w:bottom w:w="70" w:type="dxa"/>
              <w:right w:w="100" w:type="dxa"/>
            </w:tcMar>
          </w:tcPr>
          <w:p w14:paraId="5855B917" w14:textId="60657EA8" w:rsidR="00587727" w:rsidRPr="001F7F6A" w:rsidRDefault="001F7F6A">
            <w:pPr>
              <w:rPr>
                <w:lang w:val="en-US"/>
              </w:rPr>
            </w:pPr>
            <w:r>
              <w:rPr>
                <w:lang w:val="en-US"/>
              </w:rPr>
              <w:t>Section 2.4</w:t>
            </w:r>
          </w:p>
        </w:tc>
        <w:tc>
          <w:tcPr>
            <w:tcW w:w="4058" w:type="dxa"/>
            <w:tcMar>
              <w:top w:w="70" w:type="dxa"/>
              <w:left w:w="100" w:type="dxa"/>
              <w:bottom w:w="70" w:type="dxa"/>
              <w:right w:w="100" w:type="dxa"/>
            </w:tcMar>
          </w:tcPr>
          <w:p w14:paraId="6BAA92A7" w14:textId="106AC052" w:rsidR="00587727" w:rsidRPr="001F7F6A" w:rsidRDefault="001F7F6A">
            <w:pPr>
              <w:rPr>
                <w:lang w:val="en-US"/>
              </w:rPr>
            </w:pPr>
            <w:r>
              <w:rPr>
                <w:lang w:val="en-US"/>
              </w:rPr>
              <w:t>The project plan relies on free resources.</w:t>
            </w:r>
          </w:p>
        </w:tc>
      </w:tr>
    </w:tbl>
    <w:p w14:paraId="7E3213DE" w14:textId="77777777" w:rsidR="00587727" w:rsidRDefault="00587727">
      <w:pPr>
        <w:spacing w:line="260" w:lineRule="auto"/>
      </w:pPr>
    </w:p>
    <w:p w14:paraId="62311A17" w14:textId="77777777" w:rsidR="00587727" w:rsidRDefault="00000000">
      <w:pPr>
        <w:keepNext/>
        <w:spacing w:before="200" w:after="70" w:line="260" w:lineRule="auto"/>
      </w:pPr>
      <w:r>
        <w:rPr>
          <w:b/>
          <w:bCs/>
          <w:color w:val="2F5D8A"/>
          <w:sz w:val="22"/>
          <w:szCs w:val="22"/>
        </w:rPr>
        <w:t xml:space="preserve">3.4   </w:t>
      </w:r>
      <w:r>
        <w:rPr>
          <w:b/>
          <w:bCs/>
          <w:color w:val="16324F"/>
          <w:sz w:val="22"/>
          <w:szCs w:val="22"/>
        </w:rPr>
        <w:t>Initial use cases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295B501" w14:textId="77777777" w:rsidTr="6DEC476F">
        <w:tc>
          <w:tcPr>
            <w:tcW w:w="10858" w:type="dxa"/>
            <w:shd w:val="clear" w:color="auto" w:fill="EAF0F8"/>
            <w:tcMar>
              <w:top w:w="120" w:type="dxa"/>
              <w:left w:w="160" w:type="dxa"/>
              <w:bottom w:w="120" w:type="dxa"/>
              <w:right w:w="160" w:type="dxa"/>
            </w:tcMar>
          </w:tcPr>
          <w:p w14:paraId="10C2DA85"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1E45E4F4" w14:textId="77777777" w:rsidR="00587727" w:rsidRDefault="390938E0">
            <w:pPr>
              <w:spacing w:after="50" w:line="250" w:lineRule="auto"/>
            </w:pPr>
            <w:r w:rsidRPr="6DEC476F">
              <w:rPr>
                <w:color w:val="39424E"/>
                <w:sz w:val="19"/>
                <w:szCs w:val="19"/>
                <w:lang w:val="en-US"/>
              </w:rPr>
              <w:t>First the diagram: actors, use cases, the system boundary, and any «include» or «extend» relationships. Paste the image.</w:t>
            </w:r>
          </w:p>
          <w:p w14:paraId="7A6D26CD" w14:textId="77777777" w:rsidR="00587727" w:rsidRDefault="00000000">
            <w:pPr>
              <w:spacing w:after="50" w:line="250" w:lineRule="auto"/>
            </w:pPr>
            <w:r>
              <w:rPr>
                <w:b/>
                <w:bCs/>
                <w:color w:val="39424E"/>
                <w:sz w:val="19"/>
                <w:szCs w:val="19"/>
              </w:rPr>
              <w:t xml:space="preserve">Then write out two use cases in full </w:t>
            </w:r>
            <w:r>
              <w:rPr>
                <w:color w:val="39424E"/>
                <w:sz w:val="19"/>
                <w:szCs w:val="19"/>
              </w:rPr>
              <w:t>— choose the two that are hardest to scope, not the two that are easiest to write. Use the template below for each.</w:t>
            </w:r>
          </w:p>
          <w:p w14:paraId="48766F39" w14:textId="77777777" w:rsidR="00587727" w:rsidRDefault="00000000">
            <w:pPr>
              <w:spacing w:after="50" w:line="250" w:lineRule="auto"/>
            </w:pPr>
            <w:r>
              <w:rPr>
                <w:b/>
                <w:bCs/>
                <w:color w:val="39424E"/>
                <w:sz w:val="19"/>
                <w:szCs w:val="19"/>
              </w:rPr>
              <w:t xml:space="preserve">Reminder from Chapter 6: </w:t>
            </w:r>
            <w:r>
              <w:rPr>
                <w:color w:val="39424E"/>
                <w:sz w:val="19"/>
                <w:szCs w:val="19"/>
              </w:rPr>
              <w:t>a use case is started by an actor, ends when that actor has finished something they came to do, and has value on its own. “Validate Password” is a step, not a use case.</w:t>
            </w:r>
          </w:p>
        </w:tc>
      </w:tr>
    </w:tbl>
    <w:p w14:paraId="444D8BE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tc>
          <w:tcPr>
            <w:tcW w:w="10858" w:type="dxa"/>
            <w:tcMar>
              <w:top w:w="110" w:type="dxa"/>
              <w:left w:w="140" w:type="dxa"/>
              <w:bottom w:w="110" w:type="dxa"/>
              <w:right w:w="140" w:type="dxa"/>
            </w:tcMar>
          </w:tcPr>
          <w:p w14:paraId="42C0A172" w14:textId="25C6E297" w:rsidR="00587727" w:rsidRDefault="002D658A">
            <w:pPr>
              <w:spacing w:after="60" w:line="260" w:lineRule="auto"/>
            </w:pPr>
            <w:r w:rsidRPr="002D658A">
              <w:rPr>
                <w:i/>
                <w:iCs/>
                <w:color w:val="9AA3AE"/>
                <w:sz w:val="19"/>
                <w:szCs w:val="19"/>
              </w:rPr>
              <w:lastRenderedPageBreak/>
              <w:drawing>
                <wp:inline distT="0" distB="0" distL="0" distR="0" wp14:anchorId="59EF735A" wp14:editId="6E4C1F52">
                  <wp:extent cx="6762541" cy="6198156"/>
                  <wp:effectExtent l="0" t="0" r="635" b="0"/>
                  <wp:docPr id="1149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365" name=""/>
                          <pic:cNvPicPr/>
                        </pic:nvPicPr>
                        <pic:blipFill>
                          <a:blip r:embed="rId9"/>
                          <a:stretch>
                            <a:fillRect/>
                          </a:stretch>
                        </pic:blipFill>
                        <pic:spPr>
                          <a:xfrm>
                            <a:off x="0" y="0"/>
                            <a:ext cx="6796896" cy="6229644"/>
                          </a:xfrm>
                          <a:prstGeom prst="rect">
                            <a:avLst/>
                          </a:prstGeom>
                        </pic:spPr>
                      </pic:pic>
                    </a:graphicData>
                  </a:graphic>
                </wp:inline>
              </w:drawing>
            </w:r>
          </w:p>
          <w:p w14:paraId="72FE59D1" w14:textId="77777777" w:rsidR="00587727" w:rsidRDefault="00587727">
            <w:pPr>
              <w:spacing w:after="60" w:line="260" w:lineRule="auto"/>
            </w:pPr>
          </w:p>
          <w:p w14:paraId="22C8AB1A" w14:textId="77777777" w:rsidR="00587727" w:rsidRDefault="00587727">
            <w:pPr>
              <w:spacing w:after="60" w:line="260" w:lineRule="auto"/>
            </w:pPr>
          </w:p>
        </w:tc>
      </w:tr>
    </w:tbl>
    <w:p w14:paraId="73F60EFC" w14:textId="77777777" w:rsidR="00587727" w:rsidRDefault="00587727">
      <w:pPr>
        <w:spacing w:line="260" w:lineRule="auto"/>
      </w:pPr>
    </w:p>
    <w:p w14:paraId="41A9E1FE" w14:textId="39848DDF" w:rsidR="00587727" w:rsidRDefault="390938E0">
      <w:pPr>
        <w:spacing w:before="140" w:after="60" w:line="260" w:lineRule="auto"/>
      </w:pPr>
      <w:r w:rsidRPr="6DEC476F">
        <w:rPr>
          <w:b/>
          <w:bCs/>
          <w:color w:val="16324F"/>
          <w:sz w:val="20"/>
          <w:szCs w:val="20"/>
          <w:lang w:val="en-US"/>
        </w:rPr>
        <w:t xml:space="preserve">Expanded </w:t>
      </w:r>
      <w:r w:rsidR="002D658A">
        <w:rPr>
          <w:b/>
          <w:bCs/>
          <w:color w:val="16324F"/>
          <w:sz w:val="20"/>
          <w:szCs w:val="20"/>
          <w:lang w:val="en-US"/>
        </w:rPr>
        <w:t>UC-03</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rsidTr="6DEC476F">
        <w:trPr>
          <w:tblHeader/>
        </w:trPr>
        <w:tc>
          <w:tcPr>
            <w:tcW w:w="2600" w:type="dxa"/>
            <w:shd w:val="clear" w:color="auto" w:fill="EAF0F8"/>
            <w:tcMar>
              <w:top w:w="70" w:type="dxa"/>
              <w:left w:w="100" w:type="dxa"/>
              <w:bottom w:w="70" w:type="dxa"/>
              <w:right w:w="100" w:type="dxa"/>
            </w:tcMar>
          </w:tcPr>
          <w:p w14:paraId="2D4F9E46" w14:textId="77777777" w:rsidR="00587727" w:rsidRDefault="00000000">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000000">
            <w:pPr>
              <w:spacing w:line="260" w:lineRule="auto"/>
            </w:pPr>
            <w:r>
              <w:rPr>
                <w:b/>
                <w:bCs/>
                <w:color w:val="16324F"/>
                <w:sz w:val="18"/>
                <w:szCs w:val="18"/>
              </w:rPr>
              <w:t>Content</w:t>
            </w:r>
          </w:p>
        </w:tc>
      </w:tr>
      <w:tr w:rsidR="00587727" w14:paraId="62661FE4" w14:textId="77777777" w:rsidTr="6DEC476F">
        <w:tc>
          <w:tcPr>
            <w:tcW w:w="2600" w:type="dxa"/>
            <w:tcMar>
              <w:top w:w="70" w:type="dxa"/>
              <w:left w:w="100" w:type="dxa"/>
              <w:bottom w:w="70" w:type="dxa"/>
              <w:right w:w="100" w:type="dxa"/>
            </w:tcMar>
          </w:tcPr>
          <w:p w14:paraId="07042F3E" w14:textId="77777777" w:rsidR="00587727" w:rsidRDefault="00000000">
            <w:r>
              <w:rPr>
                <w:color w:val="1A1A1A"/>
                <w:sz w:val="18"/>
                <w:szCs w:val="18"/>
              </w:rPr>
              <w:t>Identifier and name</w:t>
            </w:r>
          </w:p>
        </w:tc>
        <w:tc>
          <w:tcPr>
            <w:tcW w:w="8258" w:type="dxa"/>
            <w:tcMar>
              <w:top w:w="70" w:type="dxa"/>
              <w:left w:w="100" w:type="dxa"/>
              <w:bottom w:w="70" w:type="dxa"/>
              <w:right w:w="100" w:type="dxa"/>
            </w:tcMar>
          </w:tcPr>
          <w:p w14:paraId="469522D5" w14:textId="1906092B" w:rsidR="00587727" w:rsidRPr="00755416" w:rsidRDefault="00000000">
            <w:pPr>
              <w:rPr>
                <w:sz w:val="18"/>
                <w:szCs w:val="18"/>
                <w:lang w:val="en-US"/>
              </w:rPr>
            </w:pPr>
            <w:r w:rsidRPr="00755416">
              <w:rPr>
                <w:color w:val="1A1A1A"/>
                <w:sz w:val="18"/>
                <w:szCs w:val="18"/>
              </w:rPr>
              <w:t>UC-0</w:t>
            </w:r>
            <w:r w:rsidR="00755416" w:rsidRPr="00755416">
              <w:rPr>
                <w:color w:val="1A1A1A"/>
                <w:sz w:val="18"/>
                <w:szCs w:val="18"/>
                <w:lang w:val="en-US"/>
              </w:rPr>
              <w:t xml:space="preserve">3 Handle support </w:t>
            </w:r>
            <w:r w:rsidR="002B5574">
              <w:rPr>
                <w:color w:val="1A1A1A"/>
                <w:sz w:val="18"/>
                <w:szCs w:val="18"/>
                <w:lang w:val="en-US"/>
              </w:rPr>
              <w:t>ticket</w:t>
            </w:r>
          </w:p>
        </w:tc>
      </w:tr>
      <w:tr w:rsidR="00587727" w14:paraId="03666986" w14:textId="77777777" w:rsidTr="6DEC476F">
        <w:tc>
          <w:tcPr>
            <w:tcW w:w="2600" w:type="dxa"/>
            <w:tcMar>
              <w:top w:w="70" w:type="dxa"/>
              <w:left w:w="100" w:type="dxa"/>
              <w:bottom w:w="70" w:type="dxa"/>
              <w:right w:w="100" w:type="dxa"/>
            </w:tcMar>
          </w:tcPr>
          <w:p w14:paraId="02E257DB" w14:textId="77777777" w:rsidR="00587727" w:rsidRDefault="00000000">
            <w:r>
              <w:rPr>
                <w:color w:val="1A1A1A"/>
                <w:sz w:val="18"/>
                <w:szCs w:val="18"/>
              </w:rPr>
              <w:t>Primary actor</w:t>
            </w:r>
          </w:p>
        </w:tc>
        <w:tc>
          <w:tcPr>
            <w:tcW w:w="8258" w:type="dxa"/>
            <w:tcMar>
              <w:top w:w="70" w:type="dxa"/>
              <w:left w:w="100" w:type="dxa"/>
              <w:bottom w:w="70" w:type="dxa"/>
              <w:right w:w="100" w:type="dxa"/>
            </w:tcMar>
          </w:tcPr>
          <w:p w14:paraId="405120DC" w14:textId="68F94C29" w:rsidR="00587727" w:rsidRPr="00755416" w:rsidRDefault="00755416">
            <w:pPr>
              <w:rPr>
                <w:sz w:val="18"/>
                <w:szCs w:val="18"/>
                <w:lang w:val="en-US"/>
              </w:rPr>
            </w:pPr>
            <w:r>
              <w:rPr>
                <w:sz w:val="18"/>
                <w:szCs w:val="18"/>
                <w:lang w:val="en-US"/>
              </w:rPr>
              <w:t>Support staff from the assigned Tier 1 or Tier 2 team.</w:t>
            </w:r>
          </w:p>
        </w:tc>
      </w:tr>
      <w:tr w:rsidR="00587727" w14:paraId="2B6D528A" w14:textId="77777777" w:rsidTr="6DEC476F">
        <w:tc>
          <w:tcPr>
            <w:tcW w:w="2600" w:type="dxa"/>
            <w:tcMar>
              <w:top w:w="70" w:type="dxa"/>
              <w:left w:w="100" w:type="dxa"/>
              <w:bottom w:w="70" w:type="dxa"/>
              <w:right w:w="100" w:type="dxa"/>
            </w:tcMar>
          </w:tcPr>
          <w:p w14:paraId="0AEAFCBE" w14:textId="77777777" w:rsidR="00587727" w:rsidRDefault="00000000">
            <w:r>
              <w:rPr>
                <w:color w:val="1A1A1A"/>
                <w:sz w:val="18"/>
                <w:szCs w:val="18"/>
              </w:rPr>
              <w:t>Supporting actors</w:t>
            </w:r>
          </w:p>
        </w:tc>
        <w:tc>
          <w:tcPr>
            <w:tcW w:w="8258" w:type="dxa"/>
            <w:tcMar>
              <w:top w:w="70" w:type="dxa"/>
              <w:left w:w="100" w:type="dxa"/>
              <w:bottom w:w="70" w:type="dxa"/>
              <w:right w:w="100" w:type="dxa"/>
            </w:tcMar>
          </w:tcPr>
          <w:p w14:paraId="73EECE4D" w14:textId="7C80D9EA" w:rsidR="00587727" w:rsidRPr="00755416" w:rsidRDefault="00755416">
            <w:pPr>
              <w:rPr>
                <w:sz w:val="18"/>
                <w:szCs w:val="18"/>
                <w:lang w:val="en-US"/>
              </w:rPr>
            </w:pPr>
            <w:r>
              <w:rPr>
                <w:sz w:val="18"/>
                <w:szCs w:val="18"/>
                <w:lang w:val="en-US"/>
              </w:rPr>
              <w:t>None. Escalation is automatic system behavior supporting this goal.</w:t>
            </w:r>
          </w:p>
        </w:tc>
      </w:tr>
      <w:tr w:rsidR="00587727" w14:paraId="198FA978" w14:textId="77777777" w:rsidTr="6DEC476F">
        <w:tc>
          <w:tcPr>
            <w:tcW w:w="2600" w:type="dxa"/>
            <w:tcMar>
              <w:top w:w="70" w:type="dxa"/>
              <w:left w:w="100" w:type="dxa"/>
              <w:bottom w:w="70" w:type="dxa"/>
              <w:right w:w="100" w:type="dxa"/>
            </w:tcMar>
          </w:tcPr>
          <w:p w14:paraId="1C0447A2" w14:textId="77777777" w:rsidR="00587727"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14:paraId="6B3CE0F9" w14:textId="3BFDAA49" w:rsidR="00587727" w:rsidRPr="00755416" w:rsidRDefault="00755416">
            <w:pPr>
              <w:rPr>
                <w:sz w:val="18"/>
                <w:szCs w:val="18"/>
                <w:lang w:val="en-US"/>
              </w:rPr>
            </w:pPr>
            <w:r>
              <w:rPr>
                <w:sz w:val="18"/>
                <w:szCs w:val="18"/>
                <w:lang w:val="en-US"/>
              </w:rPr>
              <w:t>The staff member is signed in and belongs to a configured support team. Tickets may already exist in that team’s queue.</w:t>
            </w:r>
          </w:p>
        </w:tc>
      </w:tr>
      <w:tr w:rsidR="00587727" w14:paraId="50F30D53" w14:textId="77777777" w:rsidTr="6DEC476F">
        <w:tc>
          <w:tcPr>
            <w:tcW w:w="2600" w:type="dxa"/>
            <w:tcMar>
              <w:top w:w="70" w:type="dxa"/>
              <w:left w:w="100" w:type="dxa"/>
              <w:bottom w:w="70" w:type="dxa"/>
              <w:right w:w="100" w:type="dxa"/>
            </w:tcMar>
          </w:tcPr>
          <w:p w14:paraId="3765218F" w14:textId="77777777" w:rsidR="00587727" w:rsidRDefault="00000000">
            <w:r>
              <w:rPr>
                <w:color w:val="1A1A1A"/>
                <w:sz w:val="18"/>
                <w:szCs w:val="18"/>
              </w:rPr>
              <w:t>Trigger — what starts it</w:t>
            </w:r>
          </w:p>
        </w:tc>
        <w:tc>
          <w:tcPr>
            <w:tcW w:w="8258" w:type="dxa"/>
            <w:tcMar>
              <w:top w:w="70" w:type="dxa"/>
              <w:left w:w="100" w:type="dxa"/>
              <w:bottom w:w="70" w:type="dxa"/>
              <w:right w:w="100" w:type="dxa"/>
            </w:tcMar>
          </w:tcPr>
          <w:p w14:paraId="3DC530EF" w14:textId="711568CC" w:rsidR="00587727" w:rsidRPr="00755416" w:rsidRDefault="00755416">
            <w:pPr>
              <w:rPr>
                <w:sz w:val="18"/>
                <w:szCs w:val="18"/>
                <w:lang w:val="en-US"/>
              </w:rPr>
            </w:pPr>
            <w:r>
              <w:rPr>
                <w:sz w:val="18"/>
                <w:szCs w:val="18"/>
                <w:lang w:val="en-US"/>
              </w:rPr>
              <w:t>The staff member opens their team’s ticket queue.</w:t>
            </w:r>
          </w:p>
        </w:tc>
      </w:tr>
      <w:tr w:rsidR="00587727" w14:paraId="7ECFCCD3" w14:textId="77777777" w:rsidTr="6DEC476F">
        <w:tc>
          <w:tcPr>
            <w:tcW w:w="2600" w:type="dxa"/>
            <w:tcMar>
              <w:top w:w="70" w:type="dxa"/>
              <w:left w:w="100" w:type="dxa"/>
              <w:bottom w:w="70" w:type="dxa"/>
              <w:right w:w="100" w:type="dxa"/>
            </w:tcMar>
          </w:tcPr>
          <w:p w14:paraId="17531474" w14:textId="77777777" w:rsidR="00587727" w:rsidRDefault="00000000">
            <w:r>
              <w:rPr>
                <w:color w:val="1A1A1A"/>
                <w:sz w:val="18"/>
                <w:szCs w:val="18"/>
              </w:rPr>
              <w:lastRenderedPageBreak/>
              <w:t>Main success scenario — numbered steps</w:t>
            </w:r>
          </w:p>
        </w:tc>
        <w:tc>
          <w:tcPr>
            <w:tcW w:w="8258" w:type="dxa"/>
            <w:tcMar>
              <w:top w:w="70" w:type="dxa"/>
              <w:left w:w="100" w:type="dxa"/>
              <w:bottom w:w="70" w:type="dxa"/>
              <w:right w:w="100" w:type="dxa"/>
            </w:tcMar>
          </w:tcPr>
          <w:p w14:paraId="62C9AF8B" w14:textId="77777777" w:rsidR="00587727" w:rsidRDefault="00755416" w:rsidP="00755416">
            <w:pPr>
              <w:pStyle w:val="ListParagraph"/>
              <w:numPr>
                <w:ilvl w:val="0"/>
                <w:numId w:val="2"/>
              </w:numPr>
              <w:rPr>
                <w:sz w:val="18"/>
                <w:szCs w:val="18"/>
                <w:lang w:val="en-US"/>
              </w:rPr>
            </w:pPr>
            <w:r>
              <w:rPr>
                <w:sz w:val="18"/>
                <w:szCs w:val="18"/>
                <w:lang w:val="en-US"/>
              </w:rPr>
              <w:t>The staff member opens the assigned team queue</w:t>
            </w:r>
          </w:p>
          <w:p w14:paraId="7B602202" w14:textId="77777777" w:rsidR="00755416" w:rsidRDefault="00755416" w:rsidP="00755416">
            <w:pPr>
              <w:pStyle w:val="ListParagraph"/>
              <w:numPr>
                <w:ilvl w:val="0"/>
                <w:numId w:val="2"/>
              </w:numPr>
              <w:rPr>
                <w:sz w:val="18"/>
                <w:szCs w:val="18"/>
                <w:lang w:val="en-US"/>
              </w:rPr>
            </w:pPr>
            <w:r>
              <w:rPr>
                <w:sz w:val="18"/>
                <w:szCs w:val="18"/>
                <w:lang w:val="en-US"/>
              </w:rPr>
              <w:t>The system lists that team’s Open and In Progress tickets, showing High Priority first and then oldest submission first within each priority.</w:t>
            </w:r>
          </w:p>
          <w:p w14:paraId="34FFDEE3" w14:textId="77777777" w:rsidR="00755416" w:rsidRDefault="00755416" w:rsidP="00755416">
            <w:pPr>
              <w:pStyle w:val="ListParagraph"/>
              <w:numPr>
                <w:ilvl w:val="0"/>
                <w:numId w:val="2"/>
              </w:numPr>
              <w:rPr>
                <w:sz w:val="18"/>
                <w:szCs w:val="18"/>
                <w:lang w:val="en-US"/>
              </w:rPr>
            </w:pPr>
            <w:r>
              <w:rPr>
                <w:sz w:val="18"/>
                <w:szCs w:val="18"/>
                <w:lang w:val="en-US"/>
              </w:rPr>
              <w:t>The staff member selects an Open ticket.</w:t>
            </w:r>
          </w:p>
          <w:p w14:paraId="5F02F5F9" w14:textId="77777777" w:rsidR="00755416" w:rsidRDefault="00755416" w:rsidP="00755416">
            <w:pPr>
              <w:pStyle w:val="ListParagraph"/>
              <w:numPr>
                <w:ilvl w:val="0"/>
                <w:numId w:val="2"/>
              </w:numPr>
              <w:rPr>
                <w:sz w:val="18"/>
                <w:szCs w:val="18"/>
                <w:lang w:val="en-US"/>
              </w:rPr>
            </w:pPr>
            <w:r>
              <w:rPr>
                <w:sz w:val="18"/>
                <w:szCs w:val="18"/>
                <w:lang w:val="en-US"/>
              </w:rPr>
              <w:t>The system displays the ticket details and current state.</w:t>
            </w:r>
          </w:p>
          <w:p w14:paraId="0A408EEB" w14:textId="77777777" w:rsidR="00755416" w:rsidRDefault="00755416" w:rsidP="00755416">
            <w:pPr>
              <w:pStyle w:val="ListParagraph"/>
              <w:numPr>
                <w:ilvl w:val="0"/>
                <w:numId w:val="2"/>
              </w:numPr>
              <w:rPr>
                <w:sz w:val="18"/>
                <w:szCs w:val="18"/>
                <w:lang w:val="en-US"/>
              </w:rPr>
            </w:pPr>
            <w:r>
              <w:rPr>
                <w:sz w:val="18"/>
                <w:szCs w:val="18"/>
                <w:lang w:val="en-US"/>
              </w:rPr>
              <w:t>The staff member marks the ticket In Progress when work begins.</w:t>
            </w:r>
          </w:p>
          <w:p w14:paraId="611CD188" w14:textId="77777777" w:rsidR="00755416" w:rsidRDefault="00755416" w:rsidP="00755416">
            <w:pPr>
              <w:pStyle w:val="ListParagraph"/>
              <w:numPr>
                <w:ilvl w:val="0"/>
                <w:numId w:val="2"/>
              </w:numPr>
              <w:rPr>
                <w:sz w:val="18"/>
                <w:szCs w:val="18"/>
                <w:lang w:val="en-US"/>
              </w:rPr>
            </w:pPr>
            <w:r>
              <w:rPr>
                <w:sz w:val="18"/>
                <w:szCs w:val="18"/>
                <w:lang w:val="en-US"/>
              </w:rPr>
              <w:t>The system saves the new status and makes it visible to the student.</w:t>
            </w:r>
          </w:p>
          <w:p w14:paraId="51A86559" w14:textId="77777777" w:rsidR="00755416" w:rsidRDefault="00755416" w:rsidP="00755416">
            <w:pPr>
              <w:pStyle w:val="ListParagraph"/>
              <w:numPr>
                <w:ilvl w:val="0"/>
                <w:numId w:val="2"/>
              </w:numPr>
              <w:rPr>
                <w:sz w:val="18"/>
                <w:szCs w:val="18"/>
                <w:lang w:val="en-US"/>
              </w:rPr>
            </w:pPr>
            <w:r>
              <w:rPr>
                <w:sz w:val="18"/>
                <w:szCs w:val="18"/>
                <w:lang w:val="en-US"/>
              </w:rPr>
              <w:t>After addressing the issue, the staff member marks the ticket Resolved.</w:t>
            </w:r>
          </w:p>
          <w:p w14:paraId="69445DCF" w14:textId="0FA8582C" w:rsidR="00755416" w:rsidRPr="00755416" w:rsidRDefault="00755416" w:rsidP="00755416">
            <w:pPr>
              <w:pStyle w:val="ListParagraph"/>
              <w:numPr>
                <w:ilvl w:val="0"/>
                <w:numId w:val="2"/>
              </w:numPr>
              <w:rPr>
                <w:sz w:val="18"/>
                <w:szCs w:val="18"/>
                <w:lang w:val="en-US"/>
              </w:rPr>
            </w:pPr>
            <w:r>
              <w:rPr>
                <w:sz w:val="18"/>
                <w:szCs w:val="18"/>
                <w:lang w:val="en-US"/>
              </w:rPr>
              <w:t>The system saves the resolution status for later viewing.</w:t>
            </w:r>
          </w:p>
        </w:tc>
      </w:tr>
      <w:tr w:rsidR="00587727" w14:paraId="57220739" w14:textId="77777777" w:rsidTr="6DEC476F">
        <w:tc>
          <w:tcPr>
            <w:tcW w:w="2600" w:type="dxa"/>
            <w:tcMar>
              <w:top w:w="70" w:type="dxa"/>
              <w:left w:w="100" w:type="dxa"/>
              <w:bottom w:w="70" w:type="dxa"/>
              <w:right w:w="100" w:type="dxa"/>
            </w:tcMar>
          </w:tcPr>
          <w:p w14:paraId="04F1B9CF" w14:textId="77777777" w:rsidR="00587727" w:rsidRDefault="00000000">
            <w:r>
              <w:rPr>
                <w:color w:val="1A1A1A"/>
                <w:sz w:val="18"/>
                <w:szCs w:val="18"/>
              </w:rPr>
              <w:t>Alternative and exception flows</w:t>
            </w:r>
          </w:p>
        </w:tc>
        <w:tc>
          <w:tcPr>
            <w:tcW w:w="8258" w:type="dxa"/>
            <w:tcMar>
              <w:top w:w="70" w:type="dxa"/>
              <w:left w:w="100" w:type="dxa"/>
              <w:bottom w:w="70" w:type="dxa"/>
              <w:right w:w="100" w:type="dxa"/>
            </w:tcMar>
          </w:tcPr>
          <w:p w14:paraId="44517D90" w14:textId="77777777" w:rsidR="00587727" w:rsidRDefault="00755416">
            <w:pPr>
              <w:rPr>
                <w:sz w:val="18"/>
                <w:szCs w:val="18"/>
                <w:lang w:val="en-US"/>
              </w:rPr>
            </w:pPr>
            <w:r>
              <w:rPr>
                <w:sz w:val="18"/>
                <w:szCs w:val="18"/>
                <w:lang w:val="en-US"/>
              </w:rPr>
              <w:t>2a. Empty queue - the system shows that no tickets are assigned, the use case ends.</w:t>
            </w:r>
          </w:p>
          <w:p w14:paraId="5FBA925C" w14:textId="77777777" w:rsidR="00755416" w:rsidRDefault="00755416">
            <w:pPr>
              <w:rPr>
                <w:sz w:val="18"/>
                <w:szCs w:val="18"/>
                <w:lang w:val="en-US"/>
              </w:rPr>
            </w:pPr>
            <w:r>
              <w:rPr>
                <w:sz w:val="18"/>
                <w:szCs w:val="18"/>
                <w:lang w:val="en-US"/>
              </w:rPr>
              <w:t>3a. Already In Progress – the assigned staff member open that ticket and continues from step 7 after completing the work.</w:t>
            </w:r>
          </w:p>
          <w:p w14:paraId="5D0AFF83" w14:textId="77777777" w:rsidR="00741D5D" w:rsidRDefault="00741D5D">
            <w:pPr>
              <w:rPr>
                <w:sz w:val="18"/>
                <w:szCs w:val="18"/>
                <w:lang w:val="en-US"/>
              </w:rPr>
            </w:pPr>
            <w:r>
              <w:rPr>
                <w:sz w:val="18"/>
                <w:szCs w:val="18"/>
                <w:lang w:val="en-US"/>
              </w:rPr>
              <w:t>3b. Ticket moved to another team before it is opened, the access is then denied and the queue is refreshed.</w:t>
            </w:r>
          </w:p>
          <w:p w14:paraId="4871F71E" w14:textId="1A470823" w:rsidR="00741D5D" w:rsidRPr="00755416" w:rsidRDefault="002B5574">
            <w:pPr>
              <w:rPr>
                <w:sz w:val="18"/>
                <w:szCs w:val="18"/>
                <w:lang w:val="en-US"/>
              </w:rPr>
            </w:pPr>
            <w:r>
              <w:rPr>
                <w:sz w:val="18"/>
                <w:szCs w:val="18"/>
                <w:lang w:val="en-US"/>
              </w:rPr>
              <w:t>6</w:t>
            </w:r>
            <w:r w:rsidR="00741D5D">
              <w:rPr>
                <w:sz w:val="18"/>
                <w:szCs w:val="18"/>
                <w:lang w:val="en-US"/>
              </w:rPr>
              <w:t xml:space="preserve">a or </w:t>
            </w:r>
            <w:r>
              <w:rPr>
                <w:sz w:val="18"/>
                <w:szCs w:val="18"/>
                <w:lang w:val="en-US"/>
              </w:rPr>
              <w:t>8</w:t>
            </w:r>
            <w:r w:rsidR="00741D5D">
              <w:rPr>
                <w:sz w:val="18"/>
                <w:szCs w:val="18"/>
                <w:lang w:val="en-US"/>
              </w:rPr>
              <w:t>a. A save fails – the previous saved status stays and the staff member can try again.</w:t>
            </w:r>
          </w:p>
        </w:tc>
      </w:tr>
      <w:tr w:rsidR="00587727" w14:paraId="2341F46E" w14:textId="77777777" w:rsidTr="6DEC476F">
        <w:tc>
          <w:tcPr>
            <w:tcW w:w="2600" w:type="dxa"/>
            <w:tcMar>
              <w:top w:w="70" w:type="dxa"/>
              <w:left w:w="100" w:type="dxa"/>
              <w:bottom w:w="70" w:type="dxa"/>
              <w:right w:w="100" w:type="dxa"/>
            </w:tcMar>
          </w:tcPr>
          <w:p w14:paraId="4F7C00EE" w14:textId="77777777" w:rsidR="00587727" w:rsidRDefault="00000000">
            <w:r>
              <w:rPr>
                <w:color w:val="1A1A1A"/>
                <w:sz w:val="18"/>
                <w:szCs w:val="18"/>
              </w:rPr>
              <w:t>Postconditions — what is true when it succeeds</w:t>
            </w:r>
          </w:p>
        </w:tc>
        <w:tc>
          <w:tcPr>
            <w:tcW w:w="8258" w:type="dxa"/>
            <w:tcMar>
              <w:top w:w="70" w:type="dxa"/>
              <w:left w:w="100" w:type="dxa"/>
              <w:bottom w:w="70" w:type="dxa"/>
              <w:right w:w="100" w:type="dxa"/>
            </w:tcMar>
          </w:tcPr>
          <w:p w14:paraId="633C8187" w14:textId="52AC62B3" w:rsidR="00587727" w:rsidRPr="00741D5D" w:rsidRDefault="00741D5D">
            <w:pPr>
              <w:rPr>
                <w:sz w:val="18"/>
                <w:szCs w:val="18"/>
                <w:lang w:val="en-US"/>
              </w:rPr>
            </w:pPr>
            <w:r>
              <w:rPr>
                <w:sz w:val="18"/>
                <w:szCs w:val="18"/>
                <w:lang w:val="en-US"/>
              </w:rPr>
              <w:t>The ticket is saved as Resolved an</w:t>
            </w:r>
            <w:r w:rsidR="002B5574">
              <w:rPr>
                <w:sz w:val="18"/>
                <w:szCs w:val="18"/>
                <w:lang w:val="en-US"/>
              </w:rPr>
              <w:t>d</w:t>
            </w:r>
            <w:r>
              <w:rPr>
                <w:sz w:val="18"/>
                <w:szCs w:val="18"/>
                <w:lang w:val="en-US"/>
              </w:rPr>
              <w:t xml:space="preserve"> the submitting student can see its final state. The ticket stays stored for viewing later.</w:t>
            </w:r>
          </w:p>
        </w:tc>
      </w:tr>
      <w:tr w:rsidR="00587727" w14:paraId="70D82BE8" w14:textId="77777777" w:rsidTr="6DEC476F">
        <w:tc>
          <w:tcPr>
            <w:tcW w:w="2600" w:type="dxa"/>
            <w:tcMar>
              <w:top w:w="70" w:type="dxa"/>
              <w:left w:w="100" w:type="dxa"/>
              <w:bottom w:w="70" w:type="dxa"/>
              <w:right w:w="100" w:type="dxa"/>
            </w:tcMar>
          </w:tcPr>
          <w:p w14:paraId="344AF861" w14:textId="77777777" w:rsidR="00587727" w:rsidRDefault="390938E0">
            <w:r w:rsidRPr="6DEC476F">
              <w:rPr>
                <w:color w:val="1A1A1A"/>
                <w:sz w:val="18"/>
                <w:szCs w:val="18"/>
                <w:lang w:val="en-US"/>
              </w:rPr>
              <w:t>Requirements realised</w:t>
            </w:r>
          </w:p>
        </w:tc>
        <w:tc>
          <w:tcPr>
            <w:tcW w:w="8258" w:type="dxa"/>
            <w:tcMar>
              <w:top w:w="70" w:type="dxa"/>
              <w:left w:w="100" w:type="dxa"/>
              <w:bottom w:w="70" w:type="dxa"/>
              <w:right w:w="100" w:type="dxa"/>
            </w:tcMar>
          </w:tcPr>
          <w:p w14:paraId="3B27619A" w14:textId="0A3DD7A7" w:rsidR="00587727" w:rsidRPr="00741D5D" w:rsidRDefault="00000000">
            <w:pPr>
              <w:rPr>
                <w:sz w:val="18"/>
                <w:szCs w:val="18"/>
                <w:lang w:val="en-US"/>
              </w:rPr>
            </w:pPr>
            <w:r w:rsidRPr="00755416">
              <w:rPr>
                <w:color w:val="1A1A1A"/>
                <w:sz w:val="18"/>
                <w:szCs w:val="18"/>
              </w:rPr>
              <w:t>FR-</w:t>
            </w:r>
            <w:r w:rsidR="00741D5D">
              <w:rPr>
                <w:color w:val="1A1A1A"/>
                <w:sz w:val="18"/>
                <w:szCs w:val="18"/>
                <w:lang w:val="en-US"/>
              </w:rPr>
              <w:t>0</w:t>
            </w:r>
            <w:r w:rsidR="004A7EB1">
              <w:rPr>
                <w:color w:val="1A1A1A"/>
                <w:sz w:val="18"/>
                <w:szCs w:val="18"/>
                <w:lang w:val="en-US"/>
              </w:rPr>
              <w:t>4</w:t>
            </w:r>
            <w:r w:rsidR="00741D5D">
              <w:rPr>
                <w:color w:val="1A1A1A"/>
                <w:sz w:val="18"/>
                <w:szCs w:val="18"/>
                <w:lang w:val="en-US"/>
              </w:rPr>
              <w:t xml:space="preserve">, </w:t>
            </w:r>
            <w:r w:rsidR="00741D5D" w:rsidRPr="00755416">
              <w:rPr>
                <w:color w:val="1A1A1A"/>
                <w:sz w:val="18"/>
                <w:szCs w:val="18"/>
              </w:rPr>
              <w:t>FR-</w:t>
            </w:r>
            <w:r w:rsidR="00741D5D">
              <w:rPr>
                <w:color w:val="1A1A1A"/>
                <w:sz w:val="18"/>
                <w:szCs w:val="18"/>
                <w:lang w:val="en-US"/>
              </w:rPr>
              <w:t>0</w:t>
            </w:r>
            <w:r w:rsidR="004A7EB1">
              <w:rPr>
                <w:color w:val="1A1A1A"/>
                <w:sz w:val="18"/>
                <w:szCs w:val="18"/>
                <w:lang w:val="en-US"/>
              </w:rPr>
              <w:t>5</w:t>
            </w:r>
            <w:r w:rsidR="00741D5D">
              <w:rPr>
                <w:color w:val="1A1A1A"/>
                <w:sz w:val="18"/>
                <w:szCs w:val="18"/>
                <w:lang w:val="en-US"/>
              </w:rPr>
              <w:t xml:space="preserve">, </w:t>
            </w:r>
            <w:r w:rsidR="00741D5D" w:rsidRPr="00755416">
              <w:rPr>
                <w:color w:val="1A1A1A"/>
                <w:sz w:val="18"/>
                <w:szCs w:val="18"/>
              </w:rPr>
              <w:t>FR-</w:t>
            </w:r>
            <w:r w:rsidR="00741D5D">
              <w:rPr>
                <w:color w:val="1A1A1A"/>
                <w:sz w:val="18"/>
                <w:szCs w:val="18"/>
                <w:lang w:val="en-US"/>
              </w:rPr>
              <w:t>0</w:t>
            </w:r>
            <w:r w:rsidR="004A7EB1">
              <w:rPr>
                <w:color w:val="1A1A1A"/>
                <w:sz w:val="18"/>
                <w:szCs w:val="18"/>
                <w:lang w:val="en-US"/>
              </w:rPr>
              <w:t>6</w:t>
            </w:r>
            <w:r w:rsidR="00741D5D">
              <w:rPr>
                <w:color w:val="1A1A1A"/>
                <w:sz w:val="18"/>
                <w:szCs w:val="18"/>
                <w:lang w:val="en-US"/>
              </w:rPr>
              <w:t xml:space="preserve">, </w:t>
            </w:r>
            <w:r w:rsidR="00741D5D" w:rsidRPr="00755416">
              <w:rPr>
                <w:color w:val="1A1A1A"/>
                <w:sz w:val="18"/>
                <w:szCs w:val="18"/>
              </w:rPr>
              <w:t>FR-</w:t>
            </w:r>
            <w:r w:rsidR="00741D5D">
              <w:rPr>
                <w:color w:val="1A1A1A"/>
                <w:sz w:val="18"/>
                <w:szCs w:val="18"/>
                <w:lang w:val="en-US"/>
              </w:rPr>
              <w:t xml:space="preserve">09, and </w:t>
            </w:r>
            <w:r w:rsidR="00741D5D" w:rsidRPr="00755416">
              <w:rPr>
                <w:color w:val="1A1A1A"/>
                <w:sz w:val="18"/>
                <w:szCs w:val="18"/>
              </w:rPr>
              <w:t>FR-</w:t>
            </w:r>
            <w:r w:rsidR="00741D5D">
              <w:rPr>
                <w:color w:val="1A1A1A"/>
                <w:sz w:val="18"/>
                <w:szCs w:val="18"/>
                <w:lang w:val="en-US"/>
              </w:rPr>
              <w:t>12.</w:t>
            </w:r>
            <w:r w:rsidR="00741D5D">
              <w:rPr>
                <w:color w:val="1A1A1A"/>
                <w:sz w:val="18"/>
                <w:szCs w:val="18"/>
                <w:lang w:val="en-US"/>
              </w:rPr>
              <w:br/>
              <w:t>QR-01, QR-02, and QR-04.</w:t>
            </w:r>
          </w:p>
        </w:tc>
      </w:tr>
    </w:tbl>
    <w:p w14:paraId="269D73C5" w14:textId="62E36444" w:rsidR="002D658A" w:rsidRDefault="002D658A" w:rsidP="002D658A">
      <w:pPr>
        <w:spacing w:before="140" w:after="60" w:line="260" w:lineRule="auto"/>
      </w:pPr>
      <w:r>
        <w:rPr>
          <w:lang w:val="en-US"/>
        </w:rPr>
        <w:br/>
      </w:r>
      <w:r w:rsidRPr="6DEC476F">
        <w:rPr>
          <w:b/>
          <w:bCs/>
          <w:color w:val="16324F"/>
          <w:sz w:val="20"/>
          <w:szCs w:val="20"/>
          <w:lang w:val="en-US"/>
        </w:rPr>
        <w:t xml:space="preserve">Expanded </w:t>
      </w:r>
      <w:r>
        <w:rPr>
          <w:b/>
          <w:bCs/>
          <w:color w:val="16324F"/>
          <w:sz w:val="20"/>
          <w:szCs w:val="20"/>
          <w:lang w:val="en-US"/>
        </w:rPr>
        <w:t>UC-0</w:t>
      </w:r>
      <w:r>
        <w:rPr>
          <w:b/>
          <w:bCs/>
          <w:color w:val="16324F"/>
          <w:sz w:val="20"/>
          <w:szCs w:val="20"/>
          <w:lang w:val="en-US"/>
        </w:rPr>
        <w:t>4</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2D658A" w14:paraId="7232266F" w14:textId="77777777" w:rsidTr="00796A01">
        <w:trPr>
          <w:tblHeader/>
        </w:trPr>
        <w:tc>
          <w:tcPr>
            <w:tcW w:w="2600" w:type="dxa"/>
            <w:shd w:val="clear" w:color="auto" w:fill="EAF0F8"/>
            <w:tcMar>
              <w:top w:w="70" w:type="dxa"/>
              <w:left w:w="100" w:type="dxa"/>
              <w:bottom w:w="70" w:type="dxa"/>
              <w:right w:w="100" w:type="dxa"/>
            </w:tcMar>
          </w:tcPr>
          <w:p w14:paraId="016F225D" w14:textId="77777777" w:rsidR="002D658A" w:rsidRDefault="002D658A" w:rsidP="00796A01">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1F85FC70" w14:textId="77777777" w:rsidR="002D658A" w:rsidRDefault="002D658A" w:rsidP="00796A01">
            <w:pPr>
              <w:spacing w:line="260" w:lineRule="auto"/>
            </w:pPr>
            <w:r>
              <w:rPr>
                <w:b/>
                <w:bCs/>
                <w:color w:val="16324F"/>
                <w:sz w:val="18"/>
                <w:szCs w:val="18"/>
              </w:rPr>
              <w:t>Content</w:t>
            </w:r>
          </w:p>
        </w:tc>
      </w:tr>
      <w:tr w:rsidR="002D658A" w14:paraId="2DCEB47E" w14:textId="77777777" w:rsidTr="00796A01">
        <w:tc>
          <w:tcPr>
            <w:tcW w:w="2600" w:type="dxa"/>
            <w:tcMar>
              <w:top w:w="70" w:type="dxa"/>
              <w:left w:w="100" w:type="dxa"/>
              <w:bottom w:w="70" w:type="dxa"/>
              <w:right w:w="100" w:type="dxa"/>
            </w:tcMar>
          </w:tcPr>
          <w:p w14:paraId="08F95C30" w14:textId="77777777" w:rsidR="002D658A" w:rsidRDefault="002D658A" w:rsidP="00796A01">
            <w:r>
              <w:rPr>
                <w:color w:val="1A1A1A"/>
                <w:sz w:val="18"/>
                <w:szCs w:val="18"/>
              </w:rPr>
              <w:t>Identifier and name</w:t>
            </w:r>
          </w:p>
        </w:tc>
        <w:tc>
          <w:tcPr>
            <w:tcW w:w="8258" w:type="dxa"/>
            <w:tcMar>
              <w:top w:w="70" w:type="dxa"/>
              <w:left w:w="100" w:type="dxa"/>
              <w:bottom w:w="70" w:type="dxa"/>
              <w:right w:w="100" w:type="dxa"/>
            </w:tcMar>
          </w:tcPr>
          <w:p w14:paraId="61524FDD" w14:textId="70DC1734" w:rsidR="002D658A" w:rsidRPr="00755416" w:rsidRDefault="002D658A" w:rsidP="00796A01">
            <w:pPr>
              <w:rPr>
                <w:sz w:val="18"/>
                <w:szCs w:val="18"/>
                <w:lang w:val="en-US"/>
              </w:rPr>
            </w:pPr>
            <w:r w:rsidRPr="00755416">
              <w:rPr>
                <w:color w:val="1A1A1A"/>
                <w:sz w:val="18"/>
                <w:szCs w:val="18"/>
              </w:rPr>
              <w:t>UC-0</w:t>
            </w:r>
            <w:r>
              <w:rPr>
                <w:color w:val="1A1A1A"/>
                <w:sz w:val="18"/>
                <w:szCs w:val="18"/>
                <w:lang w:val="en-US"/>
              </w:rPr>
              <w:t>4 Configure escalation</w:t>
            </w:r>
          </w:p>
        </w:tc>
      </w:tr>
      <w:tr w:rsidR="002D658A" w14:paraId="588ABCB8" w14:textId="77777777" w:rsidTr="00796A01">
        <w:tc>
          <w:tcPr>
            <w:tcW w:w="2600" w:type="dxa"/>
            <w:tcMar>
              <w:top w:w="70" w:type="dxa"/>
              <w:left w:w="100" w:type="dxa"/>
              <w:bottom w:w="70" w:type="dxa"/>
              <w:right w:w="100" w:type="dxa"/>
            </w:tcMar>
          </w:tcPr>
          <w:p w14:paraId="6DEF0C21" w14:textId="77777777" w:rsidR="002D658A" w:rsidRDefault="002D658A" w:rsidP="00796A01">
            <w:r>
              <w:rPr>
                <w:color w:val="1A1A1A"/>
                <w:sz w:val="18"/>
                <w:szCs w:val="18"/>
              </w:rPr>
              <w:t>Primary actor</w:t>
            </w:r>
          </w:p>
        </w:tc>
        <w:tc>
          <w:tcPr>
            <w:tcW w:w="8258" w:type="dxa"/>
            <w:tcMar>
              <w:top w:w="70" w:type="dxa"/>
              <w:left w:w="100" w:type="dxa"/>
              <w:bottom w:w="70" w:type="dxa"/>
              <w:right w:w="100" w:type="dxa"/>
            </w:tcMar>
          </w:tcPr>
          <w:p w14:paraId="06B13D56" w14:textId="5181CA9F" w:rsidR="002D658A" w:rsidRPr="00755416" w:rsidRDefault="002D658A" w:rsidP="00796A01">
            <w:pPr>
              <w:rPr>
                <w:sz w:val="18"/>
                <w:szCs w:val="18"/>
                <w:lang w:val="en-US"/>
              </w:rPr>
            </w:pPr>
            <w:r>
              <w:rPr>
                <w:sz w:val="18"/>
                <w:szCs w:val="18"/>
                <w:lang w:val="en-US"/>
              </w:rPr>
              <w:t>Administrator</w:t>
            </w:r>
          </w:p>
        </w:tc>
      </w:tr>
      <w:tr w:rsidR="002D658A" w14:paraId="17663216" w14:textId="77777777" w:rsidTr="00796A01">
        <w:tc>
          <w:tcPr>
            <w:tcW w:w="2600" w:type="dxa"/>
            <w:tcMar>
              <w:top w:w="70" w:type="dxa"/>
              <w:left w:w="100" w:type="dxa"/>
              <w:bottom w:w="70" w:type="dxa"/>
              <w:right w:w="100" w:type="dxa"/>
            </w:tcMar>
          </w:tcPr>
          <w:p w14:paraId="5D76CCB0" w14:textId="77777777" w:rsidR="002D658A" w:rsidRDefault="002D658A" w:rsidP="00796A01">
            <w:r>
              <w:rPr>
                <w:color w:val="1A1A1A"/>
                <w:sz w:val="18"/>
                <w:szCs w:val="18"/>
              </w:rPr>
              <w:t>Supporting actors</w:t>
            </w:r>
          </w:p>
        </w:tc>
        <w:tc>
          <w:tcPr>
            <w:tcW w:w="8258" w:type="dxa"/>
            <w:tcMar>
              <w:top w:w="70" w:type="dxa"/>
              <w:left w:w="100" w:type="dxa"/>
              <w:bottom w:w="70" w:type="dxa"/>
              <w:right w:w="100" w:type="dxa"/>
            </w:tcMar>
          </w:tcPr>
          <w:p w14:paraId="319760B8" w14:textId="4097EE2B" w:rsidR="002D658A" w:rsidRPr="00755416" w:rsidRDefault="002D658A" w:rsidP="00796A01">
            <w:pPr>
              <w:rPr>
                <w:sz w:val="18"/>
                <w:szCs w:val="18"/>
                <w:lang w:val="en-US"/>
              </w:rPr>
            </w:pPr>
            <w:r>
              <w:rPr>
                <w:sz w:val="18"/>
                <w:szCs w:val="18"/>
                <w:lang w:val="en-US"/>
              </w:rPr>
              <w:t xml:space="preserve">None. </w:t>
            </w:r>
          </w:p>
        </w:tc>
      </w:tr>
      <w:tr w:rsidR="002D658A" w14:paraId="0C7F3B0A" w14:textId="77777777" w:rsidTr="00796A01">
        <w:tc>
          <w:tcPr>
            <w:tcW w:w="2600" w:type="dxa"/>
            <w:tcMar>
              <w:top w:w="70" w:type="dxa"/>
              <w:left w:w="100" w:type="dxa"/>
              <w:bottom w:w="70" w:type="dxa"/>
              <w:right w:w="100" w:type="dxa"/>
            </w:tcMar>
          </w:tcPr>
          <w:p w14:paraId="469C3528" w14:textId="77777777" w:rsidR="002D658A" w:rsidRDefault="002D658A" w:rsidP="00796A01">
            <w:r>
              <w:rPr>
                <w:color w:val="1A1A1A"/>
                <w:sz w:val="18"/>
                <w:szCs w:val="18"/>
              </w:rPr>
              <w:t>Preconditions — what must be true before it starts</w:t>
            </w:r>
          </w:p>
        </w:tc>
        <w:tc>
          <w:tcPr>
            <w:tcW w:w="8258" w:type="dxa"/>
            <w:tcMar>
              <w:top w:w="70" w:type="dxa"/>
              <w:left w:w="100" w:type="dxa"/>
              <w:bottom w:w="70" w:type="dxa"/>
              <w:right w:w="100" w:type="dxa"/>
            </w:tcMar>
          </w:tcPr>
          <w:p w14:paraId="71B01E17" w14:textId="268F8ECA" w:rsidR="002D658A" w:rsidRPr="00755416" w:rsidRDefault="002D658A" w:rsidP="00796A01">
            <w:pPr>
              <w:rPr>
                <w:sz w:val="18"/>
                <w:szCs w:val="18"/>
                <w:lang w:val="en-US"/>
              </w:rPr>
            </w:pPr>
            <w:r>
              <w:rPr>
                <w:sz w:val="18"/>
                <w:szCs w:val="18"/>
                <w:lang w:val="en-US"/>
              </w:rPr>
              <w:t>The administrator is signed in with the admin role. At least one Tier 2 support team is available for selection.</w:t>
            </w:r>
          </w:p>
        </w:tc>
      </w:tr>
      <w:tr w:rsidR="002D658A" w14:paraId="1E89A865" w14:textId="77777777" w:rsidTr="00796A01">
        <w:tc>
          <w:tcPr>
            <w:tcW w:w="2600" w:type="dxa"/>
            <w:tcMar>
              <w:top w:w="70" w:type="dxa"/>
              <w:left w:w="100" w:type="dxa"/>
              <w:bottom w:w="70" w:type="dxa"/>
              <w:right w:w="100" w:type="dxa"/>
            </w:tcMar>
          </w:tcPr>
          <w:p w14:paraId="0808AAA7" w14:textId="77777777" w:rsidR="002D658A" w:rsidRDefault="002D658A" w:rsidP="00796A01">
            <w:r>
              <w:rPr>
                <w:color w:val="1A1A1A"/>
                <w:sz w:val="18"/>
                <w:szCs w:val="18"/>
              </w:rPr>
              <w:t>Trigger — what starts it</w:t>
            </w:r>
          </w:p>
        </w:tc>
        <w:tc>
          <w:tcPr>
            <w:tcW w:w="8258" w:type="dxa"/>
            <w:tcMar>
              <w:top w:w="70" w:type="dxa"/>
              <w:left w:w="100" w:type="dxa"/>
              <w:bottom w:w="70" w:type="dxa"/>
              <w:right w:w="100" w:type="dxa"/>
            </w:tcMar>
          </w:tcPr>
          <w:p w14:paraId="4F878F1A" w14:textId="230BA41E" w:rsidR="002D658A" w:rsidRPr="00755416" w:rsidRDefault="002D658A" w:rsidP="00796A01">
            <w:pPr>
              <w:rPr>
                <w:sz w:val="18"/>
                <w:szCs w:val="18"/>
                <w:lang w:val="en-US"/>
              </w:rPr>
            </w:pPr>
            <w:r>
              <w:rPr>
                <w:sz w:val="18"/>
                <w:szCs w:val="18"/>
                <w:lang w:val="en-US"/>
              </w:rPr>
              <w:t xml:space="preserve">The </w:t>
            </w:r>
            <w:r>
              <w:rPr>
                <w:sz w:val="18"/>
                <w:szCs w:val="18"/>
                <w:lang w:val="en-US"/>
              </w:rPr>
              <w:t>administrator opens the escalation settings.</w:t>
            </w:r>
          </w:p>
        </w:tc>
      </w:tr>
      <w:tr w:rsidR="002D658A" w14:paraId="6B39B0D6" w14:textId="77777777" w:rsidTr="00796A01">
        <w:tc>
          <w:tcPr>
            <w:tcW w:w="2600" w:type="dxa"/>
            <w:tcMar>
              <w:top w:w="70" w:type="dxa"/>
              <w:left w:w="100" w:type="dxa"/>
              <w:bottom w:w="70" w:type="dxa"/>
              <w:right w:w="100" w:type="dxa"/>
            </w:tcMar>
          </w:tcPr>
          <w:p w14:paraId="220DFD44" w14:textId="77777777" w:rsidR="002D658A" w:rsidRDefault="002D658A" w:rsidP="00796A01">
            <w:r>
              <w:rPr>
                <w:color w:val="1A1A1A"/>
                <w:sz w:val="18"/>
                <w:szCs w:val="18"/>
              </w:rPr>
              <w:t>Main success scenario — numbered steps</w:t>
            </w:r>
          </w:p>
        </w:tc>
        <w:tc>
          <w:tcPr>
            <w:tcW w:w="8258" w:type="dxa"/>
            <w:tcMar>
              <w:top w:w="70" w:type="dxa"/>
              <w:left w:w="100" w:type="dxa"/>
              <w:bottom w:w="70" w:type="dxa"/>
              <w:right w:w="100" w:type="dxa"/>
            </w:tcMar>
          </w:tcPr>
          <w:p w14:paraId="617759BC" w14:textId="77777777" w:rsidR="002D658A" w:rsidRDefault="002D658A" w:rsidP="002D658A">
            <w:pPr>
              <w:pStyle w:val="ListParagraph"/>
              <w:numPr>
                <w:ilvl w:val="0"/>
                <w:numId w:val="4"/>
              </w:numPr>
              <w:rPr>
                <w:sz w:val="18"/>
                <w:szCs w:val="18"/>
                <w:lang w:val="en-US"/>
              </w:rPr>
            </w:pPr>
            <w:r>
              <w:rPr>
                <w:sz w:val="18"/>
                <w:szCs w:val="18"/>
                <w:lang w:val="en-US"/>
              </w:rPr>
              <w:t>The system displays the current escalation time and Tier 2 destination.</w:t>
            </w:r>
          </w:p>
          <w:p w14:paraId="68BBE64E" w14:textId="533C3EA0" w:rsidR="002D658A" w:rsidRDefault="002D658A" w:rsidP="002D658A">
            <w:pPr>
              <w:pStyle w:val="ListParagraph"/>
              <w:numPr>
                <w:ilvl w:val="0"/>
                <w:numId w:val="4"/>
              </w:numPr>
              <w:rPr>
                <w:sz w:val="18"/>
                <w:szCs w:val="18"/>
                <w:lang w:val="en-US"/>
              </w:rPr>
            </w:pPr>
            <w:r>
              <w:rPr>
                <w:sz w:val="18"/>
                <w:szCs w:val="18"/>
                <w:lang w:val="en-US"/>
              </w:rPr>
              <w:t xml:space="preserve">The administrator enters a positive </w:t>
            </w:r>
            <w:r w:rsidR="002B5574">
              <w:rPr>
                <w:sz w:val="18"/>
                <w:szCs w:val="18"/>
                <w:lang w:val="en-US"/>
              </w:rPr>
              <w:t xml:space="preserve">whole </w:t>
            </w:r>
            <w:r>
              <w:rPr>
                <w:sz w:val="18"/>
                <w:szCs w:val="18"/>
                <w:lang w:val="en-US"/>
              </w:rPr>
              <w:t>number of hours.</w:t>
            </w:r>
          </w:p>
          <w:p w14:paraId="1FED03ED" w14:textId="77777777" w:rsidR="002D658A" w:rsidRDefault="002D658A" w:rsidP="002D658A">
            <w:pPr>
              <w:pStyle w:val="ListParagraph"/>
              <w:numPr>
                <w:ilvl w:val="0"/>
                <w:numId w:val="4"/>
              </w:numPr>
              <w:rPr>
                <w:sz w:val="18"/>
                <w:szCs w:val="18"/>
                <w:lang w:val="en-US"/>
              </w:rPr>
            </w:pPr>
            <w:r>
              <w:rPr>
                <w:sz w:val="18"/>
                <w:szCs w:val="18"/>
                <w:lang w:val="en-US"/>
              </w:rPr>
              <w:t>The administrator selects an available Tier 2 support team.</w:t>
            </w:r>
          </w:p>
          <w:p w14:paraId="440F52AE" w14:textId="77777777" w:rsidR="002D658A" w:rsidRDefault="002D658A" w:rsidP="002D658A">
            <w:pPr>
              <w:pStyle w:val="ListParagraph"/>
              <w:numPr>
                <w:ilvl w:val="0"/>
                <w:numId w:val="4"/>
              </w:numPr>
              <w:rPr>
                <w:sz w:val="18"/>
                <w:szCs w:val="18"/>
                <w:lang w:val="en-US"/>
              </w:rPr>
            </w:pPr>
            <w:r>
              <w:rPr>
                <w:sz w:val="18"/>
                <w:szCs w:val="18"/>
                <w:lang w:val="en-US"/>
              </w:rPr>
              <w:t>The administrator selects Save.</w:t>
            </w:r>
          </w:p>
          <w:p w14:paraId="6EDA43B9" w14:textId="77777777" w:rsidR="002D658A" w:rsidRDefault="002D658A" w:rsidP="002D658A">
            <w:pPr>
              <w:pStyle w:val="ListParagraph"/>
              <w:numPr>
                <w:ilvl w:val="0"/>
                <w:numId w:val="4"/>
              </w:numPr>
              <w:rPr>
                <w:sz w:val="18"/>
                <w:szCs w:val="18"/>
                <w:lang w:val="en-US"/>
              </w:rPr>
            </w:pPr>
            <w:r>
              <w:rPr>
                <w:sz w:val="18"/>
                <w:szCs w:val="18"/>
                <w:lang w:val="en-US"/>
              </w:rPr>
              <w:t>The system validates both values and stores the rule.</w:t>
            </w:r>
          </w:p>
          <w:p w14:paraId="41E95E1F" w14:textId="77777777" w:rsidR="002D658A" w:rsidRDefault="002D658A" w:rsidP="002D658A">
            <w:pPr>
              <w:pStyle w:val="ListParagraph"/>
              <w:numPr>
                <w:ilvl w:val="0"/>
                <w:numId w:val="4"/>
              </w:numPr>
              <w:rPr>
                <w:sz w:val="18"/>
                <w:szCs w:val="18"/>
                <w:lang w:val="en-US"/>
              </w:rPr>
            </w:pPr>
            <w:r>
              <w:rPr>
                <w:sz w:val="18"/>
                <w:szCs w:val="18"/>
                <w:lang w:val="en-US"/>
              </w:rPr>
              <w:t>The system confirms the change and displays the saved values.</w:t>
            </w:r>
          </w:p>
          <w:p w14:paraId="7CC34BA3" w14:textId="2F39A401" w:rsidR="002D658A" w:rsidRPr="002D658A" w:rsidRDefault="002D658A" w:rsidP="002D658A">
            <w:pPr>
              <w:pStyle w:val="ListParagraph"/>
              <w:numPr>
                <w:ilvl w:val="0"/>
                <w:numId w:val="4"/>
              </w:numPr>
              <w:rPr>
                <w:sz w:val="18"/>
                <w:szCs w:val="18"/>
                <w:lang w:val="en-US"/>
              </w:rPr>
            </w:pPr>
            <w:r>
              <w:rPr>
                <w:sz w:val="18"/>
                <w:szCs w:val="18"/>
                <w:lang w:val="en-US"/>
              </w:rPr>
              <w:t>The saved rule</w:t>
            </w:r>
            <w:r w:rsidR="00675918">
              <w:rPr>
                <w:sz w:val="18"/>
                <w:szCs w:val="18"/>
                <w:lang w:val="en-US"/>
              </w:rPr>
              <w:t xml:space="preserve"> applies to existing eligible Tier 1 tickets and new tickets.</w:t>
            </w:r>
          </w:p>
        </w:tc>
      </w:tr>
      <w:tr w:rsidR="002D658A" w14:paraId="4D5874FD" w14:textId="77777777" w:rsidTr="00796A01">
        <w:tc>
          <w:tcPr>
            <w:tcW w:w="2600" w:type="dxa"/>
            <w:tcMar>
              <w:top w:w="70" w:type="dxa"/>
              <w:left w:w="100" w:type="dxa"/>
              <w:bottom w:w="70" w:type="dxa"/>
              <w:right w:w="100" w:type="dxa"/>
            </w:tcMar>
          </w:tcPr>
          <w:p w14:paraId="1F41EF11" w14:textId="77777777" w:rsidR="002D658A" w:rsidRDefault="002D658A" w:rsidP="00796A01">
            <w:r>
              <w:rPr>
                <w:color w:val="1A1A1A"/>
                <w:sz w:val="18"/>
                <w:szCs w:val="18"/>
              </w:rPr>
              <w:t>Alternative and exception flows</w:t>
            </w:r>
          </w:p>
        </w:tc>
        <w:tc>
          <w:tcPr>
            <w:tcW w:w="8258" w:type="dxa"/>
            <w:tcMar>
              <w:top w:w="70" w:type="dxa"/>
              <w:left w:w="100" w:type="dxa"/>
              <w:bottom w:w="70" w:type="dxa"/>
              <w:right w:w="100" w:type="dxa"/>
            </w:tcMar>
          </w:tcPr>
          <w:p w14:paraId="1D3624B4" w14:textId="77777777" w:rsidR="002D658A" w:rsidRDefault="002D658A" w:rsidP="00675918">
            <w:pPr>
              <w:rPr>
                <w:sz w:val="18"/>
                <w:szCs w:val="18"/>
                <w:lang w:val="en-US"/>
              </w:rPr>
            </w:pPr>
            <w:r>
              <w:rPr>
                <w:sz w:val="18"/>
                <w:szCs w:val="18"/>
                <w:lang w:val="en-US"/>
              </w:rPr>
              <w:t xml:space="preserve">2a. </w:t>
            </w:r>
            <w:r w:rsidR="00675918">
              <w:rPr>
                <w:sz w:val="18"/>
                <w:szCs w:val="18"/>
                <w:lang w:val="en-US"/>
              </w:rPr>
              <w:t>Hours are missing, zero, negative, or a fraction. The saving is rejected. The system goes back to the previously saved rule.</w:t>
            </w:r>
            <w:r w:rsidR="00675918">
              <w:rPr>
                <w:sz w:val="18"/>
                <w:szCs w:val="18"/>
                <w:lang w:val="en-US"/>
              </w:rPr>
              <w:br/>
              <w:t>3a. No available Tier 2 team is selected. The saving is rejected until a valid team is chosen.</w:t>
            </w:r>
          </w:p>
          <w:p w14:paraId="3B4D9D8C" w14:textId="77777777" w:rsidR="00675918" w:rsidRDefault="00675918" w:rsidP="00675918">
            <w:pPr>
              <w:rPr>
                <w:sz w:val="18"/>
                <w:szCs w:val="18"/>
                <w:lang w:val="en-US"/>
              </w:rPr>
            </w:pPr>
            <w:r>
              <w:rPr>
                <w:sz w:val="18"/>
                <w:szCs w:val="18"/>
                <w:lang w:val="en-US"/>
              </w:rPr>
              <w:t>4a. The administrator exits without saving. The existing rule stays applied.</w:t>
            </w:r>
          </w:p>
          <w:p w14:paraId="1838927D" w14:textId="1A891A0F" w:rsidR="00675918" w:rsidRPr="00755416" w:rsidRDefault="00675918" w:rsidP="00675918">
            <w:pPr>
              <w:rPr>
                <w:sz w:val="18"/>
                <w:szCs w:val="18"/>
                <w:lang w:val="en-US"/>
              </w:rPr>
            </w:pPr>
            <w:r>
              <w:rPr>
                <w:sz w:val="18"/>
                <w:szCs w:val="18"/>
                <w:lang w:val="en-US"/>
              </w:rPr>
              <w:t>5a. A save fails. The previous saved rule stays applied and the administrator can try again.</w:t>
            </w:r>
          </w:p>
        </w:tc>
      </w:tr>
      <w:tr w:rsidR="002D658A" w14:paraId="12F1A57E" w14:textId="77777777" w:rsidTr="00796A01">
        <w:tc>
          <w:tcPr>
            <w:tcW w:w="2600" w:type="dxa"/>
            <w:tcMar>
              <w:top w:w="70" w:type="dxa"/>
              <w:left w:w="100" w:type="dxa"/>
              <w:bottom w:w="70" w:type="dxa"/>
              <w:right w:w="100" w:type="dxa"/>
            </w:tcMar>
          </w:tcPr>
          <w:p w14:paraId="558CF4DC" w14:textId="77777777" w:rsidR="002D658A" w:rsidRDefault="002D658A" w:rsidP="00796A01">
            <w:r>
              <w:rPr>
                <w:color w:val="1A1A1A"/>
                <w:sz w:val="18"/>
                <w:szCs w:val="18"/>
              </w:rPr>
              <w:t>Postconditions — what is true when it succeeds</w:t>
            </w:r>
          </w:p>
        </w:tc>
        <w:tc>
          <w:tcPr>
            <w:tcW w:w="8258" w:type="dxa"/>
            <w:tcMar>
              <w:top w:w="70" w:type="dxa"/>
              <w:left w:w="100" w:type="dxa"/>
              <w:bottom w:w="70" w:type="dxa"/>
              <w:right w:w="100" w:type="dxa"/>
            </w:tcMar>
          </w:tcPr>
          <w:p w14:paraId="1B9A8BCB" w14:textId="41D2B318" w:rsidR="002D658A" w:rsidRPr="00741D5D" w:rsidRDefault="00675918" w:rsidP="00796A01">
            <w:pPr>
              <w:rPr>
                <w:sz w:val="18"/>
                <w:szCs w:val="18"/>
                <w:lang w:val="en-US"/>
              </w:rPr>
            </w:pPr>
            <w:r>
              <w:rPr>
                <w:sz w:val="18"/>
                <w:szCs w:val="18"/>
                <w:lang w:val="en-US"/>
              </w:rPr>
              <w:t>The rule is stored and remains available in future sessions. Open Tier 1 tickets already older than the new time limit escalate within five minutes of the change. Tickets already assigned to Tier 2 keep their assignment.</w:t>
            </w:r>
          </w:p>
        </w:tc>
      </w:tr>
      <w:tr w:rsidR="002D658A" w14:paraId="4D673E62" w14:textId="77777777" w:rsidTr="00796A01">
        <w:tc>
          <w:tcPr>
            <w:tcW w:w="2600" w:type="dxa"/>
            <w:tcMar>
              <w:top w:w="70" w:type="dxa"/>
              <w:left w:w="100" w:type="dxa"/>
              <w:bottom w:w="70" w:type="dxa"/>
              <w:right w:w="100" w:type="dxa"/>
            </w:tcMar>
          </w:tcPr>
          <w:p w14:paraId="5B6695D5" w14:textId="77777777" w:rsidR="002D658A" w:rsidRDefault="002D658A" w:rsidP="00796A01">
            <w:r w:rsidRPr="6DEC476F">
              <w:rPr>
                <w:color w:val="1A1A1A"/>
                <w:sz w:val="18"/>
                <w:szCs w:val="18"/>
                <w:lang w:val="en-US"/>
              </w:rPr>
              <w:t>Requirements realised</w:t>
            </w:r>
          </w:p>
        </w:tc>
        <w:tc>
          <w:tcPr>
            <w:tcW w:w="8258" w:type="dxa"/>
            <w:tcMar>
              <w:top w:w="70" w:type="dxa"/>
              <w:left w:w="100" w:type="dxa"/>
              <w:bottom w:w="70" w:type="dxa"/>
              <w:right w:w="100" w:type="dxa"/>
            </w:tcMar>
          </w:tcPr>
          <w:p w14:paraId="098EFC07" w14:textId="42EB0B1E" w:rsidR="002D658A" w:rsidRPr="00675918" w:rsidRDefault="00675918" w:rsidP="00796A01">
            <w:pPr>
              <w:rPr>
                <w:sz w:val="18"/>
                <w:szCs w:val="18"/>
                <w:lang w:val="en-US"/>
              </w:rPr>
            </w:pPr>
            <w:r>
              <w:rPr>
                <w:color w:val="1A1A1A"/>
                <w:sz w:val="18"/>
                <w:szCs w:val="18"/>
                <w:lang w:val="en-US"/>
              </w:rPr>
              <w:t>FR-0</w:t>
            </w:r>
            <w:r w:rsidR="004A7EB1">
              <w:rPr>
                <w:color w:val="1A1A1A"/>
                <w:sz w:val="18"/>
                <w:szCs w:val="18"/>
                <w:lang w:val="en-US"/>
              </w:rPr>
              <w:t>6 and</w:t>
            </w:r>
            <w:r>
              <w:rPr>
                <w:color w:val="1A1A1A"/>
                <w:sz w:val="18"/>
                <w:szCs w:val="18"/>
                <w:lang w:val="en-US"/>
              </w:rPr>
              <w:t xml:space="preserve"> FR-</w:t>
            </w:r>
            <w:r w:rsidR="004A7EB1">
              <w:rPr>
                <w:color w:val="1A1A1A"/>
                <w:sz w:val="18"/>
                <w:szCs w:val="18"/>
                <w:lang w:val="en-US"/>
              </w:rPr>
              <w:t>08</w:t>
            </w:r>
            <w:r>
              <w:rPr>
                <w:color w:val="1A1A1A"/>
                <w:sz w:val="18"/>
                <w:szCs w:val="18"/>
                <w:lang w:val="en-US"/>
              </w:rPr>
              <w:br/>
              <w:t xml:space="preserve">QR-02 and </w:t>
            </w:r>
            <w:r>
              <w:rPr>
                <w:color w:val="1A1A1A"/>
                <w:sz w:val="18"/>
                <w:szCs w:val="18"/>
                <w:lang w:val="en-US"/>
              </w:rPr>
              <w:t>QR-0</w:t>
            </w:r>
            <w:r>
              <w:rPr>
                <w:color w:val="1A1A1A"/>
                <w:sz w:val="18"/>
                <w:szCs w:val="18"/>
                <w:lang w:val="en-US"/>
              </w:rPr>
              <w:t>4</w:t>
            </w:r>
          </w:p>
        </w:tc>
      </w:tr>
    </w:tbl>
    <w:p w14:paraId="0CD10507" w14:textId="77777777" w:rsidR="002D658A" w:rsidRDefault="002D658A" w:rsidP="002D658A">
      <w:pPr>
        <w:spacing w:line="260" w:lineRule="auto"/>
      </w:pPr>
    </w:p>
    <w:p w14:paraId="301950C1" w14:textId="49BAA5B3" w:rsidR="00587727" w:rsidRPr="002D658A" w:rsidRDefault="00587727">
      <w:pPr>
        <w:spacing w:line="260" w:lineRule="auto"/>
        <w:rPr>
          <w:lang w:val="en-US"/>
        </w:rPr>
      </w:pPr>
    </w:p>
    <w:p w14:paraId="563BBE20" w14:textId="77777777" w:rsidR="00587727" w:rsidRDefault="00000000">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6F79F8F" w14:textId="77777777" w:rsidTr="6DEC476F">
        <w:tc>
          <w:tcPr>
            <w:tcW w:w="10858" w:type="dxa"/>
            <w:shd w:val="clear" w:color="auto" w:fill="EAF0F8"/>
            <w:tcMar>
              <w:top w:w="120" w:type="dxa"/>
              <w:left w:w="160" w:type="dxa"/>
              <w:bottom w:w="120" w:type="dxa"/>
              <w:right w:w="160" w:type="dxa"/>
            </w:tcMar>
          </w:tcPr>
          <w:p w14:paraId="4CF9AC70"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21592439" w14:textId="77777777" w:rsidR="00587727" w:rsidRDefault="390938E0">
            <w:pPr>
              <w:spacing w:after="50" w:line="250" w:lineRule="auto"/>
            </w:pPr>
            <w:r w:rsidRPr="6DEC476F">
              <w:rPr>
                <w:color w:val="39424E"/>
                <w:sz w:val="19"/>
                <w:szCs w:val="19"/>
                <w:lang w:val="en-US"/>
              </w:rPr>
              <w:lastRenderedPageBreak/>
              <w:t>One row per requirement. The matrix is doing its job when it shows you something you did not already know.</w:t>
            </w:r>
          </w:p>
          <w:p w14:paraId="73CF68E2" w14:textId="77777777" w:rsidR="00587727" w:rsidRDefault="00000000">
            <w:pPr>
              <w:spacing w:after="50" w:line="250" w:lineRule="auto"/>
            </w:pPr>
            <w:r>
              <w:rPr>
                <w:b/>
                <w:bCs/>
                <w:color w:val="39424E"/>
                <w:sz w:val="19"/>
                <w:szCs w:val="19"/>
              </w:rPr>
              <w:t xml:space="preserve">Two shapes of trouble, and you must say what you did about each: </w:t>
            </w:r>
            <w:r>
              <w:rPr>
                <w:color w:val="39424E"/>
                <w:sz w:val="19"/>
                <w:szCs w:val="19"/>
              </w:rPr>
              <w:t>a requirement that reaches no use case (either a use case is missing, or the requirement is not functional and belongs in 3.2), and a use case nothing traces to (either it is out of scope, or a requirement was never written down).</w:t>
            </w:r>
          </w:p>
        </w:tc>
      </w:tr>
    </w:tbl>
    <w:p w14:paraId="14B11BBA"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rsidTr="6DEC476F">
        <w:trPr>
          <w:tblHeader/>
        </w:trPr>
        <w:tc>
          <w:tcPr>
            <w:tcW w:w="1800" w:type="dxa"/>
            <w:shd w:val="clear" w:color="auto" w:fill="EAF0F8"/>
            <w:tcMar>
              <w:top w:w="70" w:type="dxa"/>
              <w:left w:w="100" w:type="dxa"/>
              <w:bottom w:w="70" w:type="dxa"/>
              <w:right w:w="100" w:type="dxa"/>
            </w:tcMar>
          </w:tcPr>
          <w:p w14:paraId="69815BE6" w14:textId="77777777" w:rsidR="00587727" w:rsidRDefault="00000000">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77777777" w:rsidR="00587727" w:rsidRDefault="390938E0">
            <w:pPr>
              <w:spacing w:line="260" w:lineRule="auto"/>
            </w:pPr>
            <w:r w:rsidRPr="6DEC476F">
              <w:rPr>
                <w:b/>
                <w:bCs/>
                <w:color w:val="16324F"/>
                <w:sz w:val="18"/>
                <w:szCs w:val="18"/>
                <w:lang w:val="en-US"/>
              </w:rPr>
              <w:t>Use case(s) that realise it</w:t>
            </w:r>
          </w:p>
        </w:tc>
        <w:tc>
          <w:tcPr>
            <w:tcW w:w="5258" w:type="dxa"/>
            <w:shd w:val="clear" w:color="auto" w:fill="EAF0F8"/>
            <w:tcMar>
              <w:top w:w="70" w:type="dxa"/>
              <w:left w:w="100" w:type="dxa"/>
              <w:bottom w:w="70" w:type="dxa"/>
              <w:right w:w="100" w:type="dxa"/>
            </w:tcMar>
          </w:tcPr>
          <w:p w14:paraId="42337943" w14:textId="77777777" w:rsidR="00587727" w:rsidRDefault="00000000">
            <w:pPr>
              <w:spacing w:line="260" w:lineRule="auto"/>
            </w:pPr>
            <w:r>
              <w:rPr>
                <w:b/>
                <w:bCs/>
                <w:color w:val="16324F"/>
                <w:sz w:val="18"/>
                <w:szCs w:val="18"/>
              </w:rPr>
              <w:t>If blank — why, and what you will do</w:t>
            </w:r>
          </w:p>
        </w:tc>
      </w:tr>
      <w:tr w:rsidR="00587727" w14:paraId="55C988B2" w14:textId="77777777" w:rsidTr="6DEC476F">
        <w:tc>
          <w:tcPr>
            <w:tcW w:w="1800" w:type="dxa"/>
            <w:tcMar>
              <w:top w:w="70" w:type="dxa"/>
              <w:left w:w="100" w:type="dxa"/>
              <w:bottom w:w="70" w:type="dxa"/>
              <w:right w:w="100" w:type="dxa"/>
            </w:tcMar>
          </w:tcPr>
          <w:p w14:paraId="1963323D" w14:textId="77777777" w:rsidR="00587727" w:rsidRDefault="00000000">
            <w:r>
              <w:rPr>
                <w:color w:val="1A1A1A"/>
                <w:sz w:val="18"/>
                <w:szCs w:val="18"/>
              </w:rPr>
              <w:t>FR-01</w:t>
            </w:r>
          </w:p>
        </w:tc>
        <w:tc>
          <w:tcPr>
            <w:tcW w:w="3800" w:type="dxa"/>
            <w:tcMar>
              <w:top w:w="70" w:type="dxa"/>
              <w:left w:w="100" w:type="dxa"/>
              <w:bottom w:w="70" w:type="dxa"/>
              <w:right w:w="100" w:type="dxa"/>
            </w:tcMar>
          </w:tcPr>
          <w:p w14:paraId="0D8B1BCA" w14:textId="606AB8B4" w:rsidR="00587727" w:rsidRPr="00675918" w:rsidRDefault="00675918">
            <w:pPr>
              <w:rPr>
                <w:lang w:val="en-US"/>
              </w:rPr>
            </w:pPr>
            <w:r>
              <w:rPr>
                <w:lang w:val="en-US"/>
              </w:rPr>
              <w:t>UC-01</w:t>
            </w:r>
          </w:p>
        </w:tc>
        <w:tc>
          <w:tcPr>
            <w:tcW w:w="5258" w:type="dxa"/>
            <w:tcMar>
              <w:top w:w="70" w:type="dxa"/>
              <w:left w:w="100" w:type="dxa"/>
              <w:bottom w:w="70" w:type="dxa"/>
              <w:right w:w="100" w:type="dxa"/>
            </w:tcMar>
          </w:tcPr>
          <w:p w14:paraId="2CB5CEC1" w14:textId="77777777" w:rsidR="00587727" w:rsidRDefault="00587727"/>
        </w:tc>
      </w:tr>
      <w:tr w:rsidR="00587727" w14:paraId="78B39724" w14:textId="77777777" w:rsidTr="6DEC476F">
        <w:tc>
          <w:tcPr>
            <w:tcW w:w="1800" w:type="dxa"/>
            <w:tcMar>
              <w:top w:w="70" w:type="dxa"/>
              <w:left w:w="100" w:type="dxa"/>
              <w:bottom w:w="70" w:type="dxa"/>
              <w:right w:w="100" w:type="dxa"/>
            </w:tcMar>
          </w:tcPr>
          <w:p w14:paraId="2F8DF28D" w14:textId="77777777" w:rsidR="00587727" w:rsidRDefault="00000000">
            <w:r>
              <w:rPr>
                <w:color w:val="1A1A1A"/>
                <w:sz w:val="18"/>
                <w:szCs w:val="18"/>
              </w:rPr>
              <w:t>FR-02</w:t>
            </w:r>
          </w:p>
        </w:tc>
        <w:tc>
          <w:tcPr>
            <w:tcW w:w="3800" w:type="dxa"/>
            <w:tcMar>
              <w:top w:w="70" w:type="dxa"/>
              <w:left w:w="100" w:type="dxa"/>
              <w:bottom w:w="70" w:type="dxa"/>
              <w:right w:w="100" w:type="dxa"/>
            </w:tcMar>
          </w:tcPr>
          <w:p w14:paraId="739ED58C" w14:textId="22B74787" w:rsidR="00587727" w:rsidRDefault="00311CF2">
            <w:r>
              <w:rPr>
                <w:lang w:val="en-US"/>
              </w:rPr>
              <w:t>UC-01</w:t>
            </w:r>
          </w:p>
        </w:tc>
        <w:tc>
          <w:tcPr>
            <w:tcW w:w="5258" w:type="dxa"/>
            <w:tcMar>
              <w:top w:w="70" w:type="dxa"/>
              <w:left w:w="100" w:type="dxa"/>
              <w:bottom w:w="70" w:type="dxa"/>
              <w:right w:w="100" w:type="dxa"/>
            </w:tcMar>
          </w:tcPr>
          <w:p w14:paraId="2F736342" w14:textId="77777777" w:rsidR="00587727" w:rsidRDefault="00587727"/>
        </w:tc>
      </w:tr>
      <w:tr w:rsidR="00587727" w14:paraId="529DDE34" w14:textId="77777777" w:rsidTr="6DEC476F">
        <w:tc>
          <w:tcPr>
            <w:tcW w:w="1800" w:type="dxa"/>
            <w:tcMar>
              <w:top w:w="70" w:type="dxa"/>
              <w:left w:w="100" w:type="dxa"/>
              <w:bottom w:w="70" w:type="dxa"/>
              <w:right w:w="100" w:type="dxa"/>
            </w:tcMar>
          </w:tcPr>
          <w:p w14:paraId="1CBA3AD0" w14:textId="77777777" w:rsidR="00587727" w:rsidRDefault="00000000">
            <w:r>
              <w:rPr>
                <w:color w:val="1A1A1A"/>
                <w:sz w:val="18"/>
                <w:szCs w:val="18"/>
              </w:rPr>
              <w:t>FR-03</w:t>
            </w:r>
          </w:p>
        </w:tc>
        <w:tc>
          <w:tcPr>
            <w:tcW w:w="3800" w:type="dxa"/>
            <w:tcMar>
              <w:top w:w="70" w:type="dxa"/>
              <w:left w:w="100" w:type="dxa"/>
              <w:bottom w:w="70" w:type="dxa"/>
              <w:right w:w="100" w:type="dxa"/>
            </w:tcMar>
          </w:tcPr>
          <w:p w14:paraId="2F6F0545" w14:textId="0D26769C" w:rsidR="00587727" w:rsidRDefault="00311CF2">
            <w:r>
              <w:rPr>
                <w:lang w:val="en-US"/>
              </w:rPr>
              <w:t>UC-0</w:t>
            </w:r>
            <w:r w:rsidR="004A7EB1">
              <w:rPr>
                <w:lang w:val="en-US"/>
              </w:rPr>
              <w:t>2</w:t>
            </w:r>
          </w:p>
        </w:tc>
        <w:tc>
          <w:tcPr>
            <w:tcW w:w="5258" w:type="dxa"/>
            <w:tcMar>
              <w:top w:w="70" w:type="dxa"/>
              <w:left w:w="100" w:type="dxa"/>
              <w:bottom w:w="70" w:type="dxa"/>
              <w:right w:w="100" w:type="dxa"/>
            </w:tcMar>
          </w:tcPr>
          <w:p w14:paraId="5129FB63" w14:textId="77777777" w:rsidR="00587727" w:rsidRDefault="00587727"/>
        </w:tc>
      </w:tr>
      <w:tr w:rsidR="00587727" w14:paraId="73955BEC" w14:textId="77777777" w:rsidTr="6DEC476F">
        <w:tc>
          <w:tcPr>
            <w:tcW w:w="1800" w:type="dxa"/>
            <w:tcMar>
              <w:top w:w="70" w:type="dxa"/>
              <w:left w:w="100" w:type="dxa"/>
              <w:bottom w:w="70" w:type="dxa"/>
              <w:right w:w="100" w:type="dxa"/>
            </w:tcMar>
          </w:tcPr>
          <w:p w14:paraId="0D62578C" w14:textId="77777777" w:rsidR="00587727" w:rsidRDefault="00000000">
            <w:r>
              <w:rPr>
                <w:color w:val="1A1A1A"/>
                <w:sz w:val="18"/>
                <w:szCs w:val="18"/>
              </w:rPr>
              <w:t>FR-04</w:t>
            </w:r>
          </w:p>
        </w:tc>
        <w:tc>
          <w:tcPr>
            <w:tcW w:w="3800" w:type="dxa"/>
            <w:tcMar>
              <w:top w:w="70" w:type="dxa"/>
              <w:left w:w="100" w:type="dxa"/>
              <w:bottom w:w="70" w:type="dxa"/>
              <w:right w:w="100" w:type="dxa"/>
            </w:tcMar>
          </w:tcPr>
          <w:p w14:paraId="10C5437E" w14:textId="148D6C72" w:rsidR="00587727" w:rsidRDefault="00311CF2">
            <w:r>
              <w:rPr>
                <w:lang w:val="en-US"/>
              </w:rPr>
              <w:t>UC-0</w:t>
            </w:r>
            <w:r w:rsidR="004A7EB1">
              <w:rPr>
                <w:lang w:val="en-US"/>
              </w:rPr>
              <w:t>3</w:t>
            </w:r>
          </w:p>
        </w:tc>
        <w:tc>
          <w:tcPr>
            <w:tcW w:w="5258" w:type="dxa"/>
            <w:tcMar>
              <w:top w:w="70" w:type="dxa"/>
              <w:left w:w="100" w:type="dxa"/>
              <w:bottom w:w="70" w:type="dxa"/>
              <w:right w:w="100" w:type="dxa"/>
            </w:tcMar>
          </w:tcPr>
          <w:p w14:paraId="7ABB0400" w14:textId="77777777" w:rsidR="00587727" w:rsidRDefault="00587727"/>
        </w:tc>
      </w:tr>
      <w:tr w:rsidR="00587727" w14:paraId="2D9B3FB1" w14:textId="77777777" w:rsidTr="6DEC476F">
        <w:tc>
          <w:tcPr>
            <w:tcW w:w="1800" w:type="dxa"/>
            <w:tcMar>
              <w:top w:w="70" w:type="dxa"/>
              <w:left w:w="100" w:type="dxa"/>
              <w:bottom w:w="70" w:type="dxa"/>
              <w:right w:w="100" w:type="dxa"/>
            </w:tcMar>
          </w:tcPr>
          <w:p w14:paraId="43F46A8A" w14:textId="41FCF4C7" w:rsidR="00675918" w:rsidRPr="00675918" w:rsidRDefault="00675918" w:rsidP="00675918">
            <w:pPr>
              <w:rPr>
                <w:color w:val="1A1A1A"/>
                <w:sz w:val="18"/>
                <w:szCs w:val="18"/>
                <w:lang w:val="en-US"/>
              </w:rPr>
            </w:pPr>
            <w:r>
              <w:rPr>
                <w:color w:val="1A1A1A"/>
                <w:sz w:val="18"/>
                <w:szCs w:val="18"/>
              </w:rPr>
              <w:t>FR-0</w:t>
            </w:r>
            <w:r>
              <w:rPr>
                <w:color w:val="1A1A1A"/>
                <w:sz w:val="18"/>
                <w:szCs w:val="18"/>
                <w:lang w:val="en-US"/>
              </w:rPr>
              <w:t>5</w:t>
            </w:r>
          </w:p>
        </w:tc>
        <w:tc>
          <w:tcPr>
            <w:tcW w:w="3800" w:type="dxa"/>
            <w:tcMar>
              <w:top w:w="70" w:type="dxa"/>
              <w:left w:w="100" w:type="dxa"/>
              <w:bottom w:w="70" w:type="dxa"/>
              <w:right w:w="100" w:type="dxa"/>
            </w:tcMar>
          </w:tcPr>
          <w:p w14:paraId="12A80913" w14:textId="013427F8" w:rsidR="00587727" w:rsidRDefault="00311CF2">
            <w:r>
              <w:rPr>
                <w:lang w:val="en-US"/>
              </w:rPr>
              <w:t>UC-0</w:t>
            </w:r>
            <w:r w:rsidR="004A7EB1">
              <w:rPr>
                <w:lang w:val="en-US"/>
              </w:rPr>
              <w:t>3</w:t>
            </w:r>
          </w:p>
        </w:tc>
        <w:tc>
          <w:tcPr>
            <w:tcW w:w="5258" w:type="dxa"/>
            <w:tcMar>
              <w:top w:w="70" w:type="dxa"/>
              <w:left w:w="100" w:type="dxa"/>
              <w:bottom w:w="70" w:type="dxa"/>
              <w:right w:w="100" w:type="dxa"/>
            </w:tcMar>
          </w:tcPr>
          <w:p w14:paraId="5370E8AE" w14:textId="77777777" w:rsidR="00587727" w:rsidRDefault="00587727"/>
        </w:tc>
      </w:tr>
      <w:tr w:rsidR="00675918" w14:paraId="4D7DA3E8" w14:textId="77777777" w:rsidTr="6DEC476F">
        <w:tc>
          <w:tcPr>
            <w:tcW w:w="1800" w:type="dxa"/>
            <w:tcMar>
              <w:top w:w="70" w:type="dxa"/>
              <w:left w:w="100" w:type="dxa"/>
              <w:bottom w:w="70" w:type="dxa"/>
              <w:right w:w="100" w:type="dxa"/>
            </w:tcMar>
          </w:tcPr>
          <w:p w14:paraId="10A9CCC2" w14:textId="45F1FD6C" w:rsidR="00675918" w:rsidRPr="00675918" w:rsidRDefault="00675918" w:rsidP="00675918">
            <w:pPr>
              <w:rPr>
                <w:color w:val="1A1A1A"/>
                <w:sz w:val="18"/>
                <w:szCs w:val="18"/>
                <w:lang w:val="en-US"/>
              </w:rPr>
            </w:pPr>
            <w:r>
              <w:rPr>
                <w:color w:val="1A1A1A"/>
                <w:sz w:val="18"/>
                <w:szCs w:val="18"/>
              </w:rPr>
              <w:t>FR-0</w:t>
            </w:r>
            <w:r>
              <w:rPr>
                <w:color w:val="1A1A1A"/>
                <w:sz w:val="18"/>
                <w:szCs w:val="18"/>
                <w:lang w:val="en-US"/>
              </w:rPr>
              <w:t>6</w:t>
            </w:r>
          </w:p>
        </w:tc>
        <w:tc>
          <w:tcPr>
            <w:tcW w:w="3800" w:type="dxa"/>
            <w:tcMar>
              <w:top w:w="70" w:type="dxa"/>
              <w:left w:w="100" w:type="dxa"/>
              <w:bottom w:w="70" w:type="dxa"/>
              <w:right w:w="100" w:type="dxa"/>
            </w:tcMar>
          </w:tcPr>
          <w:p w14:paraId="5D20E71F" w14:textId="7812F845" w:rsidR="00675918" w:rsidRDefault="00311CF2">
            <w:r>
              <w:rPr>
                <w:lang w:val="en-US"/>
              </w:rPr>
              <w:t>UC-0</w:t>
            </w:r>
            <w:r w:rsidR="004A7EB1">
              <w:rPr>
                <w:lang w:val="en-US"/>
              </w:rPr>
              <w:t>3</w:t>
            </w:r>
            <w:r>
              <w:rPr>
                <w:lang w:val="en-US"/>
              </w:rPr>
              <w:t xml:space="preserve">, </w:t>
            </w:r>
            <w:r>
              <w:rPr>
                <w:lang w:val="en-US"/>
              </w:rPr>
              <w:t>UC-0</w:t>
            </w:r>
            <w:r w:rsidR="004A7EB1">
              <w:rPr>
                <w:lang w:val="en-US"/>
              </w:rPr>
              <w:t>4</w:t>
            </w:r>
          </w:p>
        </w:tc>
        <w:tc>
          <w:tcPr>
            <w:tcW w:w="5258" w:type="dxa"/>
            <w:tcMar>
              <w:top w:w="70" w:type="dxa"/>
              <w:left w:w="100" w:type="dxa"/>
              <w:bottom w:w="70" w:type="dxa"/>
              <w:right w:w="100" w:type="dxa"/>
            </w:tcMar>
          </w:tcPr>
          <w:p w14:paraId="524F7663" w14:textId="77777777" w:rsidR="00675918" w:rsidRDefault="00675918"/>
        </w:tc>
      </w:tr>
      <w:tr w:rsidR="00675918" w14:paraId="58128590" w14:textId="77777777" w:rsidTr="6DEC476F">
        <w:tc>
          <w:tcPr>
            <w:tcW w:w="1800" w:type="dxa"/>
            <w:tcMar>
              <w:top w:w="70" w:type="dxa"/>
              <w:left w:w="100" w:type="dxa"/>
              <w:bottom w:w="70" w:type="dxa"/>
              <w:right w:w="100" w:type="dxa"/>
            </w:tcMar>
          </w:tcPr>
          <w:p w14:paraId="7BFB23BA" w14:textId="47F07719" w:rsidR="00675918" w:rsidRPr="00675918" w:rsidRDefault="00675918" w:rsidP="00675918">
            <w:pPr>
              <w:rPr>
                <w:color w:val="1A1A1A"/>
                <w:sz w:val="18"/>
                <w:szCs w:val="18"/>
                <w:lang w:val="en-US"/>
              </w:rPr>
            </w:pPr>
            <w:r>
              <w:rPr>
                <w:color w:val="1A1A1A"/>
                <w:sz w:val="18"/>
                <w:szCs w:val="18"/>
              </w:rPr>
              <w:t>FR-0</w:t>
            </w:r>
            <w:r>
              <w:rPr>
                <w:color w:val="1A1A1A"/>
                <w:sz w:val="18"/>
                <w:szCs w:val="18"/>
                <w:lang w:val="en-US"/>
              </w:rPr>
              <w:t>7</w:t>
            </w:r>
          </w:p>
        </w:tc>
        <w:tc>
          <w:tcPr>
            <w:tcW w:w="3800" w:type="dxa"/>
            <w:tcMar>
              <w:top w:w="70" w:type="dxa"/>
              <w:left w:w="100" w:type="dxa"/>
              <w:bottom w:w="70" w:type="dxa"/>
              <w:right w:w="100" w:type="dxa"/>
            </w:tcMar>
          </w:tcPr>
          <w:p w14:paraId="6C969E1D" w14:textId="35A447FD" w:rsidR="00675918" w:rsidRDefault="00311CF2">
            <w:r>
              <w:rPr>
                <w:lang w:val="en-US"/>
              </w:rPr>
              <w:t>UC-0</w:t>
            </w:r>
            <w:r w:rsidR="004A7EB1">
              <w:rPr>
                <w:lang w:val="en-US"/>
              </w:rPr>
              <w:t>5</w:t>
            </w:r>
          </w:p>
        </w:tc>
        <w:tc>
          <w:tcPr>
            <w:tcW w:w="5258" w:type="dxa"/>
            <w:tcMar>
              <w:top w:w="70" w:type="dxa"/>
              <w:left w:w="100" w:type="dxa"/>
              <w:bottom w:w="70" w:type="dxa"/>
              <w:right w:w="100" w:type="dxa"/>
            </w:tcMar>
          </w:tcPr>
          <w:p w14:paraId="693CAF00" w14:textId="77777777" w:rsidR="00675918" w:rsidRDefault="00675918"/>
        </w:tc>
      </w:tr>
      <w:tr w:rsidR="00675918" w14:paraId="2ADF4AFF" w14:textId="77777777" w:rsidTr="6DEC476F">
        <w:tc>
          <w:tcPr>
            <w:tcW w:w="1800" w:type="dxa"/>
            <w:tcMar>
              <w:top w:w="70" w:type="dxa"/>
              <w:left w:w="100" w:type="dxa"/>
              <w:bottom w:w="70" w:type="dxa"/>
              <w:right w:w="100" w:type="dxa"/>
            </w:tcMar>
          </w:tcPr>
          <w:p w14:paraId="599ADB19" w14:textId="2C5B3B58" w:rsidR="00675918" w:rsidRPr="00675918" w:rsidRDefault="00675918" w:rsidP="00675918">
            <w:pPr>
              <w:rPr>
                <w:color w:val="1A1A1A"/>
                <w:sz w:val="18"/>
                <w:szCs w:val="18"/>
                <w:lang w:val="en-US"/>
              </w:rPr>
            </w:pPr>
            <w:r>
              <w:rPr>
                <w:color w:val="1A1A1A"/>
                <w:sz w:val="18"/>
                <w:szCs w:val="18"/>
              </w:rPr>
              <w:t>FR-0</w:t>
            </w:r>
            <w:r>
              <w:rPr>
                <w:color w:val="1A1A1A"/>
                <w:sz w:val="18"/>
                <w:szCs w:val="18"/>
                <w:lang w:val="en-US"/>
              </w:rPr>
              <w:t>8</w:t>
            </w:r>
          </w:p>
        </w:tc>
        <w:tc>
          <w:tcPr>
            <w:tcW w:w="3800" w:type="dxa"/>
            <w:tcMar>
              <w:top w:w="70" w:type="dxa"/>
              <w:left w:w="100" w:type="dxa"/>
              <w:bottom w:w="70" w:type="dxa"/>
              <w:right w:w="100" w:type="dxa"/>
            </w:tcMar>
          </w:tcPr>
          <w:p w14:paraId="24D43C9A" w14:textId="64D94E95" w:rsidR="00675918" w:rsidRDefault="00311CF2">
            <w:r>
              <w:rPr>
                <w:lang w:val="en-US"/>
              </w:rPr>
              <w:t>UC-0</w:t>
            </w:r>
            <w:r w:rsidR="004A7EB1">
              <w:rPr>
                <w:lang w:val="en-US"/>
              </w:rPr>
              <w:t>4</w:t>
            </w:r>
          </w:p>
        </w:tc>
        <w:tc>
          <w:tcPr>
            <w:tcW w:w="5258" w:type="dxa"/>
            <w:tcMar>
              <w:top w:w="70" w:type="dxa"/>
              <w:left w:w="100" w:type="dxa"/>
              <w:bottom w:w="70" w:type="dxa"/>
              <w:right w:w="100" w:type="dxa"/>
            </w:tcMar>
          </w:tcPr>
          <w:p w14:paraId="7D25B6B5" w14:textId="77777777" w:rsidR="00675918" w:rsidRDefault="00675918"/>
        </w:tc>
      </w:tr>
      <w:tr w:rsidR="00675918" w14:paraId="28422921" w14:textId="77777777" w:rsidTr="6DEC476F">
        <w:tc>
          <w:tcPr>
            <w:tcW w:w="1800" w:type="dxa"/>
            <w:tcMar>
              <w:top w:w="70" w:type="dxa"/>
              <w:left w:w="100" w:type="dxa"/>
              <w:bottom w:w="70" w:type="dxa"/>
              <w:right w:w="100" w:type="dxa"/>
            </w:tcMar>
          </w:tcPr>
          <w:p w14:paraId="534CDB3F" w14:textId="13B422CE" w:rsidR="00675918" w:rsidRPr="00675918" w:rsidRDefault="00675918" w:rsidP="00675918">
            <w:pPr>
              <w:rPr>
                <w:color w:val="1A1A1A"/>
                <w:sz w:val="18"/>
                <w:szCs w:val="18"/>
                <w:lang w:val="en-US"/>
              </w:rPr>
            </w:pPr>
            <w:r>
              <w:rPr>
                <w:color w:val="1A1A1A"/>
                <w:sz w:val="18"/>
                <w:szCs w:val="18"/>
                <w:lang w:val="en-US"/>
              </w:rPr>
              <w:t>QR-01</w:t>
            </w:r>
          </w:p>
        </w:tc>
        <w:tc>
          <w:tcPr>
            <w:tcW w:w="3800" w:type="dxa"/>
            <w:tcMar>
              <w:top w:w="70" w:type="dxa"/>
              <w:left w:w="100" w:type="dxa"/>
              <w:bottom w:w="70" w:type="dxa"/>
              <w:right w:w="100" w:type="dxa"/>
            </w:tcMar>
          </w:tcPr>
          <w:p w14:paraId="4683EC15" w14:textId="67BBBE76" w:rsidR="00675918" w:rsidRPr="00311CF2" w:rsidRDefault="00311CF2">
            <w:pPr>
              <w:rPr>
                <w:lang w:val="en-US"/>
              </w:rPr>
            </w:pPr>
            <w:r>
              <w:rPr>
                <w:lang w:val="en-US"/>
              </w:rPr>
              <w:t xml:space="preserve">UC-01, </w:t>
            </w:r>
            <w:r>
              <w:rPr>
                <w:lang w:val="en-US"/>
              </w:rPr>
              <w:t>UC-0</w:t>
            </w:r>
            <w:r>
              <w:rPr>
                <w:lang w:val="en-US"/>
              </w:rPr>
              <w:t>2, UC-03</w:t>
            </w:r>
          </w:p>
        </w:tc>
        <w:tc>
          <w:tcPr>
            <w:tcW w:w="5258" w:type="dxa"/>
            <w:tcMar>
              <w:top w:w="70" w:type="dxa"/>
              <w:left w:w="100" w:type="dxa"/>
              <w:bottom w:w="70" w:type="dxa"/>
              <w:right w:w="100" w:type="dxa"/>
            </w:tcMar>
          </w:tcPr>
          <w:p w14:paraId="4E04C68F" w14:textId="77777777" w:rsidR="00675918" w:rsidRDefault="00675918"/>
        </w:tc>
      </w:tr>
      <w:tr w:rsidR="00675918" w14:paraId="50185140" w14:textId="77777777" w:rsidTr="6DEC476F">
        <w:tc>
          <w:tcPr>
            <w:tcW w:w="1800" w:type="dxa"/>
            <w:tcMar>
              <w:top w:w="70" w:type="dxa"/>
              <w:left w:w="100" w:type="dxa"/>
              <w:bottom w:w="70" w:type="dxa"/>
              <w:right w:w="100" w:type="dxa"/>
            </w:tcMar>
          </w:tcPr>
          <w:p w14:paraId="0D308DEA" w14:textId="64588F23" w:rsidR="00675918" w:rsidRDefault="00675918" w:rsidP="00675918">
            <w:pPr>
              <w:rPr>
                <w:color w:val="1A1A1A"/>
                <w:sz w:val="18"/>
                <w:szCs w:val="18"/>
              </w:rPr>
            </w:pPr>
            <w:r>
              <w:rPr>
                <w:color w:val="1A1A1A"/>
                <w:sz w:val="18"/>
                <w:szCs w:val="18"/>
                <w:lang w:val="en-US"/>
              </w:rPr>
              <w:t>QR-0</w:t>
            </w:r>
            <w:r>
              <w:rPr>
                <w:color w:val="1A1A1A"/>
                <w:sz w:val="18"/>
                <w:szCs w:val="18"/>
                <w:lang w:val="en-US"/>
              </w:rPr>
              <w:t>2</w:t>
            </w:r>
          </w:p>
        </w:tc>
        <w:tc>
          <w:tcPr>
            <w:tcW w:w="3800" w:type="dxa"/>
            <w:tcMar>
              <w:top w:w="70" w:type="dxa"/>
              <w:left w:w="100" w:type="dxa"/>
              <w:bottom w:w="70" w:type="dxa"/>
              <w:right w:w="100" w:type="dxa"/>
            </w:tcMar>
          </w:tcPr>
          <w:p w14:paraId="1AC102F5" w14:textId="4FAFD662" w:rsidR="00675918" w:rsidRPr="00311CF2" w:rsidRDefault="00311CF2" w:rsidP="00675918">
            <w:pPr>
              <w:rPr>
                <w:u w:val="single"/>
                <w:lang w:val="en-US"/>
              </w:rPr>
            </w:pPr>
            <w:r>
              <w:rPr>
                <w:lang w:val="en-US"/>
              </w:rPr>
              <w:t>UC-0</w:t>
            </w:r>
            <w:r w:rsidR="004A7EB1">
              <w:rPr>
                <w:lang w:val="en-US"/>
              </w:rPr>
              <w:t>1 to UC-05</w:t>
            </w:r>
          </w:p>
        </w:tc>
        <w:tc>
          <w:tcPr>
            <w:tcW w:w="5258" w:type="dxa"/>
            <w:tcMar>
              <w:top w:w="70" w:type="dxa"/>
              <w:left w:w="100" w:type="dxa"/>
              <w:bottom w:w="70" w:type="dxa"/>
              <w:right w:w="100" w:type="dxa"/>
            </w:tcMar>
          </w:tcPr>
          <w:p w14:paraId="799B2646" w14:textId="77777777" w:rsidR="00675918" w:rsidRDefault="00675918" w:rsidP="00675918"/>
        </w:tc>
      </w:tr>
      <w:tr w:rsidR="00675918" w14:paraId="378FF509" w14:textId="77777777" w:rsidTr="6DEC476F">
        <w:tc>
          <w:tcPr>
            <w:tcW w:w="1800" w:type="dxa"/>
            <w:tcMar>
              <w:top w:w="70" w:type="dxa"/>
              <w:left w:w="100" w:type="dxa"/>
              <w:bottom w:w="70" w:type="dxa"/>
              <w:right w:w="100" w:type="dxa"/>
            </w:tcMar>
          </w:tcPr>
          <w:p w14:paraId="4FF1EDF9" w14:textId="727CC4A4" w:rsidR="00675918" w:rsidRDefault="00675918" w:rsidP="00675918">
            <w:pPr>
              <w:rPr>
                <w:color w:val="1A1A1A"/>
                <w:sz w:val="18"/>
                <w:szCs w:val="18"/>
              </w:rPr>
            </w:pPr>
            <w:r>
              <w:rPr>
                <w:color w:val="1A1A1A"/>
                <w:sz w:val="18"/>
                <w:szCs w:val="18"/>
                <w:lang w:val="en-US"/>
              </w:rPr>
              <w:t>QR-0</w:t>
            </w:r>
            <w:r>
              <w:rPr>
                <w:color w:val="1A1A1A"/>
                <w:sz w:val="18"/>
                <w:szCs w:val="18"/>
                <w:lang w:val="en-US"/>
              </w:rPr>
              <w:t>3</w:t>
            </w:r>
          </w:p>
        </w:tc>
        <w:tc>
          <w:tcPr>
            <w:tcW w:w="3800" w:type="dxa"/>
            <w:tcMar>
              <w:top w:w="70" w:type="dxa"/>
              <w:left w:w="100" w:type="dxa"/>
              <w:bottom w:w="70" w:type="dxa"/>
              <w:right w:w="100" w:type="dxa"/>
            </w:tcMar>
          </w:tcPr>
          <w:p w14:paraId="0F434E9D" w14:textId="0CB2BBE5" w:rsidR="00675918" w:rsidRDefault="00311CF2" w:rsidP="00675918">
            <w:r>
              <w:rPr>
                <w:lang w:val="en-US"/>
              </w:rPr>
              <w:t>UC-01</w:t>
            </w:r>
          </w:p>
        </w:tc>
        <w:tc>
          <w:tcPr>
            <w:tcW w:w="5258" w:type="dxa"/>
            <w:tcMar>
              <w:top w:w="70" w:type="dxa"/>
              <w:left w:w="100" w:type="dxa"/>
              <w:bottom w:w="70" w:type="dxa"/>
              <w:right w:w="100" w:type="dxa"/>
            </w:tcMar>
          </w:tcPr>
          <w:p w14:paraId="242B98C1" w14:textId="77777777" w:rsidR="00675918" w:rsidRDefault="00675918" w:rsidP="00675918"/>
        </w:tc>
      </w:tr>
      <w:tr w:rsidR="00675918" w14:paraId="6FCBB1FD" w14:textId="77777777" w:rsidTr="6DEC476F">
        <w:tc>
          <w:tcPr>
            <w:tcW w:w="1800" w:type="dxa"/>
            <w:tcMar>
              <w:top w:w="70" w:type="dxa"/>
              <w:left w:w="100" w:type="dxa"/>
              <w:bottom w:w="70" w:type="dxa"/>
              <w:right w:w="100" w:type="dxa"/>
            </w:tcMar>
          </w:tcPr>
          <w:p w14:paraId="28B83AB4" w14:textId="072FE3D7" w:rsidR="00675918" w:rsidRDefault="00675918" w:rsidP="00675918">
            <w:pPr>
              <w:rPr>
                <w:color w:val="1A1A1A"/>
                <w:sz w:val="18"/>
                <w:szCs w:val="18"/>
              </w:rPr>
            </w:pPr>
            <w:r>
              <w:rPr>
                <w:color w:val="1A1A1A"/>
                <w:sz w:val="18"/>
                <w:szCs w:val="18"/>
                <w:lang w:val="en-US"/>
              </w:rPr>
              <w:t>QR-0</w:t>
            </w:r>
            <w:r>
              <w:rPr>
                <w:color w:val="1A1A1A"/>
                <w:sz w:val="18"/>
                <w:szCs w:val="18"/>
                <w:lang w:val="en-US"/>
              </w:rPr>
              <w:t>4</w:t>
            </w:r>
          </w:p>
        </w:tc>
        <w:tc>
          <w:tcPr>
            <w:tcW w:w="3800" w:type="dxa"/>
            <w:tcMar>
              <w:top w:w="70" w:type="dxa"/>
              <w:left w:w="100" w:type="dxa"/>
              <w:bottom w:w="70" w:type="dxa"/>
              <w:right w:w="100" w:type="dxa"/>
            </w:tcMar>
          </w:tcPr>
          <w:p w14:paraId="3EB0DC77" w14:textId="1A1F9EC5" w:rsidR="00675918" w:rsidRDefault="00311CF2" w:rsidP="00675918">
            <w:r>
              <w:rPr>
                <w:lang w:val="en-US"/>
              </w:rPr>
              <w:t>UC-01</w:t>
            </w:r>
            <w:r>
              <w:rPr>
                <w:lang w:val="en-US"/>
              </w:rPr>
              <w:t xml:space="preserve"> to </w:t>
            </w:r>
            <w:r>
              <w:rPr>
                <w:lang w:val="en-US"/>
              </w:rPr>
              <w:t>UC-0</w:t>
            </w:r>
            <w:r>
              <w:rPr>
                <w:lang w:val="en-US"/>
              </w:rPr>
              <w:t>5</w:t>
            </w:r>
          </w:p>
        </w:tc>
        <w:tc>
          <w:tcPr>
            <w:tcW w:w="5258" w:type="dxa"/>
            <w:tcMar>
              <w:top w:w="70" w:type="dxa"/>
              <w:left w:w="100" w:type="dxa"/>
              <w:bottom w:w="70" w:type="dxa"/>
              <w:right w:w="100" w:type="dxa"/>
            </w:tcMar>
          </w:tcPr>
          <w:p w14:paraId="2206893D" w14:textId="77777777" w:rsidR="00675918" w:rsidRDefault="00675918" w:rsidP="00675918"/>
        </w:tc>
      </w:tr>
      <w:tr w:rsidR="00675918" w14:paraId="4ECDD2B2" w14:textId="77777777" w:rsidTr="6DEC476F">
        <w:tc>
          <w:tcPr>
            <w:tcW w:w="1800" w:type="dxa"/>
            <w:tcMar>
              <w:top w:w="70" w:type="dxa"/>
              <w:left w:w="100" w:type="dxa"/>
              <w:bottom w:w="70" w:type="dxa"/>
              <w:right w:w="100" w:type="dxa"/>
            </w:tcMar>
          </w:tcPr>
          <w:p w14:paraId="74782607" w14:textId="3F7B167C" w:rsidR="00675918" w:rsidRPr="00675918" w:rsidRDefault="00675918" w:rsidP="00675918">
            <w:pPr>
              <w:rPr>
                <w:color w:val="1A1A1A"/>
                <w:sz w:val="18"/>
                <w:szCs w:val="18"/>
                <w:lang w:val="en-US"/>
              </w:rPr>
            </w:pPr>
            <w:r>
              <w:rPr>
                <w:color w:val="1A1A1A"/>
                <w:sz w:val="18"/>
                <w:szCs w:val="18"/>
                <w:lang w:val="en-US"/>
              </w:rPr>
              <w:t>CON-01</w:t>
            </w:r>
          </w:p>
        </w:tc>
        <w:tc>
          <w:tcPr>
            <w:tcW w:w="3800" w:type="dxa"/>
            <w:tcMar>
              <w:top w:w="70" w:type="dxa"/>
              <w:left w:w="100" w:type="dxa"/>
              <w:bottom w:w="70" w:type="dxa"/>
              <w:right w:w="100" w:type="dxa"/>
            </w:tcMar>
          </w:tcPr>
          <w:p w14:paraId="4057C2C5" w14:textId="787B530D" w:rsidR="00675918" w:rsidRDefault="00311CF2" w:rsidP="00675918">
            <w:r>
              <w:rPr>
                <w:lang w:val="en-US"/>
              </w:rPr>
              <w:t>UC-01</w:t>
            </w:r>
            <w:r>
              <w:rPr>
                <w:lang w:val="en-US"/>
              </w:rPr>
              <w:t xml:space="preserve"> to </w:t>
            </w:r>
            <w:r>
              <w:rPr>
                <w:lang w:val="en-US"/>
              </w:rPr>
              <w:t>UC-0</w:t>
            </w:r>
            <w:r>
              <w:rPr>
                <w:lang w:val="en-US"/>
              </w:rPr>
              <w:t>5</w:t>
            </w:r>
          </w:p>
        </w:tc>
        <w:tc>
          <w:tcPr>
            <w:tcW w:w="5258" w:type="dxa"/>
            <w:tcMar>
              <w:top w:w="70" w:type="dxa"/>
              <w:left w:w="100" w:type="dxa"/>
              <w:bottom w:w="70" w:type="dxa"/>
              <w:right w:w="100" w:type="dxa"/>
            </w:tcMar>
          </w:tcPr>
          <w:p w14:paraId="01D7CC86" w14:textId="77777777" w:rsidR="00675918" w:rsidRDefault="00675918" w:rsidP="00675918"/>
        </w:tc>
      </w:tr>
      <w:tr w:rsidR="00675918" w14:paraId="73A62B4F" w14:textId="77777777" w:rsidTr="6DEC476F">
        <w:tc>
          <w:tcPr>
            <w:tcW w:w="1800" w:type="dxa"/>
            <w:tcMar>
              <w:top w:w="70" w:type="dxa"/>
              <w:left w:w="100" w:type="dxa"/>
              <w:bottom w:w="70" w:type="dxa"/>
              <w:right w:w="100" w:type="dxa"/>
            </w:tcMar>
          </w:tcPr>
          <w:p w14:paraId="180747C3" w14:textId="1BC7188E" w:rsidR="00675918" w:rsidRPr="00675918" w:rsidRDefault="00675918" w:rsidP="00675918">
            <w:pPr>
              <w:rPr>
                <w:color w:val="1A1A1A"/>
                <w:sz w:val="18"/>
                <w:szCs w:val="18"/>
                <w:lang w:val="en-US"/>
              </w:rPr>
            </w:pPr>
            <w:r>
              <w:rPr>
                <w:color w:val="1A1A1A"/>
                <w:sz w:val="18"/>
                <w:szCs w:val="18"/>
                <w:lang w:val="en-US"/>
              </w:rPr>
              <w:t>CON-02</w:t>
            </w:r>
          </w:p>
        </w:tc>
        <w:tc>
          <w:tcPr>
            <w:tcW w:w="3800" w:type="dxa"/>
            <w:tcMar>
              <w:top w:w="70" w:type="dxa"/>
              <w:left w:w="100" w:type="dxa"/>
              <w:bottom w:w="70" w:type="dxa"/>
              <w:right w:w="100" w:type="dxa"/>
            </w:tcMar>
          </w:tcPr>
          <w:p w14:paraId="6A58CCAB" w14:textId="7B62B46A" w:rsidR="00675918" w:rsidRPr="00311CF2" w:rsidRDefault="00311CF2" w:rsidP="00675918">
            <w:pPr>
              <w:rPr>
                <w:lang w:val="en-US"/>
              </w:rPr>
            </w:pPr>
            <w:r>
              <w:rPr>
                <w:lang w:val="en-US"/>
              </w:rPr>
              <w:t>n/a</w:t>
            </w:r>
          </w:p>
        </w:tc>
        <w:tc>
          <w:tcPr>
            <w:tcW w:w="5258" w:type="dxa"/>
            <w:tcMar>
              <w:top w:w="70" w:type="dxa"/>
              <w:left w:w="100" w:type="dxa"/>
              <w:bottom w:w="70" w:type="dxa"/>
              <w:right w:w="100" w:type="dxa"/>
            </w:tcMar>
          </w:tcPr>
          <w:p w14:paraId="6BB0AB3D" w14:textId="1DD0637E" w:rsidR="00675918" w:rsidRPr="00311CF2" w:rsidRDefault="00311CF2" w:rsidP="00675918">
            <w:pPr>
              <w:rPr>
                <w:lang w:val="en-US"/>
              </w:rPr>
            </w:pPr>
            <w:r>
              <w:rPr>
                <w:lang w:val="en-US"/>
              </w:rPr>
              <w:t xml:space="preserve">Resource constraint, </w:t>
            </w:r>
            <w:r w:rsidR="004A7EB1">
              <w:rPr>
                <w:lang w:val="en-US"/>
              </w:rPr>
              <w:t>checked by reviewing tools</w:t>
            </w:r>
            <w:r>
              <w:rPr>
                <w:lang w:val="en-US"/>
              </w:rPr>
              <w:t>.</w:t>
            </w:r>
          </w:p>
        </w:tc>
      </w:tr>
    </w:tbl>
    <w:p w14:paraId="37E733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14:paraId="3B9D898E" w14:textId="20F6C1C5" w:rsidR="00587727" w:rsidRPr="009636A3" w:rsidRDefault="00000000">
            <w:pPr>
              <w:spacing w:after="60" w:line="260" w:lineRule="auto"/>
              <w:rPr>
                <w:lang w:val="en-US"/>
              </w:rPr>
            </w:pPr>
            <w:r>
              <w:rPr>
                <w:i/>
                <w:iCs/>
                <w:color w:val="9AA3AE"/>
                <w:sz w:val="19"/>
                <w:szCs w:val="19"/>
              </w:rPr>
              <w:t>What the matrix revealed, and what you changed because of it:</w:t>
            </w:r>
            <w:r w:rsidR="009636A3">
              <w:rPr>
                <w:i/>
                <w:iCs/>
                <w:color w:val="9AA3AE"/>
                <w:sz w:val="19"/>
                <w:szCs w:val="19"/>
                <w:lang w:val="en-US"/>
              </w:rPr>
              <w:t xml:space="preserve"> </w:t>
            </w:r>
            <w:r w:rsidR="009636A3">
              <w:rPr>
                <w:color w:val="9AA3AE"/>
                <w:sz w:val="19"/>
                <w:szCs w:val="19"/>
                <w:lang w:val="en-US"/>
              </w:rPr>
              <w:t>CON-02 is marked n/a because it limits the project cost instead of describing something a user does.</w:t>
            </w:r>
          </w:p>
          <w:p w14:paraId="25B2E9A6" w14:textId="77777777" w:rsidR="00587727" w:rsidRDefault="00587727">
            <w:pPr>
              <w:spacing w:after="60" w:line="260" w:lineRule="auto"/>
            </w:pPr>
          </w:p>
        </w:tc>
      </w:tr>
    </w:tbl>
    <w:p w14:paraId="1590BAC2" w14:textId="77777777" w:rsidR="00587727" w:rsidRDefault="00587727">
      <w:pPr>
        <w:spacing w:line="260" w:lineRule="auto"/>
      </w:pPr>
    </w:p>
    <w:p w14:paraId="6C595C72"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3B3C758E" w14:textId="77777777" w:rsidR="00587727" w:rsidRDefault="00000000">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rsidTr="6DEC476F">
        <w:trPr>
          <w:tblHeader/>
        </w:trPr>
        <w:tc>
          <w:tcPr>
            <w:tcW w:w="2800" w:type="dxa"/>
            <w:shd w:val="clear" w:color="auto" w:fill="EAF0F8"/>
            <w:tcMar>
              <w:top w:w="70" w:type="dxa"/>
              <w:left w:w="100" w:type="dxa"/>
              <w:bottom w:w="70" w:type="dxa"/>
              <w:right w:w="100" w:type="dxa"/>
            </w:tcMar>
          </w:tcPr>
          <w:p w14:paraId="197690E5" w14:textId="77777777" w:rsidR="00587727" w:rsidRDefault="00000000">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000000">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390938E0">
            <w:pPr>
              <w:spacing w:line="260" w:lineRule="auto"/>
            </w:pPr>
            <w:r w:rsidRPr="6DEC476F">
              <w:rPr>
                <w:b/>
                <w:bCs/>
                <w:color w:val="16324F"/>
                <w:sz w:val="18"/>
                <w:szCs w:val="18"/>
                <w:lang w:val="en-US"/>
              </w:rPr>
              <w:t>How the team makes a decision when it disagrees</w:t>
            </w:r>
          </w:p>
        </w:tc>
      </w:tr>
      <w:tr w:rsidR="00587727" w14:paraId="142AA4CE" w14:textId="77777777" w:rsidTr="6DEC476F">
        <w:tc>
          <w:tcPr>
            <w:tcW w:w="2800" w:type="dxa"/>
            <w:tcMar>
              <w:top w:w="70" w:type="dxa"/>
              <w:left w:w="100" w:type="dxa"/>
              <w:bottom w:w="70" w:type="dxa"/>
              <w:right w:w="100" w:type="dxa"/>
            </w:tcMar>
          </w:tcPr>
          <w:p w14:paraId="52A6C849" w14:textId="77777777" w:rsidR="00587727" w:rsidRDefault="00587727"/>
        </w:tc>
        <w:tc>
          <w:tcPr>
            <w:tcW w:w="3600" w:type="dxa"/>
            <w:tcMar>
              <w:top w:w="70" w:type="dxa"/>
              <w:left w:w="100" w:type="dxa"/>
              <w:bottom w:w="70" w:type="dxa"/>
              <w:right w:w="100" w:type="dxa"/>
            </w:tcMar>
          </w:tcPr>
          <w:p w14:paraId="635E81A4" w14:textId="77777777" w:rsidR="00587727" w:rsidRDefault="00587727"/>
        </w:tc>
        <w:tc>
          <w:tcPr>
            <w:tcW w:w="4458" w:type="dxa"/>
            <w:tcMar>
              <w:top w:w="70" w:type="dxa"/>
              <w:left w:w="100" w:type="dxa"/>
              <w:bottom w:w="70" w:type="dxa"/>
              <w:right w:w="100" w:type="dxa"/>
            </w:tcMar>
          </w:tcPr>
          <w:p w14:paraId="3BA06AB6" w14:textId="77777777" w:rsidR="00587727" w:rsidRDefault="00587727"/>
        </w:tc>
      </w:tr>
      <w:tr w:rsidR="00587727" w14:paraId="6B4C12BD" w14:textId="77777777" w:rsidTr="6DEC476F">
        <w:tc>
          <w:tcPr>
            <w:tcW w:w="2800" w:type="dxa"/>
            <w:tcMar>
              <w:top w:w="70" w:type="dxa"/>
              <w:left w:w="100" w:type="dxa"/>
              <w:bottom w:w="70" w:type="dxa"/>
              <w:right w:w="100" w:type="dxa"/>
            </w:tcMar>
          </w:tcPr>
          <w:p w14:paraId="430140C3" w14:textId="77777777" w:rsidR="00587727" w:rsidRDefault="00587727"/>
        </w:tc>
        <w:tc>
          <w:tcPr>
            <w:tcW w:w="3600" w:type="dxa"/>
            <w:tcMar>
              <w:top w:w="70" w:type="dxa"/>
              <w:left w:w="100" w:type="dxa"/>
              <w:bottom w:w="70" w:type="dxa"/>
              <w:right w:w="100" w:type="dxa"/>
            </w:tcMar>
          </w:tcPr>
          <w:p w14:paraId="221E4F16" w14:textId="77777777" w:rsidR="00587727" w:rsidRDefault="00587727"/>
        </w:tc>
        <w:tc>
          <w:tcPr>
            <w:tcW w:w="4458" w:type="dxa"/>
            <w:tcMar>
              <w:top w:w="70" w:type="dxa"/>
              <w:left w:w="100" w:type="dxa"/>
              <w:bottom w:w="70" w:type="dxa"/>
              <w:right w:w="100" w:type="dxa"/>
            </w:tcMar>
          </w:tcPr>
          <w:p w14:paraId="7FCCB516" w14:textId="77777777" w:rsidR="00587727" w:rsidRDefault="00587727"/>
        </w:tc>
      </w:tr>
      <w:tr w:rsidR="00587727" w14:paraId="1E0B2DEB" w14:textId="77777777" w:rsidTr="6DEC476F">
        <w:tc>
          <w:tcPr>
            <w:tcW w:w="2800" w:type="dxa"/>
            <w:tcMar>
              <w:top w:w="70" w:type="dxa"/>
              <w:left w:w="100" w:type="dxa"/>
              <w:bottom w:w="70" w:type="dxa"/>
              <w:right w:w="100" w:type="dxa"/>
            </w:tcMar>
          </w:tcPr>
          <w:p w14:paraId="6077BF57" w14:textId="77777777" w:rsidR="00587727" w:rsidRDefault="00587727"/>
        </w:tc>
        <w:tc>
          <w:tcPr>
            <w:tcW w:w="3600" w:type="dxa"/>
            <w:tcMar>
              <w:top w:w="70" w:type="dxa"/>
              <w:left w:w="100" w:type="dxa"/>
              <w:bottom w:w="70" w:type="dxa"/>
              <w:right w:w="100" w:type="dxa"/>
            </w:tcMar>
          </w:tcPr>
          <w:p w14:paraId="6CF44EFC" w14:textId="77777777" w:rsidR="00587727" w:rsidRDefault="00587727"/>
        </w:tc>
        <w:tc>
          <w:tcPr>
            <w:tcW w:w="4458" w:type="dxa"/>
            <w:tcMar>
              <w:top w:w="70" w:type="dxa"/>
              <w:left w:w="100" w:type="dxa"/>
              <w:bottom w:w="70" w:type="dxa"/>
              <w:right w:w="100" w:type="dxa"/>
            </w:tcMar>
          </w:tcPr>
          <w:p w14:paraId="73870657" w14:textId="77777777" w:rsidR="00587727" w:rsidRDefault="00587727"/>
        </w:tc>
      </w:tr>
      <w:tr w:rsidR="00587727" w14:paraId="0CAE6B31" w14:textId="77777777" w:rsidTr="6DEC476F">
        <w:tc>
          <w:tcPr>
            <w:tcW w:w="2800" w:type="dxa"/>
            <w:tcMar>
              <w:top w:w="70" w:type="dxa"/>
              <w:left w:w="100" w:type="dxa"/>
              <w:bottom w:w="70" w:type="dxa"/>
              <w:right w:w="100" w:type="dxa"/>
            </w:tcMar>
          </w:tcPr>
          <w:p w14:paraId="2DED6305" w14:textId="77777777" w:rsidR="00587727" w:rsidRDefault="00587727"/>
        </w:tc>
        <w:tc>
          <w:tcPr>
            <w:tcW w:w="3600" w:type="dxa"/>
            <w:tcMar>
              <w:top w:w="70" w:type="dxa"/>
              <w:left w:w="100" w:type="dxa"/>
              <w:bottom w:w="70" w:type="dxa"/>
              <w:right w:w="100" w:type="dxa"/>
            </w:tcMar>
          </w:tcPr>
          <w:p w14:paraId="06FC77B5" w14:textId="77777777" w:rsidR="00587727" w:rsidRDefault="00587727"/>
        </w:tc>
        <w:tc>
          <w:tcPr>
            <w:tcW w:w="4458" w:type="dxa"/>
            <w:tcMar>
              <w:top w:w="70" w:type="dxa"/>
              <w:left w:w="100" w:type="dxa"/>
              <w:bottom w:w="70" w:type="dxa"/>
              <w:right w:w="100" w:type="dxa"/>
            </w:tcMar>
          </w:tcPr>
          <w:p w14:paraId="1E8919C5" w14:textId="77777777" w:rsidR="00587727" w:rsidRDefault="00587727"/>
        </w:tc>
      </w:tr>
    </w:tbl>
    <w:p w14:paraId="1A52FB5D" w14:textId="77777777" w:rsidR="00587727" w:rsidRDefault="00587727">
      <w:pPr>
        <w:spacing w:line="260" w:lineRule="auto"/>
      </w:pPr>
    </w:p>
    <w:p w14:paraId="7C81D9FA" w14:textId="77777777" w:rsidR="00587727" w:rsidRDefault="00000000">
      <w:pPr>
        <w:keepNext/>
        <w:spacing w:before="200" w:after="70" w:line="260" w:lineRule="auto"/>
      </w:pPr>
      <w:r>
        <w:rPr>
          <w:b/>
          <w:bCs/>
          <w:color w:val="2F5D8A"/>
          <w:sz w:val="22"/>
          <w:szCs w:val="22"/>
        </w:rPr>
        <w:t xml:space="preserve">4.2   </w:t>
      </w:r>
      <w:r>
        <w:rPr>
          <w:b/>
          <w:bCs/>
          <w:color w:val="16324F"/>
          <w:sz w:val="22"/>
          <w:szCs w:val="22"/>
        </w:rPr>
        <w:t>Plan to P2</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5EAD3A9" w14:textId="77777777" w:rsidTr="6DEC476F">
        <w:tc>
          <w:tcPr>
            <w:tcW w:w="10858" w:type="dxa"/>
            <w:shd w:val="clear" w:color="auto" w:fill="EAF0F8"/>
            <w:tcMar>
              <w:top w:w="120" w:type="dxa"/>
              <w:left w:w="160" w:type="dxa"/>
              <w:bottom w:w="120" w:type="dxa"/>
              <w:right w:w="160" w:type="dxa"/>
            </w:tcMar>
          </w:tcPr>
          <w:p w14:paraId="1C9438B2"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7D4FB54A" w14:textId="77777777" w:rsidR="00587727" w:rsidRDefault="00000000">
            <w:pPr>
              <w:spacing w:after="50" w:line="250" w:lineRule="auto"/>
            </w:pPr>
            <w:r>
              <w:rPr>
                <w:color w:val="39424E"/>
                <w:sz w:val="19"/>
                <w:szCs w:val="19"/>
              </w:rPr>
              <w:lastRenderedPageBreak/>
              <w:t>Milestones between now and 8 November, each with a date and a named owner. Five to eight rows is right.</w:t>
            </w:r>
          </w:p>
        </w:tc>
      </w:tr>
    </w:tbl>
    <w:p w14:paraId="4CC6FD4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trPr>
          <w:tblHeader/>
        </w:trPr>
        <w:tc>
          <w:tcPr>
            <w:tcW w:w="1500" w:type="dxa"/>
            <w:shd w:val="clear" w:color="auto" w:fill="EAF0F8"/>
            <w:tcMar>
              <w:top w:w="70" w:type="dxa"/>
              <w:left w:w="100" w:type="dxa"/>
              <w:bottom w:w="70" w:type="dxa"/>
              <w:right w:w="100" w:type="dxa"/>
            </w:tcMar>
          </w:tcPr>
          <w:p w14:paraId="08F00CAD" w14:textId="77777777" w:rsidR="00587727" w:rsidRDefault="00000000">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7C2307EF" w14:textId="77777777" w:rsidR="00587727" w:rsidRDefault="00000000">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000000">
            <w:pPr>
              <w:spacing w:line="260" w:lineRule="auto"/>
            </w:pPr>
            <w:r>
              <w:rPr>
                <w:b/>
                <w:bCs/>
                <w:color w:val="16324F"/>
                <w:sz w:val="18"/>
                <w:szCs w:val="18"/>
              </w:rPr>
              <w:t>Owner</w:t>
            </w:r>
          </w:p>
        </w:tc>
      </w:tr>
      <w:tr w:rsidR="00587727" w14:paraId="7F942B9A" w14:textId="77777777">
        <w:tc>
          <w:tcPr>
            <w:tcW w:w="1500" w:type="dxa"/>
            <w:tcMar>
              <w:top w:w="70" w:type="dxa"/>
              <w:left w:w="100" w:type="dxa"/>
              <w:bottom w:w="70" w:type="dxa"/>
              <w:right w:w="100" w:type="dxa"/>
            </w:tcMar>
          </w:tcPr>
          <w:p w14:paraId="739D7085" w14:textId="77777777" w:rsidR="00587727" w:rsidRDefault="00587727"/>
        </w:tc>
        <w:tc>
          <w:tcPr>
            <w:tcW w:w="6400" w:type="dxa"/>
            <w:tcMar>
              <w:top w:w="70" w:type="dxa"/>
              <w:left w:w="100" w:type="dxa"/>
              <w:bottom w:w="70" w:type="dxa"/>
              <w:right w:w="100" w:type="dxa"/>
            </w:tcMar>
          </w:tcPr>
          <w:p w14:paraId="79F2838B" w14:textId="77777777" w:rsidR="00587727" w:rsidRDefault="00587727"/>
        </w:tc>
        <w:tc>
          <w:tcPr>
            <w:tcW w:w="2958" w:type="dxa"/>
            <w:tcMar>
              <w:top w:w="70" w:type="dxa"/>
              <w:left w:w="100" w:type="dxa"/>
              <w:bottom w:w="70" w:type="dxa"/>
              <w:right w:w="100" w:type="dxa"/>
            </w:tcMar>
          </w:tcPr>
          <w:p w14:paraId="67AD549E" w14:textId="77777777" w:rsidR="00587727" w:rsidRDefault="00587727"/>
        </w:tc>
      </w:tr>
      <w:tr w:rsidR="00587727" w14:paraId="464555DA" w14:textId="77777777">
        <w:tc>
          <w:tcPr>
            <w:tcW w:w="1500" w:type="dxa"/>
            <w:tcMar>
              <w:top w:w="70" w:type="dxa"/>
              <w:left w:w="100" w:type="dxa"/>
              <w:bottom w:w="70" w:type="dxa"/>
              <w:right w:w="100" w:type="dxa"/>
            </w:tcMar>
          </w:tcPr>
          <w:p w14:paraId="7259BCF6" w14:textId="77777777" w:rsidR="00587727" w:rsidRDefault="00587727"/>
        </w:tc>
        <w:tc>
          <w:tcPr>
            <w:tcW w:w="6400" w:type="dxa"/>
            <w:tcMar>
              <w:top w:w="70" w:type="dxa"/>
              <w:left w:w="100" w:type="dxa"/>
              <w:bottom w:w="70" w:type="dxa"/>
              <w:right w:w="100" w:type="dxa"/>
            </w:tcMar>
          </w:tcPr>
          <w:p w14:paraId="77B31988" w14:textId="77777777" w:rsidR="00587727" w:rsidRDefault="00587727"/>
        </w:tc>
        <w:tc>
          <w:tcPr>
            <w:tcW w:w="2958" w:type="dxa"/>
            <w:tcMar>
              <w:top w:w="70" w:type="dxa"/>
              <w:left w:w="100" w:type="dxa"/>
              <w:bottom w:w="70" w:type="dxa"/>
              <w:right w:w="100" w:type="dxa"/>
            </w:tcMar>
          </w:tcPr>
          <w:p w14:paraId="2CE77377" w14:textId="77777777" w:rsidR="00587727" w:rsidRDefault="00587727"/>
        </w:tc>
      </w:tr>
      <w:tr w:rsidR="00587727" w14:paraId="4AA41099" w14:textId="77777777">
        <w:tc>
          <w:tcPr>
            <w:tcW w:w="1500" w:type="dxa"/>
            <w:tcMar>
              <w:top w:w="70" w:type="dxa"/>
              <w:left w:w="100" w:type="dxa"/>
              <w:bottom w:w="70" w:type="dxa"/>
              <w:right w:w="100" w:type="dxa"/>
            </w:tcMar>
          </w:tcPr>
          <w:p w14:paraId="6CFB59D2" w14:textId="77777777" w:rsidR="00587727" w:rsidRDefault="00587727"/>
        </w:tc>
        <w:tc>
          <w:tcPr>
            <w:tcW w:w="6400" w:type="dxa"/>
            <w:tcMar>
              <w:top w:w="70" w:type="dxa"/>
              <w:left w:w="100" w:type="dxa"/>
              <w:bottom w:w="70" w:type="dxa"/>
              <w:right w:w="100" w:type="dxa"/>
            </w:tcMar>
          </w:tcPr>
          <w:p w14:paraId="01B1AE07" w14:textId="77777777" w:rsidR="00587727" w:rsidRDefault="00587727"/>
        </w:tc>
        <w:tc>
          <w:tcPr>
            <w:tcW w:w="2958" w:type="dxa"/>
            <w:tcMar>
              <w:top w:w="70" w:type="dxa"/>
              <w:left w:w="100" w:type="dxa"/>
              <w:bottom w:w="70" w:type="dxa"/>
              <w:right w:w="100" w:type="dxa"/>
            </w:tcMar>
          </w:tcPr>
          <w:p w14:paraId="186DE2D7" w14:textId="77777777" w:rsidR="00587727" w:rsidRDefault="00587727"/>
        </w:tc>
      </w:tr>
      <w:tr w:rsidR="00587727" w14:paraId="467BA9D5" w14:textId="77777777">
        <w:tc>
          <w:tcPr>
            <w:tcW w:w="1500" w:type="dxa"/>
            <w:tcMar>
              <w:top w:w="70" w:type="dxa"/>
              <w:left w:w="100" w:type="dxa"/>
              <w:bottom w:w="70" w:type="dxa"/>
              <w:right w:w="100" w:type="dxa"/>
            </w:tcMar>
          </w:tcPr>
          <w:p w14:paraId="131D9ACC" w14:textId="77777777" w:rsidR="00587727" w:rsidRDefault="00587727"/>
        </w:tc>
        <w:tc>
          <w:tcPr>
            <w:tcW w:w="6400" w:type="dxa"/>
            <w:tcMar>
              <w:top w:w="70" w:type="dxa"/>
              <w:left w:w="100" w:type="dxa"/>
              <w:bottom w:w="70" w:type="dxa"/>
              <w:right w:w="100" w:type="dxa"/>
            </w:tcMar>
          </w:tcPr>
          <w:p w14:paraId="71C83615" w14:textId="77777777" w:rsidR="00587727" w:rsidRDefault="00587727"/>
        </w:tc>
        <w:tc>
          <w:tcPr>
            <w:tcW w:w="2958" w:type="dxa"/>
            <w:tcMar>
              <w:top w:w="70" w:type="dxa"/>
              <w:left w:w="100" w:type="dxa"/>
              <w:bottom w:w="70" w:type="dxa"/>
              <w:right w:w="100" w:type="dxa"/>
            </w:tcMar>
          </w:tcPr>
          <w:p w14:paraId="28CFC9C1" w14:textId="77777777" w:rsidR="00587727" w:rsidRDefault="00587727"/>
        </w:tc>
      </w:tr>
      <w:tr w:rsidR="00587727" w14:paraId="40D952CE" w14:textId="77777777">
        <w:tc>
          <w:tcPr>
            <w:tcW w:w="1500" w:type="dxa"/>
            <w:tcMar>
              <w:top w:w="70" w:type="dxa"/>
              <w:left w:w="100" w:type="dxa"/>
              <w:bottom w:w="70" w:type="dxa"/>
              <w:right w:w="100" w:type="dxa"/>
            </w:tcMar>
          </w:tcPr>
          <w:p w14:paraId="112F3D7A" w14:textId="77777777" w:rsidR="00587727" w:rsidRDefault="00587727"/>
        </w:tc>
        <w:tc>
          <w:tcPr>
            <w:tcW w:w="6400" w:type="dxa"/>
            <w:tcMar>
              <w:top w:w="70" w:type="dxa"/>
              <w:left w:w="100" w:type="dxa"/>
              <w:bottom w:w="70" w:type="dxa"/>
              <w:right w:w="100" w:type="dxa"/>
            </w:tcMar>
          </w:tcPr>
          <w:p w14:paraId="5C5636C7" w14:textId="77777777" w:rsidR="00587727" w:rsidRDefault="00587727"/>
        </w:tc>
        <w:tc>
          <w:tcPr>
            <w:tcW w:w="2958" w:type="dxa"/>
            <w:tcMar>
              <w:top w:w="70" w:type="dxa"/>
              <w:left w:w="100" w:type="dxa"/>
              <w:bottom w:w="70" w:type="dxa"/>
              <w:right w:w="100" w:type="dxa"/>
            </w:tcMar>
          </w:tcPr>
          <w:p w14:paraId="728058BE" w14:textId="77777777" w:rsidR="00587727" w:rsidRDefault="00587727"/>
        </w:tc>
      </w:tr>
    </w:tbl>
    <w:p w14:paraId="6C4A8452" w14:textId="77777777" w:rsidR="00587727" w:rsidRDefault="00587727">
      <w:pPr>
        <w:spacing w:line="260" w:lineRule="auto"/>
      </w:pPr>
    </w:p>
    <w:p w14:paraId="01C335AE" w14:textId="77777777" w:rsidR="00587727" w:rsidRDefault="00000000">
      <w:pPr>
        <w:keepNext/>
        <w:spacing w:before="200" w:after="70" w:line="260" w:lineRule="auto"/>
      </w:pPr>
      <w:r>
        <w:rPr>
          <w:b/>
          <w:bCs/>
          <w:color w:val="2F5D8A"/>
          <w:sz w:val="22"/>
          <w:szCs w:val="22"/>
        </w:rPr>
        <w:t xml:space="preserve">4.3   </w:t>
      </w:r>
      <w:r>
        <w:rPr>
          <w:b/>
          <w:bCs/>
          <w:color w:val="16324F"/>
          <w:sz w:val="22"/>
          <w:szCs w:val="22"/>
        </w:rPr>
        <w:t>Risks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1203367" w14:textId="77777777" w:rsidTr="6DEC476F">
        <w:tc>
          <w:tcPr>
            <w:tcW w:w="10858" w:type="dxa"/>
            <w:shd w:val="clear" w:color="auto" w:fill="EAF0F8"/>
            <w:tcMar>
              <w:top w:w="120" w:type="dxa"/>
              <w:left w:w="160" w:type="dxa"/>
              <w:bottom w:w="120" w:type="dxa"/>
              <w:right w:w="160" w:type="dxa"/>
            </w:tcMar>
          </w:tcPr>
          <w:p w14:paraId="38EEF94D"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42DED571" w14:textId="77777777" w:rsidR="00587727" w:rsidRDefault="390938E0">
            <w:pPr>
              <w:spacing w:after="50" w:line="250" w:lineRule="auto"/>
            </w:pPr>
            <w:r w:rsidRPr="6DEC476F">
              <w:rPr>
                <w:color w:val="39424E"/>
                <w:sz w:val="19"/>
                <w:szCs w:val="19"/>
                <w:lang w:val="en-US"/>
              </w:rPr>
              <w:t>Your five biggest. A risk is something that has not happened yet — if it has already happened it is a problem, and it belongs in section 5.</w:t>
            </w:r>
          </w:p>
          <w:p w14:paraId="79AF320E" w14:textId="77777777" w:rsidR="00587727" w:rsidRDefault="00000000">
            <w:pPr>
              <w:spacing w:after="50" w:line="250" w:lineRule="auto"/>
            </w:pPr>
            <w:r>
              <w:rPr>
                <w:b/>
                <w:bCs/>
                <w:color w:val="39424E"/>
                <w:sz w:val="19"/>
                <w:szCs w:val="19"/>
              </w:rPr>
              <w:t xml:space="preserve">Mitigation must be an action with an owner, </w:t>
            </w:r>
            <w:r>
              <w:rPr>
                <w:color w:val="39424E"/>
                <w:sz w:val="19"/>
                <w:szCs w:val="19"/>
              </w:rPr>
              <w:t>not an intention. “Start early” is not a mitigation.</w:t>
            </w:r>
          </w:p>
        </w:tc>
      </w:tr>
    </w:tbl>
    <w:p w14:paraId="5B60DB0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trPr>
          <w:tblHeader/>
        </w:trPr>
        <w:tc>
          <w:tcPr>
            <w:tcW w:w="600" w:type="dxa"/>
            <w:shd w:val="clear" w:color="auto" w:fill="EAF0F8"/>
            <w:tcMar>
              <w:top w:w="70" w:type="dxa"/>
              <w:left w:w="100" w:type="dxa"/>
              <w:bottom w:w="70" w:type="dxa"/>
              <w:right w:w="100" w:type="dxa"/>
            </w:tcMar>
          </w:tcPr>
          <w:p w14:paraId="2DC03307" w14:textId="77777777" w:rsidR="00587727" w:rsidRDefault="00000000">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000000">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000000">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000000">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000000">
            <w:pPr>
              <w:spacing w:line="260" w:lineRule="auto"/>
            </w:pPr>
            <w:r>
              <w:rPr>
                <w:b/>
                <w:bCs/>
                <w:color w:val="16324F"/>
                <w:sz w:val="18"/>
                <w:szCs w:val="18"/>
              </w:rPr>
              <w:t>Mitigation — action and owner</w:t>
            </w:r>
          </w:p>
        </w:tc>
      </w:tr>
      <w:tr w:rsidR="00587727" w14:paraId="273EA686" w14:textId="77777777">
        <w:tc>
          <w:tcPr>
            <w:tcW w:w="600" w:type="dxa"/>
            <w:tcMar>
              <w:top w:w="70" w:type="dxa"/>
              <w:left w:w="100" w:type="dxa"/>
              <w:bottom w:w="70" w:type="dxa"/>
              <w:right w:w="100" w:type="dxa"/>
            </w:tcMar>
          </w:tcPr>
          <w:p w14:paraId="24F6E5C0" w14:textId="77777777" w:rsidR="00587727" w:rsidRDefault="00000000">
            <w:r>
              <w:rPr>
                <w:color w:val="1A1A1A"/>
                <w:sz w:val="18"/>
                <w:szCs w:val="18"/>
              </w:rPr>
              <w:t>R1</w:t>
            </w:r>
          </w:p>
        </w:tc>
        <w:tc>
          <w:tcPr>
            <w:tcW w:w="3400" w:type="dxa"/>
            <w:tcMar>
              <w:top w:w="70" w:type="dxa"/>
              <w:left w:w="100" w:type="dxa"/>
              <w:bottom w:w="70" w:type="dxa"/>
              <w:right w:w="100" w:type="dxa"/>
            </w:tcMar>
          </w:tcPr>
          <w:p w14:paraId="2ED8B0D2" w14:textId="77777777" w:rsidR="00587727" w:rsidRDefault="00587727"/>
        </w:tc>
        <w:tc>
          <w:tcPr>
            <w:tcW w:w="1200" w:type="dxa"/>
            <w:tcMar>
              <w:top w:w="70" w:type="dxa"/>
              <w:left w:w="100" w:type="dxa"/>
              <w:bottom w:w="70" w:type="dxa"/>
              <w:right w:w="100" w:type="dxa"/>
            </w:tcMar>
          </w:tcPr>
          <w:p w14:paraId="4A04395C" w14:textId="77777777" w:rsidR="00587727" w:rsidRDefault="00587727"/>
        </w:tc>
        <w:tc>
          <w:tcPr>
            <w:tcW w:w="1200" w:type="dxa"/>
            <w:tcMar>
              <w:top w:w="70" w:type="dxa"/>
              <w:left w:w="100" w:type="dxa"/>
              <w:bottom w:w="70" w:type="dxa"/>
              <w:right w:w="100" w:type="dxa"/>
            </w:tcMar>
          </w:tcPr>
          <w:p w14:paraId="1F196CCB" w14:textId="77777777" w:rsidR="00587727" w:rsidRDefault="00587727"/>
        </w:tc>
        <w:tc>
          <w:tcPr>
            <w:tcW w:w="4458" w:type="dxa"/>
            <w:tcMar>
              <w:top w:w="70" w:type="dxa"/>
              <w:left w:w="100" w:type="dxa"/>
              <w:bottom w:w="70" w:type="dxa"/>
              <w:right w:w="100" w:type="dxa"/>
            </w:tcMar>
          </w:tcPr>
          <w:p w14:paraId="2D6F7094" w14:textId="77777777" w:rsidR="00587727" w:rsidRDefault="00587727"/>
        </w:tc>
      </w:tr>
      <w:tr w:rsidR="00587727" w14:paraId="3F2CC32B" w14:textId="77777777">
        <w:tc>
          <w:tcPr>
            <w:tcW w:w="600" w:type="dxa"/>
            <w:tcMar>
              <w:top w:w="70" w:type="dxa"/>
              <w:left w:w="100" w:type="dxa"/>
              <w:bottom w:w="70" w:type="dxa"/>
              <w:right w:w="100" w:type="dxa"/>
            </w:tcMar>
          </w:tcPr>
          <w:p w14:paraId="29872478" w14:textId="77777777" w:rsidR="00587727" w:rsidRDefault="00000000">
            <w:r>
              <w:rPr>
                <w:color w:val="1A1A1A"/>
                <w:sz w:val="18"/>
                <w:szCs w:val="18"/>
              </w:rPr>
              <w:t>R2</w:t>
            </w:r>
          </w:p>
        </w:tc>
        <w:tc>
          <w:tcPr>
            <w:tcW w:w="3400" w:type="dxa"/>
            <w:tcMar>
              <w:top w:w="70" w:type="dxa"/>
              <w:left w:w="100" w:type="dxa"/>
              <w:bottom w:w="70" w:type="dxa"/>
              <w:right w:w="100" w:type="dxa"/>
            </w:tcMar>
          </w:tcPr>
          <w:p w14:paraId="408ED581" w14:textId="77777777" w:rsidR="00587727" w:rsidRDefault="00587727"/>
        </w:tc>
        <w:tc>
          <w:tcPr>
            <w:tcW w:w="1200" w:type="dxa"/>
            <w:tcMar>
              <w:top w:w="70" w:type="dxa"/>
              <w:left w:w="100" w:type="dxa"/>
              <w:bottom w:w="70" w:type="dxa"/>
              <w:right w:w="100" w:type="dxa"/>
            </w:tcMar>
          </w:tcPr>
          <w:p w14:paraId="42A17B66" w14:textId="77777777" w:rsidR="00587727" w:rsidRDefault="00587727"/>
        </w:tc>
        <w:tc>
          <w:tcPr>
            <w:tcW w:w="1200" w:type="dxa"/>
            <w:tcMar>
              <w:top w:w="70" w:type="dxa"/>
              <w:left w:w="100" w:type="dxa"/>
              <w:bottom w:w="70" w:type="dxa"/>
              <w:right w:w="100" w:type="dxa"/>
            </w:tcMar>
          </w:tcPr>
          <w:p w14:paraId="4807C11C" w14:textId="77777777" w:rsidR="00587727" w:rsidRDefault="00587727"/>
        </w:tc>
        <w:tc>
          <w:tcPr>
            <w:tcW w:w="4458" w:type="dxa"/>
            <w:tcMar>
              <w:top w:w="70" w:type="dxa"/>
              <w:left w:w="100" w:type="dxa"/>
              <w:bottom w:w="70" w:type="dxa"/>
              <w:right w:w="100" w:type="dxa"/>
            </w:tcMar>
          </w:tcPr>
          <w:p w14:paraId="6C882CD4" w14:textId="77777777" w:rsidR="00587727" w:rsidRDefault="00587727"/>
        </w:tc>
      </w:tr>
      <w:tr w:rsidR="00587727" w14:paraId="6D0F9786" w14:textId="77777777">
        <w:tc>
          <w:tcPr>
            <w:tcW w:w="600" w:type="dxa"/>
            <w:tcMar>
              <w:top w:w="70" w:type="dxa"/>
              <w:left w:w="100" w:type="dxa"/>
              <w:bottom w:w="70" w:type="dxa"/>
              <w:right w:w="100" w:type="dxa"/>
            </w:tcMar>
          </w:tcPr>
          <w:p w14:paraId="33480FBB" w14:textId="77777777" w:rsidR="00587727" w:rsidRDefault="00000000">
            <w:r>
              <w:rPr>
                <w:color w:val="1A1A1A"/>
                <w:sz w:val="18"/>
                <w:szCs w:val="18"/>
              </w:rPr>
              <w:t>R3</w:t>
            </w:r>
          </w:p>
        </w:tc>
        <w:tc>
          <w:tcPr>
            <w:tcW w:w="3400" w:type="dxa"/>
            <w:tcMar>
              <w:top w:w="70" w:type="dxa"/>
              <w:left w:w="100" w:type="dxa"/>
              <w:bottom w:w="70" w:type="dxa"/>
              <w:right w:w="100" w:type="dxa"/>
            </w:tcMar>
          </w:tcPr>
          <w:p w14:paraId="6E903ADE" w14:textId="77777777" w:rsidR="00587727" w:rsidRDefault="00587727"/>
        </w:tc>
        <w:tc>
          <w:tcPr>
            <w:tcW w:w="1200" w:type="dxa"/>
            <w:tcMar>
              <w:top w:w="70" w:type="dxa"/>
              <w:left w:w="100" w:type="dxa"/>
              <w:bottom w:w="70" w:type="dxa"/>
              <w:right w:w="100" w:type="dxa"/>
            </w:tcMar>
          </w:tcPr>
          <w:p w14:paraId="2E2F50DC" w14:textId="77777777" w:rsidR="00587727" w:rsidRDefault="00587727"/>
        </w:tc>
        <w:tc>
          <w:tcPr>
            <w:tcW w:w="1200" w:type="dxa"/>
            <w:tcMar>
              <w:top w:w="70" w:type="dxa"/>
              <w:left w:w="100" w:type="dxa"/>
              <w:bottom w:w="70" w:type="dxa"/>
              <w:right w:w="100" w:type="dxa"/>
            </w:tcMar>
          </w:tcPr>
          <w:p w14:paraId="683DC549" w14:textId="77777777" w:rsidR="00587727" w:rsidRDefault="00587727"/>
        </w:tc>
        <w:tc>
          <w:tcPr>
            <w:tcW w:w="4458" w:type="dxa"/>
            <w:tcMar>
              <w:top w:w="70" w:type="dxa"/>
              <w:left w:w="100" w:type="dxa"/>
              <w:bottom w:w="70" w:type="dxa"/>
              <w:right w:w="100" w:type="dxa"/>
            </w:tcMar>
          </w:tcPr>
          <w:p w14:paraId="24C678A8" w14:textId="77777777" w:rsidR="00587727" w:rsidRDefault="00587727"/>
        </w:tc>
      </w:tr>
      <w:tr w:rsidR="00587727" w14:paraId="23582CE3" w14:textId="77777777">
        <w:tc>
          <w:tcPr>
            <w:tcW w:w="600" w:type="dxa"/>
            <w:tcMar>
              <w:top w:w="70" w:type="dxa"/>
              <w:left w:w="100" w:type="dxa"/>
              <w:bottom w:w="70" w:type="dxa"/>
              <w:right w:w="100" w:type="dxa"/>
            </w:tcMar>
          </w:tcPr>
          <w:p w14:paraId="0A34EF5C" w14:textId="77777777" w:rsidR="00587727" w:rsidRDefault="00000000">
            <w:r>
              <w:rPr>
                <w:color w:val="1A1A1A"/>
                <w:sz w:val="18"/>
                <w:szCs w:val="18"/>
              </w:rPr>
              <w:t>R4</w:t>
            </w:r>
          </w:p>
        </w:tc>
        <w:tc>
          <w:tcPr>
            <w:tcW w:w="3400" w:type="dxa"/>
            <w:tcMar>
              <w:top w:w="70" w:type="dxa"/>
              <w:left w:w="100" w:type="dxa"/>
              <w:bottom w:w="70" w:type="dxa"/>
              <w:right w:w="100" w:type="dxa"/>
            </w:tcMar>
          </w:tcPr>
          <w:p w14:paraId="2BCF63AE" w14:textId="77777777" w:rsidR="00587727" w:rsidRDefault="00587727"/>
        </w:tc>
        <w:tc>
          <w:tcPr>
            <w:tcW w:w="1200" w:type="dxa"/>
            <w:tcMar>
              <w:top w:w="70" w:type="dxa"/>
              <w:left w:w="100" w:type="dxa"/>
              <w:bottom w:w="70" w:type="dxa"/>
              <w:right w:w="100" w:type="dxa"/>
            </w:tcMar>
          </w:tcPr>
          <w:p w14:paraId="4E2FDA15" w14:textId="77777777" w:rsidR="00587727" w:rsidRDefault="00587727"/>
        </w:tc>
        <w:tc>
          <w:tcPr>
            <w:tcW w:w="1200" w:type="dxa"/>
            <w:tcMar>
              <w:top w:w="70" w:type="dxa"/>
              <w:left w:w="100" w:type="dxa"/>
              <w:bottom w:w="70" w:type="dxa"/>
              <w:right w:w="100" w:type="dxa"/>
            </w:tcMar>
          </w:tcPr>
          <w:p w14:paraId="1CCE4999" w14:textId="77777777" w:rsidR="00587727" w:rsidRDefault="00587727"/>
        </w:tc>
        <w:tc>
          <w:tcPr>
            <w:tcW w:w="4458" w:type="dxa"/>
            <w:tcMar>
              <w:top w:w="70" w:type="dxa"/>
              <w:left w:w="100" w:type="dxa"/>
              <w:bottom w:w="70" w:type="dxa"/>
              <w:right w:w="100" w:type="dxa"/>
            </w:tcMar>
          </w:tcPr>
          <w:p w14:paraId="30EA30A0" w14:textId="77777777" w:rsidR="00587727" w:rsidRDefault="00587727"/>
        </w:tc>
      </w:tr>
      <w:tr w:rsidR="00587727" w14:paraId="65062BCB" w14:textId="77777777">
        <w:tc>
          <w:tcPr>
            <w:tcW w:w="600" w:type="dxa"/>
            <w:tcMar>
              <w:top w:w="70" w:type="dxa"/>
              <w:left w:w="100" w:type="dxa"/>
              <w:bottom w:w="70" w:type="dxa"/>
              <w:right w:w="100" w:type="dxa"/>
            </w:tcMar>
          </w:tcPr>
          <w:p w14:paraId="08BED43D" w14:textId="77777777" w:rsidR="00587727" w:rsidRDefault="00000000">
            <w:r>
              <w:rPr>
                <w:color w:val="1A1A1A"/>
                <w:sz w:val="18"/>
                <w:szCs w:val="18"/>
              </w:rPr>
              <w:t>R5</w:t>
            </w:r>
          </w:p>
        </w:tc>
        <w:tc>
          <w:tcPr>
            <w:tcW w:w="3400" w:type="dxa"/>
            <w:tcMar>
              <w:top w:w="70" w:type="dxa"/>
              <w:left w:w="100" w:type="dxa"/>
              <w:bottom w:w="70" w:type="dxa"/>
              <w:right w:w="100" w:type="dxa"/>
            </w:tcMar>
          </w:tcPr>
          <w:p w14:paraId="1BE0DE7C" w14:textId="77777777" w:rsidR="00587727" w:rsidRDefault="00587727"/>
        </w:tc>
        <w:tc>
          <w:tcPr>
            <w:tcW w:w="1200" w:type="dxa"/>
            <w:tcMar>
              <w:top w:w="70" w:type="dxa"/>
              <w:left w:w="100" w:type="dxa"/>
              <w:bottom w:w="70" w:type="dxa"/>
              <w:right w:w="100" w:type="dxa"/>
            </w:tcMar>
          </w:tcPr>
          <w:p w14:paraId="1CC408FA" w14:textId="77777777" w:rsidR="00587727" w:rsidRDefault="00587727"/>
        </w:tc>
        <w:tc>
          <w:tcPr>
            <w:tcW w:w="1200" w:type="dxa"/>
            <w:tcMar>
              <w:top w:w="70" w:type="dxa"/>
              <w:left w:w="100" w:type="dxa"/>
              <w:bottom w:w="70" w:type="dxa"/>
              <w:right w:w="100" w:type="dxa"/>
            </w:tcMar>
          </w:tcPr>
          <w:p w14:paraId="27990EB4" w14:textId="77777777" w:rsidR="00587727" w:rsidRDefault="00587727"/>
        </w:tc>
        <w:tc>
          <w:tcPr>
            <w:tcW w:w="4458" w:type="dxa"/>
            <w:tcMar>
              <w:top w:w="70" w:type="dxa"/>
              <w:left w:w="100" w:type="dxa"/>
              <w:bottom w:w="70" w:type="dxa"/>
              <w:right w:w="100" w:type="dxa"/>
            </w:tcMar>
          </w:tcPr>
          <w:p w14:paraId="35D5C57D" w14:textId="77777777" w:rsidR="00587727" w:rsidRDefault="00587727"/>
        </w:tc>
      </w:tr>
    </w:tbl>
    <w:p w14:paraId="38CAED5A" w14:textId="77777777" w:rsidR="00587727" w:rsidRDefault="00587727">
      <w:pPr>
        <w:spacing w:line="260" w:lineRule="auto"/>
      </w:pPr>
    </w:p>
    <w:p w14:paraId="5C007108" w14:textId="77777777" w:rsidR="00587727" w:rsidRDefault="00000000">
      <w:pPr>
        <w:keepNext/>
        <w:spacing w:before="200" w:after="70" w:line="260" w:lineRule="auto"/>
      </w:pPr>
      <w:r>
        <w:rPr>
          <w:b/>
          <w:bCs/>
          <w:color w:val="2F5D8A"/>
          <w:sz w:val="22"/>
          <w:szCs w:val="22"/>
        </w:rPr>
        <w:t xml:space="preserve">4.4   </w:t>
      </w:r>
      <w:r>
        <w:rPr>
          <w:b/>
          <w:bCs/>
          <w:color w:val="16324F"/>
          <w:sz w:val="22"/>
          <w:szCs w:val="22"/>
        </w:rPr>
        <w:t>Repository and tooling</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533B556" w14:textId="77777777" w:rsidTr="6DEC476F">
        <w:tc>
          <w:tcPr>
            <w:tcW w:w="10858" w:type="dxa"/>
            <w:shd w:val="clear" w:color="auto" w:fill="EAF0F8"/>
            <w:tcMar>
              <w:top w:w="120" w:type="dxa"/>
              <w:left w:w="160" w:type="dxa"/>
              <w:bottom w:w="120" w:type="dxa"/>
              <w:right w:w="160" w:type="dxa"/>
            </w:tcMar>
          </w:tcPr>
          <w:p w14:paraId="17FD29DC"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663B8A40" w14:textId="77777777" w:rsidR="00587727" w:rsidRDefault="00000000">
            <w:pPr>
              <w:spacing w:after="50" w:line="250" w:lineRule="auto"/>
            </w:pPr>
            <w:r>
              <w:rPr>
                <w:color w:val="39424E"/>
                <w:sz w:val="19"/>
                <w:szCs w:val="19"/>
              </w:rPr>
              <w:t>The repository URL, the branch and commit conventions you have agreed, how issues are used, and who has access. The instructor must be able to open it.</w:t>
            </w:r>
          </w:p>
        </w:tc>
      </w:tr>
    </w:tbl>
    <w:p w14:paraId="7BC04FE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tc>
          <w:tcPr>
            <w:tcW w:w="10858" w:type="dxa"/>
            <w:tcMar>
              <w:top w:w="110" w:type="dxa"/>
              <w:left w:w="140" w:type="dxa"/>
              <w:bottom w:w="110" w:type="dxa"/>
              <w:right w:w="140" w:type="dxa"/>
            </w:tcMar>
          </w:tcPr>
          <w:p w14:paraId="1BC70CF8" w14:textId="77777777" w:rsidR="00587727" w:rsidRDefault="00000000">
            <w:pPr>
              <w:spacing w:after="60" w:line="260" w:lineRule="auto"/>
            </w:pPr>
            <w:r>
              <w:rPr>
                <w:i/>
                <w:iCs/>
                <w:color w:val="9AA3AE"/>
                <w:sz w:val="19"/>
                <w:szCs w:val="19"/>
              </w:rPr>
              <w:t>Type here.</w:t>
            </w:r>
          </w:p>
          <w:p w14:paraId="3E493FB7" w14:textId="77777777" w:rsidR="00587727" w:rsidRDefault="00587727">
            <w:pPr>
              <w:spacing w:after="60" w:line="260" w:lineRule="auto"/>
            </w:pPr>
          </w:p>
          <w:p w14:paraId="1B1E1D1C" w14:textId="77777777" w:rsidR="00587727" w:rsidRDefault="00587727">
            <w:pPr>
              <w:spacing w:after="60" w:line="260" w:lineRule="auto"/>
            </w:pPr>
          </w:p>
        </w:tc>
      </w:tr>
    </w:tbl>
    <w:p w14:paraId="1C5D1C15" w14:textId="77777777" w:rsidR="00587727" w:rsidRDefault="00587727">
      <w:pPr>
        <w:spacing w:line="260" w:lineRule="auto"/>
      </w:pPr>
    </w:p>
    <w:p w14:paraId="3B0B0927" w14:textId="77777777" w:rsidR="00587727" w:rsidRDefault="00000000">
      <w:pPr>
        <w:keepNext/>
        <w:spacing w:before="200" w:after="70" w:line="260" w:lineRule="auto"/>
      </w:pPr>
      <w:r>
        <w:rPr>
          <w:b/>
          <w:bCs/>
          <w:color w:val="2F5D8A"/>
          <w:sz w:val="22"/>
          <w:szCs w:val="22"/>
        </w:rPr>
        <w:t xml:space="preserve">4.5   </w:t>
      </w:r>
      <w:r>
        <w:rPr>
          <w:b/>
          <w:bCs/>
          <w:color w:val="16324F"/>
          <w:sz w:val="22"/>
          <w:szCs w:val="22"/>
        </w:rPr>
        <w:t>Declaration of AI tool use</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622EC4AA" w14:textId="77777777" w:rsidTr="6DEC476F">
        <w:tc>
          <w:tcPr>
            <w:tcW w:w="10858" w:type="dxa"/>
            <w:shd w:val="clear" w:color="auto" w:fill="EAF0F8"/>
            <w:tcMar>
              <w:top w:w="120" w:type="dxa"/>
              <w:left w:w="160" w:type="dxa"/>
              <w:bottom w:w="120" w:type="dxa"/>
              <w:right w:w="160" w:type="dxa"/>
            </w:tcMar>
          </w:tcPr>
          <w:p w14:paraId="316AE780"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6D3FD42B" w14:textId="77777777" w:rsidR="00587727" w:rsidRDefault="00000000">
            <w:pPr>
              <w:spacing w:after="50" w:line="250" w:lineRule="auto"/>
            </w:pPr>
            <w:r>
              <w:rPr>
                <w:color w:val="39424E"/>
                <w:sz w:val="19"/>
                <w:szCs w:val="19"/>
              </w:rPr>
              <w:t>List every artificial intelligence tool the team used for P1, what it was used for, and what you did to check its output.</w:t>
            </w:r>
          </w:p>
          <w:p w14:paraId="44BB5814" w14:textId="77777777" w:rsidR="00587727" w:rsidRDefault="390938E0">
            <w:pPr>
              <w:spacing w:after="50" w:line="250" w:lineRule="auto"/>
            </w:pPr>
            <w:r w:rsidRPr="6DEC476F">
              <w:rPr>
                <w:b/>
                <w:bCs/>
                <w:color w:val="39424E"/>
                <w:sz w:val="19"/>
                <w:szCs w:val="19"/>
                <w:lang w:val="en-US"/>
              </w:rPr>
              <w:t xml:space="preserve">Using these tools is permitted. Not declaring them is not. </w:t>
            </w:r>
            <w:r w:rsidRPr="6DEC476F">
              <w:rPr>
                <w:color w:val="39424E"/>
                <w:sz w:val="19"/>
                <w:szCs w:val="19"/>
                <w:lang w:val="en-US"/>
              </w:rPr>
              <w:t>Start the log now — the full AI-use log is required evidence at P3, and reconstructing it in December is much harder than keeping it from October.</w:t>
            </w:r>
          </w:p>
        </w:tc>
      </w:tr>
    </w:tbl>
    <w:p w14:paraId="373B9FF3"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trPr>
          <w:tblHeader/>
        </w:trPr>
        <w:tc>
          <w:tcPr>
            <w:tcW w:w="2200" w:type="dxa"/>
            <w:shd w:val="clear" w:color="auto" w:fill="EAF0F8"/>
            <w:tcMar>
              <w:top w:w="70" w:type="dxa"/>
              <w:left w:w="100" w:type="dxa"/>
              <w:bottom w:w="70" w:type="dxa"/>
              <w:right w:w="100" w:type="dxa"/>
            </w:tcMar>
          </w:tcPr>
          <w:p w14:paraId="0574003A" w14:textId="77777777" w:rsidR="00587727" w:rsidRDefault="00000000">
            <w:pPr>
              <w:spacing w:line="260" w:lineRule="auto"/>
            </w:pPr>
            <w:r>
              <w:rPr>
                <w:b/>
                <w:bCs/>
                <w:color w:val="16324F"/>
                <w:sz w:val="18"/>
                <w:szCs w:val="18"/>
              </w:rPr>
              <w:lastRenderedPageBreak/>
              <w:t>Tool</w:t>
            </w:r>
          </w:p>
        </w:tc>
        <w:tc>
          <w:tcPr>
            <w:tcW w:w="3400" w:type="dxa"/>
            <w:shd w:val="clear" w:color="auto" w:fill="EAF0F8"/>
            <w:tcMar>
              <w:top w:w="70" w:type="dxa"/>
              <w:left w:w="100" w:type="dxa"/>
              <w:bottom w:w="70" w:type="dxa"/>
              <w:right w:w="100" w:type="dxa"/>
            </w:tcMar>
          </w:tcPr>
          <w:p w14:paraId="4E396778" w14:textId="77777777" w:rsidR="00587727" w:rsidRDefault="00000000">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000000">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000000">
            <w:pPr>
              <w:spacing w:line="260" w:lineRule="auto"/>
            </w:pPr>
            <w:r>
              <w:rPr>
                <w:b/>
                <w:bCs/>
                <w:color w:val="16324F"/>
                <w:sz w:val="18"/>
                <w:szCs w:val="18"/>
              </w:rPr>
              <w:t>How the output was checked</w:t>
            </w:r>
          </w:p>
        </w:tc>
      </w:tr>
      <w:tr w:rsidR="00587727" w14:paraId="2BCC22AA" w14:textId="77777777">
        <w:tc>
          <w:tcPr>
            <w:tcW w:w="2200" w:type="dxa"/>
            <w:tcMar>
              <w:top w:w="70" w:type="dxa"/>
              <w:left w:w="100" w:type="dxa"/>
              <w:bottom w:w="70" w:type="dxa"/>
              <w:right w:w="100" w:type="dxa"/>
            </w:tcMar>
          </w:tcPr>
          <w:p w14:paraId="0EA48864" w14:textId="77777777" w:rsidR="00587727" w:rsidRDefault="00587727"/>
        </w:tc>
        <w:tc>
          <w:tcPr>
            <w:tcW w:w="3400" w:type="dxa"/>
            <w:tcMar>
              <w:top w:w="70" w:type="dxa"/>
              <w:left w:w="100" w:type="dxa"/>
              <w:bottom w:w="70" w:type="dxa"/>
              <w:right w:w="100" w:type="dxa"/>
            </w:tcMar>
          </w:tcPr>
          <w:p w14:paraId="59110BF7" w14:textId="77777777" w:rsidR="00587727" w:rsidRDefault="00587727"/>
        </w:tc>
        <w:tc>
          <w:tcPr>
            <w:tcW w:w="1800" w:type="dxa"/>
            <w:tcMar>
              <w:top w:w="70" w:type="dxa"/>
              <w:left w:w="100" w:type="dxa"/>
              <w:bottom w:w="70" w:type="dxa"/>
              <w:right w:w="100" w:type="dxa"/>
            </w:tcMar>
          </w:tcPr>
          <w:p w14:paraId="7E04DFF0" w14:textId="77777777" w:rsidR="00587727" w:rsidRDefault="00587727"/>
        </w:tc>
        <w:tc>
          <w:tcPr>
            <w:tcW w:w="3458" w:type="dxa"/>
            <w:tcMar>
              <w:top w:w="70" w:type="dxa"/>
              <w:left w:w="100" w:type="dxa"/>
              <w:bottom w:w="70" w:type="dxa"/>
              <w:right w:w="100" w:type="dxa"/>
            </w:tcMar>
          </w:tcPr>
          <w:p w14:paraId="1C0FF8E5" w14:textId="77777777" w:rsidR="00587727" w:rsidRDefault="00587727"/>
        </w:tc>
      </w:tr>
      <w:tr w:rsidR="00587727" w14:paraId="558EFBD4" w14:textId="77777777">
        <w:tc>
          <w:tcPr>
            <w:tcW w:w="2200" w:type="dxa"/>
            <w:tcMar>
              <w:top w:w="70" w:type="dxa"/>
              <w:left w:w="100" w:type="dxa"/>
              <w:bottom w:w="70" w:type="dxa"/>
              <w:right w:w="100" w:type="dxa"/>
            </w:tcMar>
          </w:tcPr>
          <w:p w14:paraId="515A9372" w14:textId="77777777" w:rsidR="00587727" w:rsidRDefault="00587727"/>
        </w:tc>
        <w:tc>
          <w:tcPr>
            <w:tcW w:w="3400" w:type="dxa"/>
            <w:tcMar>
              <w:top w:w="70" w:type="dxa"/>
              <w:left w:w="100" w:type="dxa"/>
              <w:bottom w:w="70" w:type="dxa"/>
              <w:right w:w="100" w:type="dxa"/>
            </w:tcMar>
          </w:tcPr>
          <w:p w14:paraId="1AD76564" w14:textId="77777777" w:rsidR="00587727" w:rsidRDefault="00587727"/>
        </w:tc>
        <w:tc>
          <w:tcPr>
            <w:tcW w:w="1800" w:type="dxa"/>
            <w:tcMar>
              <w:top w:w="70" w:type="dxa"/>
              <w:left w:w="100" w:type="dxa"/>
              <w:bottom w:w="70" w:type="dxa"/>
              <w:right w:w="100" w:type="dxa"/>
            </w:tcMar>
          </w:tcPr>
          <w:p w14:paraId="54597329" w14:textId="77777777" w:rsidR="00587727" w:rsidRDefault="00587727"/>
        </w:tc>
        <w:tc>
          <w:tcPr>
            <w:tcW w:w="3458" w:type="dxa"/>
            <w:tcMar>
              <w:top w:w="70" w:type="dxa"/>
              <w:left w:w="100" w:type="dxa"/>
              <w:bottom w:w="70" w:type="dxa"/>
              <w:right w:w="100" w:type="dxa"/>
            </w:tcMar>
          </w:tcPr>
          <w:p w14:paraId="06A3D0D4" w14:textId="77777777" w:rsidR="00587727" w:rsidRDefault="00587727"/>
        </w:tc>
      </w:tr>
      <w:tr w:rsidR="00587727" w14:paraId="15252E78" w14:textId="77777777">
        <w:tc>
          <w:tcPr>
            <w:tcW w:w="2200" w:type="dxa"/>
            <w:tcMar>
              <w:top w:w="70" w:type="dxa"/>
              <w:left w:w="100" w:type="dxa"/>
              <w:bottom w:w="70" w:type="dxa"/>
              <w:right w:w="100" w:type="dxa"/>
            </w:tcMar>
          </w:tcPr>
          <w:p w14:paraId="695FD14D" w14:textId="77777777" w:rsidR="00587727" w:rsidRDefault="00587727"/>
        </w:tc>
        <w:tc>
          <w:tcPr>
            <w:tcW w:w="3400" w:type="dxa"/>
            <w:tcMar>
              <w:top w:w="70" w:type="dxa"/>
              <w:left w:w="100" w:type="dxa"/>
              <w:bottom w:w="70" w:type="dxa"/>
              <w:right w:w="100" w:type="dxa"/>
            </w:tcMar>
          </w:tcPr>
          <w:p w14:paraId="1BED5649" w14:textId="77777777" w:rsidR="00587727" w:rsidRDefault="00587727"/>
        </w:tc>
        <w:tc>
          <w:tcPr>
            <w:tcW w:w="1800" w:type="dxa"/>
            <w:tcMar>
              <w:top w:w="70" w:type="dxa"/>
              <w:left w:w="100" w:type="dxa"/>
              <w:bottom w:w="70" w:type="dxa"/>
              <w:right w:w="100" w:type="dxa"/>
            </w:tcMar>
          </w:tcPr>
          <w:p w14:paraId="7B13E3CA" w14:textId="77777777" w:rsidR="00587727" w:rsidRDefault="00587727"/>
        </w:tc>
        <w:tc>
          <w:tcPr>
            <w:tcW w:w="3458" w:type="dxa"/>
            <w:tcMar>
              <w:top w:w="70" w:type="dxa"/>
              <w:left w:w="100" w:type="dxa"/>
              <w:bottom w:w="70" w:type="dxa"/>
              <w:right w:w="100" w:type="dxa"/>
            </w:tcMar>
          </w:tcPr>
          <w:p w14:paraId="4516C234" w14:textId="77777777" w:rsidR="00587727" w:rsidRDefault="00587727"/>
        </w:tc>
      </w:tr>
    </w:tbl>
    <w:p w14:paraId="4E746272" w14:textId="77777777" w:rsidR="00587727" w:rsidRDefault="00587727">
      <w:pPr>
        <w:spacing w:line="260" w:lineRule="auto"/>
      </w:pPr>
    </w:p>
    <w:p w14:paraId="61F199B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tbl>
      <w:tblPr>
        <w:tblW w:w="10858" w:type="dxa"/>
        <w:tblBorders>
          <w:top w:val="single" w:sz="3" w:space="0" w:color="E8D6AA"/>
          <w:left w:val="single" w:sz="3" w:space="0" w:color="E8D6AA"/>
          <w:bottom w:val="single" w:sz="3" w:space="0" w:color="E8D6AA"/>
          <w:right w:val="single" w:sz="3" w:space="0" w:color="E8D6AA"/>
          <w:insideH w:val="single" w:sz="3" w:space="0" w:color="E8D6AA"/>
          <w:insideV w:val="single" w:sz="3" w:space="0" w:color="E8D6AA"/>
        </w:tblBorders>
        <w:tblLayout w:type="fixed"/>
        <w:tblCellMar>
          <w:left w:w="10" w:type="dxa"/>
          <w:right w:w="10" w:type="dxa"/>
        </w:tblCellMar>
        <w:tblLook w:val="0000" w:firstRow="0" w:lastRow="0" w:firstColumn="0" w:lastColumn="0" w:noHBand="0" w:noVBand="0"/>
      </w:tblPr>
      <w:tblGrid>
        <w:gridCol w:w="10858"/>
      </w:tblGrid>
      <w:tr w:rsidR="00587727" w14:paraId="6DD341AB" w14:textId="77777777" w:rsidTr="6DEC476F">
        <w:tc>
          <w:tcPr>
            <w:tcW w:w="10858" w:type="dxa"/>
            <w:shd w:val="clear" w:color="auto" w:fill="FBF2DD"/>
            <w:tcMar>
              <w:top w:w="120" w:type="dxa"/>
              <w:left w:w="160" w:type="dxa"/>
              <w:bottom w:w="120" w:type="dxa"/>
              <w:right w:w="160" w:type="dxa"/>
            </w:tcMar>
          </w:tcPr>
          <w:p w14:paraId="0CA3B7D6" w14:textId="77777777" w:rsidR="00587727" w:rsidRDefault="390938E0">
            <w:pPr>
              <w:spacing w:after="60" w:line="260" w:lineRule="auto"/>
            </w:pPr>
            <w:r w:rsidRPr="6DEC476F">
              <w:rPr>
                <w:b/>
                <w:bCs/>
                <w:color w:val="9A6B14"/>
                <w:sz w:val="19"/>
                <w:szCs w:val="19"/>
                <w:lang w:val="en-US"/>
              </w:rPr>
              <w:t xml:space="preserve">▸  </w:t>
            </w:r>
            <w:r w:rsidRPr="6DEC476F">
              <w:rPr>
                <w:b/>
                <w:bCs/>
                <w:caps/>
                <w:color w:val="9A6B14"/>
                <w:spacing w:val="20"/>
                <w:sz w:val="17"/>
                <w:szCs w:val="17"/>
                <w:lang w:val="en-US"/>
              </w:rPr>
              <w:t>WHAT GOES HERE</w:t>
            </w:r>
          </w:p>
          <w:p w14:paraId="7FD04DDA" w14:textId="77777777" w:rsidR="00587727" w:rsidRDefault="00000000">
            <w:pPr>
              <w:spacing w:after="50" w:line="250" w:lineRule="auto"/>
            </w:pPr>
            <w:r>
              <w:rPr>
                <w:b/>
                <w:bCs/>
                <w:color w:val="39424E"/>
                <w:sz w:val="19"/>
                <w:szCs w:val="19"/>
              </w:rPr>
              <w:t xml:space="preserve">A question you cannot answer from what you have is a finding, not a failure. </w:t>
            </w:r>
            <w:r>
              <w:rPr>
                <w:color w:val="39424E"/>
                <w:sz w:val="19"/>
                <w:szCs w:val="19"/>
              </w:rPr>
              <w:t>It belongs here, in writing, with the name of the person who can answer it and the date you need the answer by.</w:t>
            </w:r>
          </w:p>
          <w:p w14:paraId="75479E7A" w14:textId="77777777" w:rsidR="00587727" w:rsidRDefault="390938E0">
            <w:pPr>
              <w:spacing w:after="50" w:line="250" w:lineRule="auto"/>
            </w:pPr>
            <w:r w:rsidRPr="6DEC476F">
              <w:rPr>
                <w:b/>
                <w:bCs/>
                <w:color w:val="39424E"/>
                <w:sz w:val="19"/>
                <w:szCs w:val="19"/>
                <w:lang w:val="en-US"/>
              </w:rPr>
              <w:t xml:space="preserve">This section is graded, and an empty one is a warning sign. </w:t>
            </w:r>
            <w:r w:rsidRPr="6DEC476F">
              <w:rPr>
                <w:color w:val="39424E"/>
                <w:sz w:val="19"/>
                <w:szCs w:val="19"/>
                <w:lang w:val="en-US"/>
              </w:rPr>
              <w:t>Every real project at this stage has open questions. A team reporting none has either not looked hard enough or has quietly invented answers — and an invented answer is a business decision the team had no authority to make.</w:t>
            </w:r>
          </w:p>
          <w:p w14:paraId="579798F1" w14:textId="77777777" w:rsidR="00587727" w:rsidRDefault="00000000">
            <w:pPr>
              <w:spacing w:after="50" w:line="250" w:lineRule="auto"/>
            </w:pPr>
            <w:r>
              <w:rPr>
                <w:color w:val="39424E"/>
                <w:sz w:val="19"/>
                <w:szCs w:val="19"/>
              </w:rPr>
              <w:t>Carry each open question forward into P2 with its resolution, or with a note that it is still open.</w:t>
            </w:r>
          </w:p>
        </w:tc>
      </w:tr>
    </w:tbl>
    <w:p w14:paraId="5C8B417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trPr>
          <w:tblHeader/>
        </w:trPr>
        <w:tc>
          <w:tcPr>
            <w:tcW w:w="600" w:type="dxa"/>
            <w:shd w:val="clear" w:color="auto" w:fill="EAF0F8"/>
            <w:tcMar>
              <w:top w:w="70" w:type="dxa"/>
              <w:left w:w="100" w:type="dxa"/>
              <w:bottom w:w="70" w:type="dxa"/>
              <w:right w:w="100" w:type="dxa"/>
            </w:tcMar>
          </w:tcPr>
          <w:p w14:paraId="655A83B6" w14:textId="77777777" w:rsidR="00587727" w:rsidRDefault="00000000">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000000">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000000">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000000">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000000">
            <w:pPr>
              <w:spacing w:line="260" w:lineRule="auto"/>
            </w:pPr>
            <w:r>
              <w:rPr>
                <w:b/>
                <w:bCs/>
                <w:color w:val="16324F"/>
                <w:sz w:val="18"/>
                <w:szCs w:val="18"/>
              </w:rPr>
              <w:t>What you assumed in the meantime</w:t>
            </w:r>
          </w:p>
        </w:tc>
      </w:tr>
      <w:tr w:rsidR="00587727" w14:paraId="45BD2594" w14:textId="77777777">
        <w:tc>
          <w:tcPr>
            <w:tcW w:w="600" w:type="dxa"/>
            <w:tcMar>
              <w:top w:w="70" w:type="dxa"/>
              <w:left w:w="100" w:type="dxa"/>
              <w:bottom w:w="70" w:type="dxa"/>
              <w:right w:w="100" w:type="dxa"/>
            </w:tcMar>
          </w:tcPr>
          <w:p w14:paraId="7E26F8FB" w14:textId="77777777" w:rsidR="00587727" w:rsidRDefault="00000000">
            <w:r>
              <w:rPr>
                <w:color w:val="1A1A1A"/>
                <w:sz w:val="18"/>
                <w:szCs w:val="18"/>
              </w:rPr>
              <w:t>Q1</w:t>
            </w:r>
          </w:p>
        </w:tc>
        <w:tc>
          <w:tcPr>
            <w:tcW w:w="3600" w:type="dxa"/>
            <w:tcMar>
              <w:top w:w="70" w:type="dxa"/>
              <w:left w:w="100" w:type="dxa"/>
              <w:bottom w:w="70" w:type="dxa"/>
              <w:right w:w="100" w:type="dxa"/>
            </w:tcMar>
          </w:tcPr>
          <w:p w14:paraId="382ABC81" w14:textId="77777777" w:rsidR="00587727" w:rsidRDefault="00587727"/>
        </w:tc>
        <w:tc>
          <w:tcPr>
            <w:tcW w:w="2000" w:type="dxa"/>
            <w:tcMar>
              <w:top w:w="70" w:type="dxa"/>
              <w:left w:w="100" w:type="dxa"/>
              <w:bottom w:w="70" w:type="dxa"/>
              <w:right w:w="100" w:type="dxa"/>
            </w:tcMar>
          </w:tcPr>
          <w:p w14:paraId="5A8E7C59" w14:textId="77777777" w:rsidR="00587727" w:rsidRDefault="00587727"/>
        </w:tc>
        <w:tc>
          <w:tcPr>
            <w:tcW w:w="1200" w:type="dxa"/>
            <w:tcMar>
              <w:top w:w="70" w:type="dxa"/>
              <w:left w:w="100" w:type="dxa"/>
              <w:bottom w:w="70" w:type="dxa"/>
              <w:right w:w="100" w:type="dxa"/>
            </w:tcMar>
          </w:tcPr>
          <w:p w14:paraId="27455A38" w14:textId="77777777" w:rsidR="00587727" w:rsidRDefault="00587727"/>
        </w:tc>
        <w:tc>
          <w:tcPr>
            <w:tcW w:w="3458" w:type="dxa"/>
            <w:tcMar>
              <w:top w:w="70" w:type="dxa"/>
              <w:left w:w="100" w:type="dxa"/>
              <w:bottom w:w="70" w:type="dxa"/>
              <w:right w:w="100" w:type="dxa"/>
            </w:tcMar>
          </w:tcPr>
          <w:p w14:paraId="2AA2E1CC" w14:textId="77777777" w:rsidR="00587727" w:rsidRDefault="00587727"/>
        </w:tc>
      </w:tr>
      <w:tr w:rsidR="00587727" w14:paraId="742AB106" w14:textId="77777777">
        <w:tc>
          <w:tcPr>
            <w:tcW w:w="600" w:type="dxa"/>
            <w:tcMar>
              <w:top w:w="70" w:type="dxa"/>
              <w:left w:w="100" w:type="dxa"/>
              <w:bottom w:w="70" w:type="dxa"/>
              <w:right w:w="100" w:type="dxa"/>
            </w:tcMar>
          </w:tcPr>
          <w:p w14:paraId="045769C6" w14:textId="77777777" w:rsidR="00587727" w:rsidRDefault="00000000">
            <w:r>
              <w:rPr>
                <w:color w:val="1A1A1A"/>
                <w:sz w:val="18"/>
                <w:szCs w:val="18"/>
              </w:rPr>
              <w:t>Q2</w:t>
            </w:r>
          </w:p>
        </w:tc>
        <w:tc>
          <w:tcPr>
            <w:tcW w:w="3600" w:type="dxa"/>
            <w:tcMar>
              <w:top w:w="70" w:type="dxa"/>
              <w:left w:w="100" w:type="dxa"/>
              <w:bottom w:w="70" w:type="dxa"/>
              <w:right w:w="100" w:type="dxa"/>
            </w:tcMar>
          </w:tcPr>
          <w:p w14:paraId="28817D97" w14:textId="77777777" w:rsidR="00587727" w:rsidRDefault="00587727"/>
        </w:tc>
        <w:tc>
          <w:tcPr>
            <w:tcW w:w="2000" w:type="dxa"/>
            <w:tcMar>
              <w:top w:w="70" w:type="dxa"/>
              <w:left w:w="100" w:type="dxa"/>
              <w:bottom w:w="70" w:type="dxa"/>
              <w:right w:w="100" w:type="dxa"/>
            </w:tcMar>
          </w:tcPr>
          <w:p w14:paraId="0ABBC73A" w14:textId="77777777" w:rsidR="00587727" w:rsidRDefault="00587727"/>
        </w:tc>
        <w:tc>
          <w:tcPr>
            <w:tcW w:w="1200" w:type="dxa"/>
            <w:tcMar>
              <w:top w:w="70" w:type="dxa"/>
              <w:left w:w="100" w:type="dxa"/>
              <w:bottom w:w="70" w:type="dxa"/>
              <w:right w:w="100" w:type="dxa"/>
            </w:tcMar>
          </w:tcPr>
          <w:p w14:paraId="60D6A67A" w14:textId="77777777" w:rsidR="00587727" w:rsidRDefault="00587727"/>
        </w:tc>
        <w:tc>
          <w:tcPr>
            <w:tcW w:w="3458" w:type="dxa"/>
            <w:tcMar>
              <w:top w:w="70" w:type="dxa"/>
              <w:left w:w="100" w:type="dxa"/>
              <w:bottom w:w="70" w:type="dxa"/>
              <w:right w:w="100" w:type="dxa"/>
            </w:tcMar>
          </w:tcPr>
          <w:p w14:paraId="25BD8F2E" w14:textId="77777777" w:rsidR="00587727" w:rsidRDefault="00587727"/>
        </w:tc>
      </w:tr>
      <w:tr w:rsidR="00587727" w14:paraId="7791854D" w14:textId="77777777">
        <w:tc>
          <w:tcPr>
            <w:tcW w:w="600" w:type="dxa"/>
            <w:tcMar>
              <w:top w:w="70" w:type="dxa"/>
              <w:left w:w="100" w:type="dxa"/>
              <w:bottom w:w="70" w:type="dxa"/>
              <w:right w:w="100" w:type="dxa"/>
            </w:tcMar>
          </w:tcPr>
          <w:p w14:paraId="24D620CD" w14:textId="77777777" w:rsidR="00587727" w:rsidRDefault="00000000">
            <w:r>
              <w:rPr>
                <w:color w:val="1A1A1A"/>
                <w:sz w:val="18"/>
                <w:szCs w:val="18"/>
              </w:rPr>
              <w:t>Q3</w:t>
            </w:r>
          </w:p>
        </w:tc>
        <w:tc>
          <w:tcPr>
            <w:tcW w:w="3600" w:type="dxa"/>
            <w:tcMar>
              <w:top w:w="70" w:type="dxa"/>
              <w:left w:w="100" w:type="dxa"/>
              <w:bottom w:w="70" w:type="dxa"/>
              <w:right w:w="100" w:type="dxa"/>
            </w:tcMar>
          </w:tcPr>
          <w:p w14:paraId="45B5286C" w14:textId="77777777" w:rsidR="00587727" w:rsidRDefault="00587727"/>
        </w:tc>
        <w:tc>
          <w:tcPr>
            <w:tcW w:w="2000" w:type="dxa"/>
            <w:tcMar>
              <w:top w:w="70" w:type="dxa"/>
              <w:left w:w="100" w:type="dxa"/>
              <w:bottom w:w="70" w:type="dxa"/>
              <w:right w:w="100" w:type="dxa"/>
            </w:tcMar>
          </w:tcPr>
          <w:p w14:paraId="51DC89CE" w14:textId="77777777" w:rsidR="00587727" w:rsidRDefault="00587727"/>
        </w:tc>
        <w:tc>
          <w:tcPr>
            <w:tcW w:w="1200" w:type="dxa"/>
            <w:tcMar>
              <w:top w:w="70" w:type="dxa"/>
              <w:left w:w="100" w:type="dxa"/>
              <w:bottom w:w="70" w:type="dxa"/>
              <w:right w:w="100" w:type="dxa"/>
            </w:tcMar>
          </w:tcPr>
          <w:p w14:paraId="149F841F" w14:textId="77777777" w:rsidR="00587727" w:rsidRDefault="00587727"/>
        </w:tc>
        <w:tc>
          <w:tcPr>
            <w:tcW w:w="3458" w:type="dxa"/>
            <w:tcMar>
              <w:top w:w="70" w:type="dxa"/>
              <w:left w:w="100" w:type="dxa"/>
              <w:bottom w:w="70" w:type="dxa"/>
              <w:right w:w="100" w:type="dxa"/>
            </w:tcMar>
          </w:tcPr>
          <w:p w14:paraId="469C5C66" w14:textId="77777777" w:rsidR="00587727" w:rsidRDefault="00587727"/>
        </w:tc>
      </w:tr>
    </w:tbl>
    <w:p w14:paraId="24B3C96B" w14:textId="77777777" w:rsidR="00587727" w:rsidRDefault="00587727">
      <w:pPr>
        <w:spacing w:line="260" w:lineRule="auto"/>
      </w:pPr>
    </w:p>
    <w:p w14:paraId="2042DDA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6   </w:t>
      </w:r>
      <w:r>
        <w:rPr>
          <w:rFonts w:ascii="Cambria" w:eastAsia="Cambria" w:hAnsi="Cambria" w:cs="Cambria"/>
          <w:b/>
          <w:bCs/>
          <w:color w:val="16324F"/>
          <w:sz w:val="26"/>
          <w:szCs w:val="26"/>
        </w:rPr>
        <w:t>Baseline Declaration</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4BBCF8D7" w14:textId="77777777" w:rsidTr="6DEC476F">
        <w:tc>
          <w:tcPr>
            <w:tcW w:w="10858" w:type="dxa"/>
            <w:shd w:val="clear" w:color="auto" w:fill="EAF0F8"/>
            <w:tcMar>
              <w:top w:w="120" w:type="dxa"/>
              <w:left w:w="160" w:type="dxa"/>
              <w:bottom w:w="120" w:type="dxa"/>
              <w:right w:w="160" w:type="dxa"/>
            </w:tcMar>
          </w:tcPr>
          <w:p w14:paraId="403ED41E" w14:textId="77777777" w:rsidR="00587727" w:rsidRDefault="390938E0">
            <w:pPr>
              <w:spacing w:after="60" w:line="260" w:lineRule="auto"/>
            </w:pPr>
            <w:r w:rsidRPr="6DEC476F">
              <w:rPr>
                <w:b/>
                <w:bCs/>
                <w:color w:val="2F5D8A"/>
                <w:sz w:val="19"/>
                <w:szCs w:val="19"/>
                <w:lang w:val="en-US"/>
              </w:rPr>
              <w:t xml:space="preserve">▸  </w:t>
            </w:r>
            <w:r w:rsidRPr="6DEC476F">
              <w:rPr>
                <w:b/>
                <w:bCs/>
                <w:caps/>
                <w:color w:val="2F5D8A"/>
                <w:spacing w:val="20"/>
                <w:sz w:val="17"/>
                <w:szCs w:val="17"/>
                <w:lang w:val="en-US"/>
              </w:rPr>
              <w:t>WHAT GOES HERE</w:t>
            </w:r>
          </w:p>
          <w:p w14:paraId="455C6B6C" w14:textId="77777777" w:rsidR="00587727" w:rsidRDefault="390938E0">
            <w:pPr>
              <w:spacing w:after="50" w:line="250" w:lineRule="auto"/>
            </w:pPr>
            <w:r w:rsidRPr="6DEC476F">
              <w:rPr>
                <w:color w:val="39424E"/>
                <w:sz w:val="19"/>
                <w:szCs w:val="19"/>
                <w:lang w:val="en-US"/>
              </w:rPr>
              <w:t>Once you submit, the content of this document is your P1 baseline. From this point, changes to requirements are made through change control, not by quiet editing — this is the Chapter 5 practice, applied to your own project.</w:t>
            </w:r>
          </w:p>
          <w:p w14:paraId="0591F6FD" w14:textId="77777777" w:rsidR="00587727" w:rsidRDefault="390938E0">
            <w:pPr>
              <w:spacing w:after="50" w:line="250" w:lineRule="auto"/>
            </w:pPr>
            <w:r w:rsidRPr="6DEC476F">
              <w:rPr>
                <w:color w:val="39424E"/>
                <w:sz w:val="19"/>
                <w:szCs w:val="19"/>
                <w:lang w:val="en-US"/>
              </w:rPr>
              <w:t>At P2 you will submit this same document, grown and revised, with the revision history in section 0 showing what changed and why. Do not start a new file.</w:t>
            </w:r>
          </w:p>
        </w:tc>
      </w:tr>
    </w:tbl>
    <w:p w14:paraId="2BA31B09" w14:textId="77777777" w:rsidR="00587727" w:rsidRDefault="00587727">
      <w:pPr>
        <w:spacing w:line="260" w:lineRule="auto"/>
      </w:pPr>
    </w:p>
    <w:p w14:paraId="2B50F453" w14:textId="77777777" w:rsidR="00587727" w:rsidRDefault="00000000">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trPr>
          <w:tblHeader/>
        </w:trPr>
        <w:tc>
          <w:tcPr>
            <w:tcW w:w="4000" w:type="dxa"/>
            <w:shd w:val="clear" w:color="auto" w:fill="EAF0F8"/>
            <w:tcMar>
              <w:top w:w="70" w:type="dxa"/>
              <w:left w:w="100" w:type="dxa"/>
              <w:bottom w:w="70" w:type="dxa"/>
              <w:right w:w="100" w:type="dxa"/>
            </w:tcMar>
          </w:tcPr>
          <w:p w14:paraId="5BB9D5A3" w14:textId="77777777" w:rsidR="00587727" w:rsidRDefault="00000000">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000000">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000000">
            <w:pPr>
              <w:spacing w:line="260" w:lineRule="auto"/>
            </w:pPr>
            <w:r>
              <w:rPr>
                <w:b/>
                <w:bCs/>
                <w:color w:val="16324F"/>
                <w:sz w:val="18"/>
                <w:szCs w:val="18"/>
              </w:rPr>
              <w:t>Date</w:t>
            </w:r>
          </w:p>
        </w:tc>
      </w:tr>
      <w:tr w:rsidR="00587727" w14:paraId="173FBB7C" w14:textId="77777777">
        <w:tc>
          <w:tcPr>
            <w:tcW w:w="4000" w:type="dxa"/>
            <w:tcMar>
              <w:top w:w="70" w:type="dxa"/>
              <w:left w:w="100" w:type="dxa"/>
              <w:bottom w:w="70" w:type="dxa"/>
              <w:right w:w="100" w:type="dxa"/>
            </w:tcMar>
          </w:tcPr>
          <w:p w14:paraId="766F7924" w14:textId="77777777" w:rsidR="00587727" w:rsidRDefault="00587727"/>
        </w:tc>
        <w:tc>
          <w:tcPr>
            <w:tcW w:w="4200" w:type="dxa"/>
            <w:tcMar>
              <w:top w:w="70" w:type="dxa"/>
              <w:left w:w="100" w:type="dxa"/>
              <w:bottom w:w="70" w:type="dxa"/>
              <w:right w:w="100" w:type="dxa"/>
            </w:tcMar>
          </w:tcPr>
          <w:p w14:paraId="2D8758DC" w14:textId="77777777" w:rsidR="00587727" w:rsidRDefault="00587727"/>
        </w:tc>
        <w:tc>
          <w:tcPr>
            <w:tcW w:w="2658" w:type="dxa"/>
            <w:tcMar>
              <w:top w:w="70" w:type="dxa"/>
              <w:left w:w="100" w:type="dxa"/>
              <w:bottom w:w="70" w:type="dxa"/>
              <w:right w:w="100" w:type="dxa"/>
            </w:tcMar>
          </w:tcPr>
          <w:p w14:paraId="3C68B049" w14:textId="77777777" w:rsidR="00587727" w:rsidRDefault="00587727"/>
        </w:tc>
      </w:tr>
      <w:tr w:rsidR="00587727" w14:paraId="3C432D58" w14:textId="77777777">
        <w:tc>
          <w:tcPr>
            <w:tcW w:w="4000" w:type="dxa"/>
            <w:tcMar>
              <w:top w:w="70" w:type="dxa"/>
              <w:left w:w="100" w:type="dxa"/>
              <w:bottom w:w="70" w:type="dxa"/>
              <w:right w:w="100" w:type="dxa"/>
            </w:tcMar>
          </w:tcPr>
          <w:p w14:paraId="03084B28" w14:textId="77777777" w:rsidR="00587727" w:rsidRDefault="00587727"/>
        </w:tc>
        <w:tc>
          <w:tcPr>
            <w:tcW w:w="4200" w:type="dxa"/>
            <w:tcMar>
              <w:top w:w="70" w:type="dxa"/>
              <w:left w:w="100" w:type="dxa"/>
              <w:bottom w:w="70" w:type="dxa"/>
              <w:right w:w="100" w:type="dxa"/>
            </w:tcMar>
          </w:tcPr>
          <w:p w14:paraId="7037FF77" w14:textId="77777777" w:rsidR="00587727" w:rsidRDefault="00587727"/>
        </w:tc>
        <w:tc>
          <w:tcPr>
            <w:tcW w:w="2658" w:type="dxa"/>
            <w:tcMar>
              <w:top w:w="70" w:type="dxa"/>
              <w:left w:w="100" w:type="dxa"/>
              <w:bottom w:w="70" w:type="dxa"/>
              <w:right w:w="100" w:type="dxa"/>
            </w:tcMar>
          </w:tcPr>
          <w:p w14:paraId="2F507271" w14:textId="77777777" w:rsidR="00587727" w:rsidRDefault="00587727"/>
        </w:tc>
      </w:tr>
      <w:tr w:rsidR="00587727" w14:paraId="20AF3568" w14:textId="77777777">
        <w:tc>
          <w:tcPr>
            <w:tcW w:w="4000" w:type="dxa"/>
            <w:tcMar>
              <w:top w:w="70" w:type="dxa"/>
              <w:left w:w="100" w:type="dxa"/>
              <w:bottom w:w="70" w:type="dxa"/>
              <w:right w:w="100" w:type="dxa"/>
            </w:tcMar>
          </w:tcPr>
          <w:p w14:paraId="782F7011" w14:textId="77777777" w:rsidR="00587727" w:rsidRDefault="00587727"/>
        </w:tc>
        <w:tc>
          <w:tcPr>
            <w:tcW w:w="4200" w:type="dxa"/>
            <w:tcMar>
              <w:top w:w="70" w:type="dxa"/>
              <w:left w:w="100" w:type="dxa"/>
              <w:bottom w:w="70" w:type="dxa"/>
              <w:right w:w="100" w:type="dxa"/>
            </w:tcMar>
          </w:tcPr>
          <w:p w14:paraId="4EEB39FB" w14:textId="77777777" w:rsidR="00587727" w:rsidRDefault="00587727"/>
        </w:tc>
        <w:tc>
          <w:tcPr>
            <w:tcW w:w="2658" w:type="dxa"/>
            <w:tcMar>
              <w:top w:w="70" w:type="dxa"/>
              <w:left w:w="100" w:type="dxa"/>
              <w:bottom w:w="70" w:type="dxa"/>
              <w:right w:w="100" w:type="dxa"/>
            </w:tcMar>
          </w:tcPr>
          <w:p w14:paraId="311C2B20" w14:textId="77777777" w:rsidR="00587727" w:rsidRDefault="00587727"/>
        </w:tc>
      </w:tr>
      <w:tr w:rsidR="00587727" w14:paraId="120DFBAF" w14:textId="77777777">
        <w:tc>
          <w:tcPr>
            <w:tcW w:w="4000" w:type="dxa"/>
            <w:tcMar>
              <w:top w:w="70" w:type="dxa"/>
              <w:left w:w="100" w:type="dxa"/>
              <w:bottom w:w="70" w:type="dxa"/>
              <w:right w:w="100" w:type="dxa"/>
            </w:tcMar>
          </w:tcPr>
          <w:p w14:paraId="7CA094E5" w14:textId="77777777" w:rsidR="00587727" w:rsidRDefault="00587727"/>
        </w:tc>
        <w:tc>
          <w:tcPr>
            <w:tcW w:w="4200" w:type="dxa"/>
            <w:tcMar>
              <w:top w:w="70" w:type="dxa"/>
              <w:left w:w="100" w:type="dxa"/>
              <w:bottom w:w="70" w:type="dxa"/>
              <w:right w:w="100" w:type="dxa"/>
            </w:tcMar>
          </w:tcPr>
          <w:p w14:paraId="377D0549" w14:textId="77777777" w:rsidR="00587727" w:rsidRDefault="00587727"/>
        </w:tc>
        <w:tc>
          <w:tcPr>
            <w:tcW w:w="2658" w:type="dxa"/>
            <w:tcMar>
              <w:top w:w="70" w:type="dxa"/>
              <w:left w:w="100" w:type="dxa"/>
              <w:bottom w:w="70" w:type="dxa"/>
              <w:right w:w="100" w:type="dxa"/>
            </w:tcMar>
          </w:tcPr>
          <w:p w14:paraId="5240912B" w14:textId="77777777" w:rsidR="00587727" w:rsidRDefault="00587727"/>
        </w:tc>
      </w:tr>
    </w:tbl>
    <w:p w14:paraId="3D7D32FA" w14:textId="77777777" w:rsidR="00587727" w:rsidRDefault="00587727">
      <w:pPr>
        <w:spacing w:line="260" w:lineRule="auto"/>
      </w:pPr>
    </w:p>
    <w:p w14:paraId="071988D3" w14:textId="77777777" w:rsidR="00587727" w:rsidRDefault="00587727">
      <w:pPr>
        <w:pageBreakBefore/>
        <w:spacing w:line="260" w:lineRule="auto"/>
      </w:pPr>
    </w:p>
    <w:p w14:paraId="79A2BE9F" w14:textId="77777777" w:rsidR="00587727" w:rsidRDefault="00000000">
      <w:pPr>
        <w:keepNext/>
        <w:pBdr>
          <w:bottom w:val="single" w:sz="8" w:space="0" w:color="16324F"/>
        </w:pBdr>
        <w:spacing w:after="100" w:line="260" w:lineRule="auto"/>
      </w:pPr>
      <w:r>
        <w:rPr>
          <w:rFonts w:ascii="Cambria" w:eastAsia="Cambria" w:hAnsi="Cambria" w:cs="Cambria"/>
          <w:b/>
          <w:bCs/>
          <w:color w:val="16324F"/>
          <w:sz w:val="26"/>
          <w:szCs w:val="26"/>
        </w:rPr>
        <w:t>How P1 Is Marked</w:t>
      </w:r>
    </w:p>
    <w:p w14:paraId="7377CDE6" w14:textId="77777777" w:rsidR="00587727" w:rsidRDefault="00000000">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900"/>
        <w:gridCol w:w="6958"/>
      </w:tblGrid>
      <w:tr w:rsidR="00587727" w14:paraId="435E99D5" w14:textId="77777777" w:rsidTr="6DEC476F">
        <w:trPr>
          <w:tblHeader/>
        </w:trPr>
        <w:tc>
          <w:tcPr>
            <w:tcW w:w="3000" w:type="dxa"/>
            <w:shd w:val="clear" w:color="auto" w:fill="EAF0F8"/>
            <w:tcMar>
              <w:top w:w="70" w:type="dxa"/>
              <w:left w:w="100" w:type="dxa"/>
              <w:bottom w:w="70" w:type="dxa"/>
              <w:right w:w="100" w:type="dxa"/>
            </w:tcMar>
          </w:tcPr>
          <w:p w14:paraId="5622DF39" w14:textId="77777777" w:rsidR="00587727" w:rsidRDefault="00000000">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14:paraId="12DA727D" w14:textId="77777777" w:rsidR="00587727" w:rsidRDefault="00000000">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14:paraId="6166E4A6" w14:textId="77777777" w:rsidR="00587727" w:rsidRDefault="00000000">
            <w:pPr>
              <w:spacing w:line="260" w:lineRule="auto"/>
            </w:pPr>
            <w:r>
              <w:rPr>
                <w:b/>
                <w:bCs/>
                <w:color w:val="16324F"/>
                <w:sz w:val="18"/>
                <w:szCs w:val="18"/>
              </w:rPr>
              <w:t>What full marks look like</w:t>
            </w:r>
          </w:p>
        </w:tc>
      </w:tr>
      <w:tr w:rsidR="00587727" w14:paraId="04DA7B79" w14:textId="77777777" w:rsidTr="6DEC476F">
        <w:tc>
          <w:tcPr>
            <w:tcW w:w="3000" w:type="dxa"/>
            <w:tcMar>
              <w:top w:w="70" w:type="dxa"/>
              <w:left w:w="100" w:type="dxa"/>
              <w:bottom w:w="70" w:type="dxa"/>
              <w:right w:w="100" w:type="dxa"/>
            </w:tcMar>
          </w:tcPr>
          <w:p w14:paraId="1F405EF1" w14:textId="77777777" w:rsidR="00587727" w:rsidRDefault="390938E0">
            <w:r w:rsidRPr="6DEC476F">
              <w:rPr>
                <w:color w:val="1A1A1A"/>
                <w:sz w:val="18"/>
                <w:szCs w:val="18"/>
                <w:lang w:val="en-US"/>
              </w:rPr>
              <w:t>Problem, scope and context (1.1, 1.2, 2.1)</w:t>
            </w:r>
          </w:p>
        </w:tc>
        <w:tc>
          <w:tcPr>
            <w:tcW w:w="900" w:type="dxa"/>
            <w:tcMar>
              <w:top w:w="70" w:type="dxa"/>
              <w:left w:w="100" w:type="dxa"/>
              <w:bottom w:w="70" w:type="dxa"/>
              <w:right w:w="100" w:type="dxa"/>
            </w:tcMar>
          </w:tcPr>
          <w:p w14:paraId="0386FFDF" w14:textId="77777777" w:rsidR="00587727" w:rsidRDefault="00000000">
            <w:r>
              <w:rPr>
                <w:color w:val="1A1A1A"/>
                <w:sz w:val="18"/>
                <w:szCs w:val="18"/>
              </w:rPr>
              <w:t>10</w:t>
            </w:r>
          </w:p>
        </w:tc>
        <w:tc>
          <w:tcPr>
            <w:tcW w:w="6958" w:type="dxa"/>
            <w:tcMar>
              <w:top w:w="70" w:type="dxa"/>
              <w:left w:w="100" w:type="dxa"/>
              <w:bottom w:w="70" w:type="dxa"/>
              <w:right w:w="100" w:type="dxa"/>
            </w:tcMar>
          </w:tcPr>
          <w:p w14:paraId="6D12C9F4" w14:textId="77777777" w:rsidR="00587727" w:rsidRDefault="390938E0">
            <w:r w:rsidRPr="6DEC476F">
              <w:rPr>
                <w:color w:val="1A1A1A"/>
                <w:sz w:val="18"/>
                <w:szCs w:val="18"/>
                <w:lang w:val="en-US"/>
              </w:rPr>
              <w:t>The problem is a problem somebody actually has. The out-of-scope column is filled and the exclusions are justified. The context diagram's boundary matches what sections 2 and 3 claim.</w:t>
            </w:r>
          </w:p>
        </w:tc>
      </w:tr>
      <w:tr w:rsidR="00587727" w14:paraId="5636BA5B" w14:textId="77777777" w:rsidTr="6DEC476F">
        <w:tc>
          <w:tcPr>
            <w:tcW w:w="3000" w:type="dxa"/>
            <w:tcMar>
              <w:top w:w="70" w:type="dxa"/>
              <w:left w:w="100" w:type="dxa"/>
              <w:bottom w:w="70" w:type="dxa"/>
              <w:right w:w="100" w:type="dxa"/>
            </w:tcMar>
          </w:tcPr>
          <w:p w14:paraId="4CBF7EBD" w14:textId="77777777" w:rsidR="00587727" w:rsidRDefault="00000000">
            <w:r>
              <w:rPr>
                <w:color w:val="1A1A1A"/>
                <w:sz w:val="18"/>
                <w:szCs w:val="18"/>
              </w:rPr>
              <w:t>Stakeholders and elicitation (2.2, 2.3)</w:t>
            </w:r>
          </w:p>
        </w:tc>
        <w:tc>
          <w:tcPr>
            <w:tcW w:w="900" w:type="dxa"/>
            <w:tcMar>
              <w:top w:w="70" w:type="dxa"/>
              <w:left w:w="100" w:type="dxa"/>
              <w:bottom w:w="70" w:type="dxa"/>
              <w:right w:w="100" w:type="dxa"/>
            </w:tcMar>
          </w:tcPr>
          <w:p w14:paraId="696DF1D3" w14:textId="77777777" w:rsidR="00587727" w:rsidRDefault="00000000">
            <w:r>
              <w:rPr>
                <w:color w:val="1A1A1A"/>
                <w:sz w:val="18"/>
                <w:szCs w:val="18"/>
              </w:rPr>
              <w:t>10</w:t>
            </w:r>
          </w:p>
        </w:tc>
        <w:tc>
          <w:tcPr>
            <w:tcW w:w="6958" w:type="dxa"/>
            <w:tcMar>
              <w:top w:w="70" w:type="dxa"/>
              <w:left w:w="100" w:type="dxa"/>
              <w:bottom w:w="70" w:type="dxa"/>
              <w:right w:w="100" w:type="dxa"/>
            </w:tcMar>
          </w:tcPr>
          <w:p w14:paraId="39E30B56" w14:textId="77777777" w:rsidR="00587727" w:rsidRDefault="390938E0">
            <w:r w:rsidRPr="6DEC476F">
              <w:rPr>
                <w:color w:val="1A1A1A"/>
                <w:sz w:val="18"/>
                <w:szCs w:val="18"/>
                <w:lang w:val="en-US"/>
              </w:rPr>
              <w:t>Stakeholders include at least one who will never use the system. Every need has a stated basis, and assumptions are labelled as assumptions rather than disguised as findings.</w:t>
            </w:r>
          </w:p>
        </w:tc>
      </w:tr>
      <w:tr w:rsidR="00587727" w14:paraId="755CF55A" w14:textId="77777777" w:rsidTr="6DEC476F">
        <w:tc>
          <w:tcPr>
            <w:tcW w:w="3000" w:type="dxa"/>
            <w:tcMar>
              <w:top w:w="70" w:type="dxa"/>
              <w:left w:w="100" w:type="dxa"/>
              <w:bottom w:w="70" w:type="dxa"/>
              <w:right w:w="100" w:type="dxa"/>
            </w:tcMar>
          </w:tcPr>
          <w:p w14:paraId="0C982647" w14:textId="77777777" w:rsidR="00587727" w:rsidRDefault="00000000">
            <w:r>
              <w:rPr>
                <w:color w:val="1A1A1A"/>
                <w:sz w:val="18"/>
                <w:szCs w:val="18"/>
              </w:rPr>
              <w:t>Requirements quality (3.1, 3.2, 3.3)</w:t>
            </w:r>
          </w:p>
        </w:tc>
        <w:tc>
          <w:tcPr>
            <w:tcW w:w="900" w:type="dxa"/>
            <w:tcMar>
              <w:top w:w="70" w:type="dxa"/>
              <w:left w:w="100" w:type="dxa"/>
              <w:bottom w:w="70" w:type="dxa"/>
              <w:right w:w="100" w:type="dxa"/>
            </w:tcMar>
          </w:tcPr>
          <w:p w14:paraId="440136E0" w14:textId="77777777" w:rsidR="00587727" w:rsidRDefault="00000000">
            <w:r>
              <w:rPr>
                <w:color w:val="1A1A1A"/>
                <w:sz w:val="18"/>
                <w:szCs w:val="18"/>
              </w:rPr>
              <w:t>25</w:t>
            </w:r>
          </w:p>
        </w:tc>
        <w:tc>
          <w:tcPr>
            <w:tcW w:w="6958" w:type="dxa"/>
            <w:tcMar>
              <w:top w:w="70" w:type="dxa"/>
              <w:left w:w="100" w:type="dxa"/>
              <w:bottom w:w="70" w:type="dxa"/>
              <w:right w:w="100" w:type="dxa"/>
            </w:tcMar>
          </w:tcPr>
          <w:p w14:paraId="7DA31B58" w14:textId="77777777" w:rsidR="00587727" w:rsidRDefault="390938E0">
            <w:r w:rsidRPr="6DEC476F">
              <w:rPr>
                <w:color w:val="1A1A1A"/>
                <w:sz w:val="18"/>
                <w:szCs w:val="18"/>
                <w:lang w:val="en-US"/>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14:paraId="01638A2D" w14:textId="77777777" w:rsidTr="6DEC476F">
        <w:tc>
          <w:tcPr>
            <w:tcW w:w="3000" w:type="dxa"/>
            <w:tcMar>
              <w:top w:w="70" w:type="dxa"/>
              <w:left w:w="100" w:type="dxa"/>
              <w:bottom w:w="70" w:type="dxa"/>
              <w:right w:w="100" w:type="dxa"/>
            </w:tcMar>
          </w:tcPr>
          <w:p w14:paraId="0A3D7D9A" w14:textId="77777777" w:rsidR="00587727" w:rsidRDefault="00000000">
            <w:r>
              <w:rPr>
                <w:color w:val="1A1A1A"/>
                <w:sz w:val="18"/>
                <w:szCs w:val="18"/>
              </w:rPr>
              <w:t>Use cases and traceability (3.4, 3.5)</w:t>
            </w:r>
          </w:p>
        </w:tc>
        <w:tc>
          <w:tcPr>
            <w:tcW w:w="900" w:type="dxa"/>
            <w:tcMar>
              <w:top w:w="70" w:type="dxa"/>
              <w:left w:w="100" w:type="dxa"/>
              <w:bottom w:w="70" w:type="dxa"/>
              <w:right w:w="100" w:type="dxa"/>
            </w:tcMar>
          </w:tcPr>
          <w:p w14:paraId="740832D1" w14:textId="77777777" w:rsidR="00587727" w:rsidRDefault="00000000">
            <w:r>
              <w:rPr>
                <w:color w:val="1A1A1A"/>
                <w:sz w:val="18"/>
                <w:szCs w:val="18"/>
              </w:rPr>
              <w:t>20</w:t>
            </w:r>
          </w:p>
        </w:tc>
        <w:tc>
          <w:tcPr>
            <w:tcW w:w="6958" w:type="dxa"/>
            <w:tcMar>
              <w:top w:w="70" w:type="dxa"/>
              <w:left w:w="100" w:type="dxa"/>
              <w:bottom w:w="70" w:type="dxa"/>
              <w:right w:w="100" w:type="dxa"/>
            </w:tcMar>
          </w:tcPr>
          <w:p w14:paraId="79926CC4" w14:textId="77777777" w:rsidR="00587727" w:rsidRDefault="390938E0">
            <w:r w:rsidRPr="6DEC476F">
              <w:rPr>
                <w:color w:val="1A1A1A"/>
                <w:sz w:val="18"/>
                <w:szCs w:val="18"/>
                <w:lang w:val="en-US"/>
              </w:rPr>
              <w:t>Use cases are at actor-goal level, not steps. Two are written out in full, including alternative flows. The matrix is complete and the team says what the gaps mean and what they did about them.</w:t>
            </w:r>
          </w:p>
        </w:tc>
      </w:tr>
      <w:tr w:rsidR="00587727" w14:paraId="47AFA427" w14:textId="77777777" w:rsidTr="6DEC476F">
        <w:tc>
          <w:tcPr>
            <w:tcW w:w="3000" w:type="dxa"/>
            <w:tcMar>
              <w:top w:w="70" w:type="dxa"/>
              <w:left w:w="100" w:type="dxa"/>
              <w:bottom w:w="70" w:type="dxa"/>
              <w:right w:w="100" w:type="dxa"/>
            </w:tcMar>
          </w:tcPr>
          <w:p w14:paraId="62B89445" w14:textId="77777777" w:rsidR="00587727" w:rsidRDefault="00000000">
            <w:r>
              <w:rPr>
                <w:color w:val="1A1A1A"/>
                <w:sz w:val="18"/>
                <w:szCs w:val="18"/>
              </w:rPr>
              <w:t>Feasibility and plan (2.6, 4)</w:t>
            </w:r>
          </w:p>
        </w:tc>
        <w:tc>
          <w:tcPr>
            <w:tcW w:w="900" w:type="dxa"/>
            <w:tcMar>
              <w:top w:w="70" w:type="dxa"/>
              <w:left w:w="100" w:type="dxa"/>
              <w:bottom w:w="70" w:type="dxa"/>
              <w:right w:w="100" w:type="dxa"/>
            </w:tcMar>
          </w:tcPr>
          <w:p w14:paraId="5E1D168C" w14:textId="77777777" w:rsidR="00587727" w:rsidRDefault="00000000">
            <w:r>
              <w:rPr>
                <w:color w:val="1A1A1A"/>
                <w:sz w:val="18"/>
                <w:szCs w:val="18"/>
              </w:rPr>
              <w:t>10</w:t>
            </w:r>
          </w:p>
        </w:tc>
        <w:tc>
          <w:tcPr>
            <w:tcW w:w="6958" w:type="dxa"/>
            <w:tcMar>
              <w:top w:w="70" w:type="dxa"/>
              <w:left w:w="100" w:type="dxa"/>
              <w:bottom w:w="70" w:type="dxa"/>
              <w:right w:w="100" w:type="dxa"/>
            </w:tcMar>
          </w:tcPr>
          <w:p w14:paraId="1CF6EB5A" w14:textId="77777777" w:rsidR="00587727" w:rsidRDefault="00000000">
            <w:r>
              <w:rPr>
                <w:color w:val="1A1A1A"/>
                <w:sz w:val="18"/>
                <w:szCs w:val="18"/>
              </w:rPr>
              <w:t>Each feasibility verdict is backed by evidence a reader can check. The plan has dates and owners. Risks are future events with actionable mitigations.</w:t>
            </w:r>
          </w:p>
        </w:tc>
      </w:tr>
      <w:tr w:rsidR="00587727" w14:paraId="24AE74F1" w14:textId="77777777" w:rsidTr="6DEC476F">
        <w:tc>
          <w:tcPr>
            <w:tcW w:w="3000" w:type="dxa"/>
            <w:tcMar>
              <w:top w:w="70" w:type="dxa"/>
              <w:left w:w="100" w:type="dxa"/>
              <w:bottom w:w="70" w:type="dxa"/>
              <w:right w:w="100" w:type="dxa"/>
            </w:tcMar>
          </w:tcPr>
          <w:p w14:paraId="38393872" w14:textId="77777777" w:rsidR="00587727" w:rsidRDefault="00000000">
            <w:r>
              <w:rPr>
                <w:color w:val="1A1A1A"/>
                <w:sz w:val="18"/>
                <w:szCs w:val="18"/>
              </w:rPr>
              <w:t>Open questions and baseline (5, 6)</w:t>
            </w:r>
          </w:p>
        </w:tc>
        <w:tc>
          <w:tcPr>
            <w:tcW w:w="900" w:type="dxa"/>
            <w:tcMar>
              <w:top w:w="70" w:type="dxa"/>
              <w:left w:w="100" w:type="dxa"/>
              <w:bottom w:w="70" w:type="dxa"/>
              <w:right w:w="100" w:type="dxa"/>
            </w:tcMar>
          </w:tcPr>
          <w:p w14:paraId="063743CF" w14:textId="77777777" w:rsidR="00587727" w:rsidRDefault="00000000">
            <w:r>
              <w:rPr>
                <w:color w:val="1A1A1A"/>
                <w:sz w:val="18"/>
                <w:szCs w:val="18"/>
              </w:rPr>
              <w:t>5</w:t>
            </w:r>
          </w:p>
        </w:tc>
        <w:tc>
          <w:tcPr>
            <w:tcW w:w="6958" w:type="dxa"/>
            <w:tcMar>
              <w:top w:w="70" w:type="dxa"/>
              <w:left w:w="100" w:type="dxa"/>
              <w:bottom w:w="70" w:type="dxa"/>
              <w:right w:w="100" w:type="dxa"/>
            </w:tcMar>
          </w:tcPr>
          <w:p w14:paraId="1131203D" w14:textId="77777777" w:rsidR="00587727" w:rsidRDefault="00000000">
            <w:r>
              <w:rPr>
                <w:color w:val="1A1A1A"/>
                <w:sz w:val="18"/>
                <w:szCs w:val="18"/>
              </w:rPr>
              <w:t>Real open questions, with an owner and a date, and an honest statement of what was assumed in the meantime.</w:t>
            </w:r>
          </w:p>
        </w:tc>
      </w:tr>
      <w:tr w:rsidR="00587727" w14:paraId="6428467C" w14:textId="77777777" w:rsidTr="6DEC476F">
        <w:tc>
          <w:tcPr>
            <w:tcW w:w="3000" w:type="dxa"/>
            <w:tcMar>
              <w:top w:w="70" w:type="dxa"/>
              <w:left w:w="100" w:type="dxa"/>
              <w:bottom w:w="70" w:type="dxa"/>
              <w:right w:w="100" w:type="dxa"/>
            </w:tcMar>
          </w:tcPr>
          <w:p w14:paraId="53C8FE8B" w14:textId="77777777" w:rsidR="00587727" w:rsidRDefault="00000000">
            <w:r>
              <w:rPr>
                <w:color w:val="1A1A1A"/>
                <w:sz w:val="18"/>
                <w:szCs w:val="18"/>
              </w:rPr>
              <w:t>Document quality</w:t>
            </w:r>
          </w:p>
        </w:tc>
        <w:tc>
          <w:tcPr>
            <w:tcW w:w="900" w:type="dxa"/>
            <w:tcMar>
              <w:top w:w="70" w:type="dxa"/>
              <w:left w:w="100" w:type="dxa"/>
              <w:bottom w:w="70" w:type="dxa"/>
              <w:right w:w="100" w:type="dxa"/>
            </w:tcMar>
          </w:tcPr>
          <w:p w14:paraId="60D9EECA" w14:textId="77777777" w:rsidR="00587727" w:rsidRDefault="00000000">
            <w:r>
              <w:rPr>
                <w:color w:val="1A1A1A"/>
                <w:sz w:val="18"/>
                <w:szCs w:val="18"/>
              </w:rPr>
              <w:t>—</w:t>
            </w:r>
          </w:p>
        </w:tc>
        <w:tc>
          <w:tcPr>
            <w:tcW w:w="6958" w:type="dxa"/>
            <w:tcMar>
              <w:top w:w="70" w:type="dxa"/>
              <w:left w:w="100" w:type="dxa"/>
              <w:bottom w:w="70" w:type="dxa"/>
              <w:right w:w="100" w:type="dxa"/>
            </w:tcMar>
          </w:tcPr>
          <w:p w14:paraId="23AAA27C" w14:textId="77777777" w:rsidR="00587727" w:rsidRDefault="390938E0">
            <w:r w:rsidRPr="6DEC476F">
              <w:rPr>
                <w:color w:val="1A1A1A"/>
                <w:sz w:val="18"/>
                <w:szCs w:val="18"/>
                <w:lang w:val="en-US"/>
              </w:rPr>
              <w:t>Guidance boxes removed, sections in order, within the length budget, readable. Marks are deducted here, not awarded.</w:t>
            </w:r>
          </w:p>
        </w:tc>
      </w:tr>
      <w:tr w:rsidR="00587727" w14:paraId="1C531916" w14:textId="77777777" w:rsidTr="6DEC476F">
        <w:tc>
          <w:tcPr>
            <w:tcW w:w="3000" w:type="dxa"/>
            <w:tcMar>
              <w:top w:w="70" w:type="dxa"/>
              <w:left w:w="100" w:type="dxa"/>
              <w:bottom w:w="70" w:type="dxa"/>
              <w:right w:w="100" w:type="dxa"/>
            </w:tcMar>
          </w:tcPr>
          <w:p w14:paraId="78250246" w14:textId="77777777" w:rsidR="00587727" w:rsidRDefault="00000000">
            <w:r>
              <w:rPr>
                <w:color w:val="1A1A1A"/>
                <w:sz w:val="18"/>
                <w:szCs w:val="18"/>
              </w:rPr>
              <w:t>Individual contribution evidence (0.1)</w:t>
            </w:r>
          </w:p>
        </w:tc>
        <w:tc>
          <w:tcPr>
            <w:tcW w:w="900" w:type="dxa"/>
            <w:tcMar>
              <w:top w:w="70" w:type="dxa"/>
              <w:left w:w="100" w:type="dxa"/>
              <w:bottom w:w="70" w:type="dxa"/>
              <w:right w:w="100" w:type="dxa"/>
            </w:tcMar>
          </w:tcPr>
          <w:p w14:paraId="3ED5219A" w14:textId="77777777" w:rsidR="00587727" w:rsidRDefault="00000000">
            <w:r>
              <w:rPr>
                <w:color w:val="1A1A1A"/>
                <w:sz w:val="18"/>
                <w:szCs w:val="18"/>
              </w:rPr>
              <w:t>20</w:t>
            </w:r>
          </w:p>
        </w:tc>
        <w:tc>
          <w:tcPr>
            <w:tcW w:w="6958" w:type="dxa"/>
            <w:tcMar>
              <w:top w:w="70" w:type="dxa"/>
              <w:left w:w="100" w:type="dxa"/>
              <w:bottom w:w="70" w:type="dxa"/>
              <w:right w:w="100" w:type="dxa"/>
            </w:tcMar>
          </w:tcPr>
          <w:p w14:paraId="1176F9A0" w14:textId="77777777" w:rsidR="00587727" w:rsidRDefault="00000000">
            <w:r>
              <w:rPr>
                <w:color w:val="1A1A1A"/>
                <w:sz w:val="18"/>
                <w:szCs w:val="18"/>
              </w:rPr>
              <w:t>Every member's contribution is distinguishable and traceable to something in the repository a reader can open.</w:t>
            </w:r>
          </w:p>
        </w:tc>
      </w:tr>
    </w:tbl>
    <w:p w14:paraId="3AF6300B" w14:textId="77777777" w:rsidR="00587727" w:rsidRDefault="00587727">
      <w:pPr>
        <w:spacing w:line="260" w:lineRule="auto"/>
      </w:pPr>
    </w:p>
    <w:tbl>
      <w:tblPr>
        <w:tblW w:w="10858" w:type="dxa"/>
        <w:tblBorders>
          <w:top w:val="single" w:sz="3" w:space="0" w:color="E8C4C0"/>
          <w:left w:val="single" w:sz="3" w:space="0" w:color="E8C4C0"/>
          <w:bottom w:val="single" w:sz="3" w:space="0" w:color="E8C4C0"/>
          <w:right w:val="single" w:sz="3" w:space="0" w:color="E8C4C0"/>
          <w:insideH w:val="single" w:sz="3" w:space="0" w:color="E8C4C0"/>
          <w:insideV w:val="single" w:sz="3" w:space="0" w:color="E8C4C0"/>
        </w:tblBorders>
        <w:tblLayout w:type="fixed"/>
        <w:tblCellMar>
          <w:left w:w="10" w:type="dxa"/>
          <w:right w:w="10" w:type="dxa"/>
        </w:tblCellMar>
        <w:tblLook w:val="0000" w:firstRow="0" w:lastRow="0" w:firstColumn="0" w:lastColumn="0" w:noHBand="0" w:noVBand="0"/>
      </w:tblPr>
      <w:tblGrid>
        <w:gridCol w:w="10858"/>
      </w:tblGrid>
      <w:tr w:rsidR="00587727" w14:paraId="0EABA0AE" w14:textId="77777777" w:rsidTr="6DEC476F">
        <w:tc>
          <w:tcPr>
            <w:tcW w:w="10858" w:type="dxa"/>
            <w:shd w:val="clear" w:color="auto" w:fill="FAEAE8"/>
            <w:tcMar>
              <w:top w:w="120" w:type="dxa"/>
              <w:left w:w="160" w:type="dxa"/>
              <w:bottom w:w="120" w:type="dxa"/>
              <w:right w:w="160" w:type="dxa"/>
            </w:tcMar>
          </w:tcPr>
          <w:p w14:paraId="119DE1AD" w14:textId="77777777" w:rsidR="00587727" w:rsidRDefault="390938E0">
            <w:pPr>
              <w:spacing w:after="60" w:line="260" w:lineRule="auto"/>
            </w:pPr>
            <w:r w:rsidRPr="6DEC476F">
              <w:rPr>
                <w:b/>
                <w:bCs/>
                <w:color w:val="9B3A37"/>
                <w:sz w:val="19"/>
                <w:szCs w:val="19"/>
                <w:lang w:val="en-US"/>
              </w:rPr>
              <w:t xml:space="preserve">▸  </w:t>
            </w:r>
            <w:r w:rsidRPr="6DEC476F">
              <w:rPr>
                <w:b/>
                <w:bCs/>
                <w:caps/>
                <w:color w:val="9B3A37"/>
                <w:spacing w:val="20"/>
                <w:sz w:val="17"/>
                <w:szCs w:val="17"/>
                <w:lang w:val="en-US"/>
              </w:rPr>
              <w:t>Where marks are lost</w:t>
            </w:r>
          </w:p>
          <w:p w14:paraId="70E76EDB" w14:textId="77777777" w:rsidR="00587727" w:rsidRDefault="00000000">
            <w:pPr>
              <w:spacing w:after="50" w:line="250" w:lineRule="auto"/>
            </w:pPr>
            <w:r>
              <w:rPr>
                <w:b/>
                <w:bCs/>
                <w:color w:val="39424E"/>
                <w:sz w:val="19"/>
                <w:szCs w:val="19"/>
              </w:rPr>
              <w:t xml:space="preserve">Three things that cost teams the most marks every year: </w:t>
            </w:r>
          </w:p>
          <w:p w14:paraId="7994AC8F" w14:textId="77777777" w:rsidR="00587727" w:rsidRDefault="390938E0">
            <w:pPr>
              <w:spacing w:after="50" w:line="250" w:lineRule="auto"/>
            </w:pPr>
            <w:r w:rsidRPr="6DEC476F">
              <w:rPr>
                <w:b/>
                <w:bCs/>
                <w:color w:val="39424E"/>
                <w:sz w:val="19"/>
                <w:szCs w:val="19"/>
                <w:lang w:val="en-US"/>
              </w:rPr>
              <w:t xml:space="preserve">1.  Requirements that cannot be tested. </w:t>
            </w:r>
            <w:r w:rsidRPr="6DEC476F">
              <w:rPr>
                <w:color w:val="39424E"/>
                <w:sz w:val="19"/>
                <w:szCs w:val="19"/>
                <w:lang w:val="en-US"/>
              </w:rPr>
              <w:t>“The system shall be user-friendly” earns nothing, however good the rest of the document is. Section 3 is 25 of the 80 team points and this is where they are lost.</w:t>
            </w:r>
          </w:p>
          <w:p w14:paraId="57ACE475" w14:textId="77777777" w:rsidR="00587727" w:rsidRDefault="390938E0">
            <w:pPr>
              <w:spacing w:after="50" w:line="250" w:lineRule="auto"/>
            </w:pPr>
            <w:r w:rsidRPr="6DEC476F">
              <w:rPr>
                <w:b/>
                <w:bCs/>
                <w:color w:val="39424E"/>
                <w:sz w:val="19"/>
                <w:szCs w:val="19"/>
                <w:lang w:val="en-US"/>
              </w:rPr>
              <w:t xml:space="preserve">2.  Use cases written at step level. </w:t>
            </w:r>
            <w:r w:rsidRPr="6DEC476F">
              <w:rPr>
                <w:color w:val="39424E"/>
                <w:sz w:val="19"/>
                <w:szCs w:val="19"/>
                <w:lang w:val="en-US"/>
              </w:rPr>
              <w:t>“Log In”, “Validate Card” and “Open Gate” are three steps of one use case. A diagram of fifteen tiny ovals scores lower than one with five real ones.</w:t>
            </w:r>
          </w:p>
          <w:p w14:paraId="1EC535BF" w14:textId="77777777" w:rsidR="00587727" w:rsidRDefault="390938E0">
            <w:pPr>
              <w:spacing w:after="50" w:line="250" w:lineRule="auto"/>
            </w:pPr>
            <w:r w:rsidRPr="6DEC476F">
              <w:rPr>
                <w:b/>
                <w:bCs/>
                <w:color w:val="39424E"/>
                <w:sz w:val="19"/>
                <w:szCs w:val="19"/>
                <w:lang w:val="en-US"/>
              </w:rPr>
              <w:t xml:space="preserve">3.  An empty section 5. </w:t>
            </w:r>
            <w:r w:rsidRPr="6DEC476F">
              <w:rPr>
                <w:color w:val="39424E"/>
                <w:sz w:val="19"/>
                <w:szCs w:val="19"/>
                <w:lang w:val="en-US"/>
              </w:rPr>
              <w:t>It reads as a team that resolved its ambiguities by guessing.</w:t>
            </w:r>
          </w:p>
        </w:tc>
      </w:tr>
    </w:tbl>
    <w:p w14:paraId="693FE0D7" w14:textId="77777777" w:rsidR="00587727" w:rsidRDefault="00587727">
      <w:pPr>
        <w:spacing w:line="260" w:lineRule="auto"/>
      </w:pPr>
    </w:p>
    <w:sectPr w:rsidR="00587727">
      <w:headerReference w:type="default" r:id="rId10"/>
      <w:footerReference w:type="default" r:id="rId11"/>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61EA" w14:textId="77777777" w:rsidR="009318EF" w:rsidRDefault="009318EF">
      <w:r>
        <w:separator/>
      </w:r>
    </w:p>
  </w:endnote>
  <w:endnote w:type="continuationSeparator" w:id="0">
    <w:p w14:paraId="7A6BC3C6" w14:textId="77777777" w:rsidR="009318EF" w:rsidRDefault="00931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12E6" w14:textId="77777777" w:rsidR="00587727" w:rsidRDefault="00000000">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38FD7" w14:textId="77777777" w:rsidR="009318EF" w:rsidRDefault="009318EF">
      <w:r>
        <w:separator/>
      </w:r>
    </w:p>
  </w:footnote>
  <w:footnote w:type="continuationSeparator" w:id="0">
    <w:p w14:paraId="469520EC" w14:textId="77777777" w:rsidR="009318EF" w:rsidRDefault="00931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A8C" w14:textId="77777777" w:rsidR="00587727" w:rsidRDefault="390938E0" w:rsidP="6DEC476F">
    <w:pPr>
      <w:pBdr>
        <w:bottom w:val="single" w:sz="4" w:space="0" w:color="C6CDD8"/>
      </w:pBdr>
      <w:spacing w:line="260" w:lineRule="auto"/>
    </w:pPr>
    <w:r w:rsidRPr="6DEC476F">
      <w:rPr>
        <w:color w:val="5A6472"/>
        <w:sz w:val="16"/>
        <w:szCs w:val="16"/>
        <w:lang w:val="en-US"/>
      </w:rPr>
      <w:t>CE / CS / SE 3354  ·  Fall 2026  ·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1" w15:restartNumberingAfterBreak="0">
    <w:nsid w:val="1D993A7C"/>
    <w:multiLevelType w:val="hybridMultilevel"/>
    <w:tmpl w:val="3BD61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480DB4"/>
    <w:multiLevelType w:val="hybridMultilevel"/>
    <w:tmpl w:val="03DEC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FF06FD"/>
    <w:multiLevelType w:val="hybridMultilevel"/>
    <w:tmpl w:val="03DEC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3935448">
    <w:abstractNumId w:val="0"/>
    <w:lvlOverride w:ilvl="0">
      <w:startOverride w:val="1"/>
    </w:lvlOverride>
  </w:num>
  <w:num w:numId="2" w16cid:durableId="338314817">
    <w:abstractNumId w:val="2"/>
  </w:num>
  <w:num w:numId="3" w16cid:durableId="1511676406">
    <w:abstractNumId w:val="3"/>
  </w:num>
  <w:num w:numId="4" w16cid:durableId="144592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1222C0"/>
    <w:rsid w:val="001862BE"/>
    <w:rsid w:val="001F7F6A"/>
    <w:rsid w:val="002B0B33"/>
    <w:rsid w:val="002B1A0A"/>
    <w:rsid w:val="002B5574"/>
    <w:rsid w:val="002D658A"/>
    <w:rsid w:val="00311CF2"/>
    <w:rsid w:val="00351D63"/>
    <w:rsid w:val="0049351D"/>
    <w:rsid w:val="004A7EB1"/>
    <w:rsid w:val="004B4CDC"/>
    <w:rsid w:val="005105EF"/>
    <w:rsid w:val="00522C39"/>
    <w:rsid w:val="00587727"/>
    <w:rsid w:val="00675918"/>
    <w:rsid w:val="006B422B"/>
    <w:rsid w:val="00741D5D"/>
    <w:rsid w:val="00755416"/>
    <w:rsid w:val="007C1189"/>
    <w:rsid w:val="009318EF"/>
    <w:rsid w:val="009636A3"/>
    <w:rsid w:val="00B32213"/>
    <w:rsid w:val="00C765A8"/>
    <w:rsid w:val="00D22CAC"/>
    <w:rsid w:val="00D37BEA"/>
    <w:rsid w:val="00F13C88"/>
    <w:rsid w:val="00F222E9"/>
    <w:rsid w:val="0273D853"/>
    <w:rsid w:val="03922C89"/>
    <w:rsid w:val="05FF5484"/>
    <w:rsid w:val="0A2972E0"/>
    <w:rsid w:val="0A9408C5"/>
    <w:rsid w:val="0C1258BE"/>
    <w:rsid w:val="0C9F905C"/>
    <w:rsid w:val="0EDFCB97"/>
    <w:rsid w:val="10CAADBE"/>
    <w:rsid w:val="111A110A"/>
    <w:rsid w:val="1179F341"/>
    <w:rsid w:val="14E4BA5C"/>
    <w:rsid w:val="16F7D538"/>
    <w:rsid w:val="1748BA53"/>
    <w:rsid w:val="19A329FD"/>
    <w:rsid w:val="1CA33C92"/>
    <w:rsid w:val="1EF0EA25"/>
    <w:rsid w:val="1F5C1C95"/>
    <w:rsid w:val="1F7B364D"/>
    <w:rsid w:val="2070BB1B"/>
    <w:rsid w:val="216ACB5B"/>
    <w:rsid w:val="22E42B74"/>
    <w:rsid w:val="232B26A0"/>
    <w:rsid w:val="23ABDDE9"/>
    <w:rsid w:val="25F55758"/>
    <w:rsid w:val="277EA246"/>
    <w:rsid w:val="299216E4"/>
    <w:rsid w:val="2BDAE3FE"/>
    <w:rsid w:val="2BE3867B"/>
    <w:rsid w:val="2C338D9D"/>
    <w:rsid w:val="2C8D2FC0"/>
    <w:rsid w:val="2DCBB834"/>
    <w:rsid w:val="2F503A5C"/>
    <w:rsid w:val="2FF4F466"/>
    <w:rsid w:val="302AFBA7"/>
    <w:rsid w:val="304E04E0"/>
    <w:rsid w:val="32DAD382"/>
    <w:rsid w:val="35092D21"/>
    <w:rsid w:val="35640E7A"/>
    <w:rsid w:val="3670262E"/>
    <w:rsid w:val="373F379D"/>
    <w:rsid w:val="390938E0"/>
    <w:rsid w:val="3949A3A7"/>
    <w:rsid w:val="3BCB97CF"/>
    <w:rsid w:val="3D67F322"/>
    <w:rsid w:val="3D818D73"/>
    <w:rsid w:val="44EFC1A3"/>
    <w:rsid w:val="45652D61"/>
    <w:rsid w:val="45D75A59"/>
    <w:rsid w:val="4ABF4ADA"/>
    <w:rsid w:val="4B0C723D"/>
    <w:rsid w:val="5221B418"/>
    <w:rsid w:val="549A2A3D"/>
    <w:rsid w:val="54EAF5EB"/>
    <w:rsid w:val="56B2B41B"/>
    <w:rsid w:val="579E8E01"/>
    <w:rsid w:val="5850E825"/>
    <w:rsid w:val="598305E0"/>
    <w:rsid w:val="59BAF1E4"/>
    <w:rsid w:val="5BAACCB9"/>
    <w:rsid w:val="5DA23B1E"/>
    <w:rsid w:val="5FD17813"/>
    <w:rsid w:val="62AE7780"/>
    <w:rsid w:val="64394E4F"/>
    <w:rsid w:val="64C35FF1"/>
    <w:rsid w:val="65470BAE"/>
    <w:rsid w:val="6954ABCE"/>
    <w:rsid w:val="6C375984"/>
    <w:rsid w:val="6C5E1769"/>
    <w:rsid w:val="6DEC476F"/>
    <w:rsid w:val="6F0274FF"/>
    <w:rsid w:val="6F29E42C"/>
    <w:rsid w:val="6F7FDB44"/>
    <w:rsid w:val="6FFCD109"/>
    <w:rsid w:val="70C35187"/>
    <w:rsid w:val="71569DFB"/>
    <w:rsid w:val="7162CB1E"/>
    <w:rsid w:val="71BDF70B"/>
    <w:rsid w:val="7304D276"/>
    <w:rsid w:val="744E38F7"/>
    <w:rsid w:val="748A09B7"/>
    <w:rsid w:val="77ECA0F3"/>
    <w:rsid w:val="7DD54463"/>
    <w:rsid w:val="7E452815"/>
    <w:rsid w:val="7F4648B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A51B"/>
  <w15:docId w15:val="{A3DEFD76-8590-4003-A4B2-2B63B620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10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ichmara13/CometAssis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CS 3354 Fall 2026 — P1 Proposal and Requirements Template</vt:lpstr>
    </vt:vector>
  </TitlesOfParts>
  <Company>YBS Ansiklopedi</Company>
  <LinksUpToDate>false</LinksUpToDate>
  <CharactersWithSpaces>28474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subject/>
  <dc:creator>Sadi Evren Seker</dc:creator>
  <cp:keywords/>
  <dc:description>Team template for project deliverable P1, aligned to ISO/IEC/IEEE 29148</dc:description>
  <cp:lastModifiedBy>Al Khafaji, Yousif</cp:lastModifiedBy>
  <cp:revision>3</cp:revision>
  <cp:lastPrinted>2026-10-16T20:12:00Z</cp:lastPrinted>
  <dcterms:created xsi:type="dcterms:W3CDTF">2026-10-17T19:34:00Z</dcterms:created>
  <dcterms:modified xsi:type="dcterms:W3CDTF">2026-10-17T19:57:00Z</dcterms:modified>
</cp:coreProperties>
</file>