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0B32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基礎変数</w:t>
      </w:r>
    </w:p>
    <w:p w14:paraId="33DB4240" w14:textId="4ABD2A6D" w:rsidR="00AB383B" w:rsidRPr="00AB383B" w:rsidRDefault="00AB383B" w:rsidP="00AB383B">
      <m:oMathPara>
        <m:oMath>
          <m:r>
            <w:rPr>
              <w:rFonts w:ascii="Cambria Math" w:hAnsi="Cambria Math"/>
            </w:rPr>
            <m:t>dx=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</m:oMath>
      </m:oMathPara>
    </w:p>
    <w:p w14:paraId="7D8956DB" w14:textId="7BEFC04B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lbm</m:t>
              </m:r>
            </m:sub>
          </m:sSub>
          <m:r>
            <w:rPr>
              <w:rFonts w:ascii="Cambria Math" w:hAnsi="Cambria Math"/>
            </w:rPr>
            <m:t>=0.05</m:t>
          </m:r>
        </m:oMath>
      </m:oMathPara>
    </w:p>
    <w:p w14:paraId="18D605F3" w14:textId="44601E1F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 xml:space="preserve">① 時間刻み </w:t>
      </w:r>
      <m:oMath>
        <m:r>
          <m:rPr>
            <m:sty m:val="bi"/>
          </m:rPr>
          <w:rPr>
            <w:rFonts w:ascii="Cambria Math" w:hAnsi="Cambria Math"/>
          </w:rPr>
          <m:t>dt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</m:d>
      </m:oMath>
    </w:p>
    <w:p w14:paraId="65AEEE74" w14:textId="0F087C55" w:rsidR="00AB383B" w:rsidRPr="00AB383B" w:rsidRDefault="00AB383B" w:rsidP="00AB383B">
      <m:oMathPara>
        <m:oMath>
          <m:r>
            <w:rPr>
              <w:rFonts w:ascii="Cambria Math" w:hAnsi="Cambria Math"/>
            </w:rPr>
            <m:t>dt=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inlet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den>
          </m:f>
        </m:oMath>
      </m:oMathPara>
    </w:p>
    <w:p w14:paraId="02FEB44E" w14:textId="6813EB7A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 xml:space="preserve">② 動粘度の緩和時間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0057D7DA" w14:textId="5595AE15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=3.0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fluid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inlet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+0.5</m:t>
          </m:r>
        </m:oMath>
      </m:oMathPara>
    </w:p>
    <w:p w14:paraId="45006C90" w14:textId="62AF897A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 xml:space="preserve">③ 流体の熱の緩和時間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g,</m:t>
            </m:r>
            <m:r>
              <m:rPr>
                <m:sty m:val="b"/>
              </m:rPr>
              <w:rPr>
                <w:rFonts w:ascii="Cambria Math" w:hAnsi="Cambria Math"/>
              </w:rPr>
              <m:t>fluid</m:t>
            </m:r>
          </m:sub>
        </m:sSub>
      </m:oMath>
    </w:p>
    <w:p w14:paraId="3C519AC9" w14:textId="4330FB61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fluid</m:t>
              </m:r>
            </m:sub>
          </m:sSub>
          <m:r>
            <w:rPr>
              <w:rFonts w:ascii="Cambria Math" w:hAnsi="Cambria Math"/>
            </w:rPr>
            <m:t>=3.0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fluid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p,p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inlet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+0.5</m:t>
          </m:r>
        </m:oMath>
      </m:oMathPara>
    </w:p>
    <w:p w14:paraId="21ABEFBB" w14:textId="263BE98E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 xml:space="preserve">④ 固体の熱の緩和時間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g,</m:t>
            </m:r>
            <m:r>
              <m:rPr>
                <m:sty m:val="b"/>
              </m:rPr>
              <w:rPr>
                <w:rFonts w:ascii="Cambria Math" w:hAnsi="Cambria Math"/>
              </w:rPr>
              <m:t>solid</m:t>
            </m:r>
          </m:sub>
        </m:sSub>
      </m:oMath>
    </w:p>
    <w:p w14:paraId="5C18A330" w14:textId="0A187CB7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solid</m:t>
              </m:r>
            </m:sub>
          </m:sSub>
          <m:r>
            <w:rPr>
              <w:rFonts w:ascii="Cambria Math" w:hAnsi="Cambria Math"/>
            </w:rPr>
            <m:t>=3.0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solid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p,p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inlet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+0.5</m:t>
          </m:r>
        </m:oMath>
      </m:oMathPara>
    </w:p>
    <w:p w14:paraId="5B82B38F" w14:textId="77777777" w:rsidR="00156E5D" w:rsidRPr="00156E5D" w:rsidRDefault="00156E5D" w:rsidP="00156E5D">
      <w:pPr>
        <w:pStyle w:val="ac"/>
        <w:rPr>
          <w:b/>
          <w:bCs/>
          <w:sz w:val="32"/>
          <w:szCs w:val="40"/>
        </w:rPr>
      </w:pPr>
      <w:r>
        <w:br w:type="column"/>
      </w:r>
      <w:r w:rsidRPr="00156E5D">
        <w:rPr>
          <w:b/>
          <w:bCs/>
          <w:sz w:val="32"/>
          <w:szCs w:val="40"/>
        </w:rPr>
        <w:lastRenderedPageBreak/>
        <w:t xml:space="preserve">無次元数（Re, </w:t>
      </w:r>
      <w:proofErr w:type="spellStart"/>
      <w:r w:rsidRPr="00156E5D">
        <w:rPr>
          <w:b/>
          <w:bCs/>
          <w:sz w:val="32"/>
          <w:szCs w:val="40"/>
        </w:rPr>
        <w:t>Pr</w:t>
      </w:r>
      <w:proofErr w:type="spellEnd"/>
      <w:r w:rsidRPr="00156E5D">
        <w:rPr>
          <w:b/>
          <w:bCs/>
          <w:sz w:val="32"/>
          <w:szCs w:val="40"/>
        </w:rPr>
        <w:t>, Fo）での再表現</w:t>
      </w:r>
    </w:p>
    <w:p w14:paraId="53928DA3" w14:textId="402F6066" w:rsidR="00156E5D" w:rsidRDefault="00156E5D" w:rsidP="00AB383B"/>
    <w:p w14:paraId="4EC49740" w14:textId="33E42CAC" w:rsidR="00AB383B" w:rsidRPr="00AB383B" w:rsidRDefault="00AB383B" w:rsidP="00AB383B">
      <w:r w:rsidRPr="00AB383B">
        <w:t>Re（レイノルズ数），</w:t>
      </w:r>
      <w:proofErr w:type="spellStart"/>
      <w:r w:rsidRPr="00AB383B">
        <w:t>Pr</w:t>
      </w:r>
      <w:proofErr w:type="spellEnd"/>
      <w:r w:rsidRPr="00AB383B">
        <w:t>（プラントル数），Fo（フーリエ数） を用いて</w:t>
      </w:r>
      <w:r w:rsidRPr="00AB383B">
        <w:rPr>
          <w:b/>
          <w:bCs/>
        </w:rPr>
        <w:t>体系的に再表現</w:t>
      </w:r>
      <w:r w:rsidRPr="00AB383B">
        <w:t>します。</w:t>
      </w:r>
      <w:r w:rsidRPr="00AB383B">
        <w:br/>
        <w:t xml:space="preserve">数式はそのまま </w:t>
      </w:r>
      <w:r w:rsidRPr="00AB383B">
        <w:rPr>
          <w:b/>
          <w:bCs/>
        </w:rPr>
        <w:t>Word の数式</w:t>
      </w:r>
      <w:r w:rsidRPr="00AB383B">
        <w:t>として貼れる形です。</w:t>
      </w:r>
    </w:p>
    <w:p w14:paraId="66EB5980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1. 無次元数の定義（物理系）</w:t>
      </w:r>
    </w:p>
    <w:p w14:paraId="6DD568E0" w14:textId="77777777" w:rsidR="00AB383B" w:rsidRPr="00AB383B" w:rsidRDefault="00AB383B" w:rsidP="00AB383B">
      <w:r w:rsidRPr="00AB383B">
        <w:t>まず，物理量ベースの標準定義を整理します。</w:t>
      </w:r>
    </w:p>
    <w:p w14:paraId="2F25505D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レイノルズ数</w:t>
      </w:r>
    </w:p>
    <w:p w14:paraId="4588C458" w14:textId="5F50BABD" w:rsidR="00AB383B" w:rsidRPr="00AB383B" w:rsidRDefault="00AB383B" w:rsidP="00AB383B">
      <m:oMathPara>
        <m:oMath>
          <m:r>
            <m:rPr>
              <m:sty m:val="p"/>
            </m:rPr>
            <w:rPr>
              <w:rFonts w:ascii="Cambria Math" w:hAnsi="Cambria Math"/>
            </w:rPr>
            <m:t>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inlet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</m:den>
          </m:f>
        </m:oMath>
      </m:oMathPara>
    </w:p>
    <w:p w14:paraId="2AE14587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プラントル数（流体）</w:t>
      </w:r>
    </w:p>
    <w:p w14:paraId="1F35128E" w14:textId="484EFC9F" w:rsidR="00AB383B" w:rsidRPr="00AB383B" w:rsidRDefault="00AB383B" w:rsidP="00AB383B"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p,p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</m:den>
          </m:f>
        </m:oMath>
      </m:oMathPara>
    </w:p>
    <w:p w14:paraId="52158224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フーリエ数</w:t>
      </w:r>
    </w:p>
    <w:p w14:paraId="1E2E6D88" w14:textId="4B1B12C4" w:rsidR="00AB383B" w:rsidRPr="00AB383B" w:rsidRDefault="00AB383B" w:rsidP="00AB383B">
      <m:oMathPara>
        <m:oMath>
          <m:r>
            <m:rPr>
              <m:sty m:val="p"/>
            </m:rPr>
            <w:rPr>
              <w:rFonts w:ascii="Cambria Math" w:hAnsi="Cambria Math"/>
            </w:rPr>
            <m:t>Fo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62CB4B3" w14:textId="77777777" w:rsidR="00AB383B" w:rsidRPr="00AB383B" w:rsidRDefault="00AB383B" w:rsidP="00AB383B">
      <w:r w:rsidRPr="00AB383B">
        <w:t>ここで</w:t>
      </w:r>
    </w:p>
    <w:p w14:paraId="2C1D1D02" w14:textId="11522C63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fluid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p,p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solid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solid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p,p</m:t>
                  </m:r>
                </m:sub>
              </m:sSub>
            </m:den>
          </m:f>
        </m:oMath>
      </m:oMathPara>
    </w:p>
    <w:p w14:paraId="73EE9171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2. LBM 時間刻みと Fo の関係</w:t>
      </w:r>
    </w:p>
    <w:p w14:paraId="224E9357" w14:textId="77777777" w:rsidR="00AB383B" w:rsidRPr="00AB383B" w:rsidRDefault="00AB383B" w:rsidP="00AB383B">
      <w:r w:rsidRPr="00AB383B">
        <w:t>あなたの設定より</w:t>
      </w:r>
    </w:p>
    <w:p w14:paraId="3B772AAD" w14:textId="66F9F473" w:rsidR="00AB383B" w:rsidRPr="00AB383B" w:rsidRDefault="00AB383B" w:rsidP="00AB383B">
      <m:oMathPara>
        <m:oMath>
          <m:r>
            <w:rPr>
              <w:rFonts w:ascii="Cambria Math" w:hAnsi="Cambria Math"/>
            </w:rPr>
            <m:t>dt=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inlet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den>
          </m:f>
        </m:oMath>
      </m:oMathPara>
    </w:p>
    <w:p w14:paraId="65ACFFEB" w14:textId="77777777" w:rsidR="00AB383B" w:rsidRPr="00AB383B" w:rsidRDefault="00AB383B" w:rsidP="00AB383B">
      <w:r w:rsidRPr="00AB383B">
        <w:t>LBM の 1 ステップは物理時間</w:t>
      </w:r>
    </w:p>
    <w:p w14:paraId="38E2C8BE" w14:textId="2ED9DC97" w:rsidR="00AB383B" w:rsidRPr="00AB383B" w:rsidRDefault="00AB383B" w:rsidP="00AB383B">
      <m:oMathPara>
        <m:oMath>
          <m:r>
            <w:rPr>
              <w:rFonts w:ascii="Cambria Math" w:hAnsi="Cambria Math"/>
            </w:rPr>
            <m:t>t=dt</m:t>
          </m:r>
        </m:oMath>
      </m:oMathPara>
    </w:p>
    <w:p w14:paraId="6F3BE9DA" w14:textId="77777777" w:rsidR="00AB383B" w:rsidRPr="00AB383B" w:rsidRDefault="00AB383B" w:rsidP="00AB383B">
      <w:r w:rsidRPr="00AB383B">
        <w:t>なので，1 ステップあたりのフーリエ数は</w:t>
      </w:r>
    </w:p>
    <w:p w14:paraId="68873F50" w14:textId="6135C08F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step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inlet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</m:oMath>
      </m:oMathPara>
    </w:p>
    <w:p w14:paraId="2794C84A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3. 動粘度の緩和時間（Re 表現）</w:t>
      </w:r>
    </w:p>
    <w:p w14:paraId="11D48BC3" w14:textId="77777777" w:rsidR="00AB383B" w:rsidRPr="00AB383B" w:rsidRDefault="00AB383B" w:rsidP="00AB383B">
      <w:r w:rsidRPr="00AB383B">
        <w:t>元の式：</w:t>
      </w:r>
    </w:p>
    <w:p w14:paraId="22027941" w14:textId="369DDC02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fluid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inlet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+0.5</m:t>
          </m:r>
        </m:oMath>
      </m:oMathPara>
    </w:p>
    <w:p w14:paraId="53F27C0B" w14:textId="37077F3E" w:rsidR="00AB383B" w:rsidRPr="00AB383B" w:rsidRDefault="00000000" w:rsidP="00AB383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inlet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</m:den>
          </m:f>
        </m:oMath>
      </m:oMathPara>
    </w:p>
    <w:p w14:paraId="188D8C23" w14:textId="77777777" w:rsidR="00AB383B" w:rsidRPr="00AB383B" w:rsidRDefault="00AB383B" w:rsidP="00AB383B">
      <w:r w:rsidRPr="00AB383B">
        <w:t>より，</w:t>
      </w:r>
    </w:p>
    <w:p w14:paraId="0945E1E6" w14:textId="4A647377" w:rsidR="00AB383B" w:rsidRPr="00AB383B" w:rsidRDefault="00000000" w:rsidP="00AB383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</m:t>
                  </m:r>
                </m:den>
              </m:f>
              <m:r>
                <w:rPr>
                  <w:rFonts w:ascii="Cambria Math" w:hAnsi="Cambria Math"/>
                </w:rPr>
                <m:t>+0.5</m:t>
              </m:r>
            </m:e>
          </m:borderBox>
        </m:oMath>
      </m:oMathPara>
    </w:p>
    <w:p w14:paraId="58F7FD75" w14:textId="77777777" w:rsidR="00AB383B" w:rsidRPr="00AB383B" w:rsidRDefault="00AB383B" w:rsidP="00AB383B">
      <w:r w:rsidRPr="00AB383B">
        <w:rPr>
          <w:rFonts w:ascii="Segoe UI Emoji" w:hAnsi="Segoe UI Emoji" w:cs="Segoe UI Emoji"/>
        </w:rPr>
        <w:t>✅</w:t>
      </w:r>
      <w:r w:rsidRPr="00AB383B">
        <w:t xml:space="preserve"> </w:t>
      </w:r>
      <w:r w:rsidRPr="00AB383B">
        <w:rPr>
          <w:b/>
          <w:bCs/>
        </w:rPr>
        <w:t>流体運動は Re のみで制御されている</w:t>
      </w:r>
      <w:r w:rsidRPr="00AB383B">
        <w:t>ことが明確になります。</w:t>
      </w:r>
    </w:p>
    <w:p w14:paraId="3CC36797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4. 流体温度の緩和時間（Re–</w:t>
      </w:r>
      <w:proofErr w:type="spellStart"/>
      <w:r w:rsidRPr="00AB383B">
        <w:rPr>
          <w:b/>
          <w:bCs/>
        </w:rPr>
        <w:t>Pr</w:t>
      </w:r>
      <w:proofErr w:type="spellEnd"/>
      <w:r w:rsidRPr="00AB383B">
        <w:rPr>
          <w:b/>
          <w:bCs/>
        </w:rPr>
        <w:t xml:space="preserve"> 表現）</w:t>
      </w:r>
    </w:p>
    <w:p w14:paraId="2F69EFE3" w14:textId="77777777" w:rsidR="00AB383B" w:rsidRPr="00AB383B" w:rsidRDefault="00AB383B" w:rsidP="00AB383B">
      <w:r w:rsidRPr="00AB383B">
        <w:t>元の式：</w:t>
      </w:r>
    </w:p>
    <w:p w14:paraId="0E249DC0" w14:textId="4EA4E11D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fluid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fluid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p,p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inlet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+0.5</m:t>
          </m:r>
        </m:oMath>
      </m:oMathPara>
    </w:p>
    <w:p w14:paraId="2DC490C3" w14:textId="63872794" w:rsidR="00AB383B" w:rsidRPr="00AB383B" w:rsidRDefault="00000000" w:rsidP="00AB383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p,p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fluid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den>
          </m:f>
        </m:oMath>
      </m:oMathPara>
    </w:p>
    <w:p w14:paraId="68F263A7" w14:textId="77777777" w:rsidR="00AB383B" w:rsidRPr="00AB383B" w:rsidRDefault="00AB383B" w:rsidP="00AB383B">
      <w:r w:rsidRPr="00AB383B">
        <w:t>を使うと，</w:t>
      </w:r>
    </w:p>
    <w:p w14:paraId="35E5DD34" w14:textId="4E1AF8F9" w:rsidR="00AB383B" w:rsidRPr="00AB383B" w:rsidRDefault="00000000" w:rsidP="00AB383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g,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fluid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den>
              </m:f>
              <m:r>
                <w:rPr>
                  <w:rFonts w:ascii="Cambria Math" w:hAnsi="Cambria Math"/>
                </w:rPr>
                <m:t>+0.5</m:t>
              </m:r>
            </m:e>
          </m:borderBox>
        </m:oMath>
      </m:oMathPara>
    </w:p>
    <w:p w14:paraId="4E63DE12" w14:textId="77777777" w:rsidR="00AB383B" w:rsidRPr="00AB383B" w:rsidRDefault="00AB383B" w:rsidP="00AB383B">
      <w:r w:rsidRPr="00AB383B">
        <w:rPr>
          <w:rFonts w:ascii="Segoe UI Emoji" w:hAnsi="Segoe UI Emoji" w:cs="Segoe UI Emoji"/>
        </w:rPr>
        <w:t>✅</w:t>
      </w:r>
      <w:r w:rsidRPr="00AB383B">
        <w:t xml:space="preserve"> </w:t>
      </w:r>
      <w:r w:rsidRPr="00AB383B">
        <w:rPr>
          <w:b/>
          <w:bCs/>
        </w:rPr>
        <w:t xml:space="preserve">熱輸送は Re と </w:t>
      </w:r>
      <w:proofErr w:type="spellStart"/>
      <w:r w:rsidRPr="00AB383B">
        <w:rPr>
          <w:b/>
          <w:bCs/>
        </w:rPr>
        <w:t>Pr</w:t>
      </w:r>
      <w:proofErr w:type="spellEnd"/>
      <w:r w:rsidRPr="00AB383B">
        <w:rPr>
          <w:b/>
          <w:bCs/>
        </w:rPr>
        <w:t xml:space="preserve"> の積で決まる</w:t>
      </w:r>
      <w:r w:rsidRPr="00AB383B">
        <w:t>ことが明示されます。</w:t>
      </w:r>
    </w:p>
    <w:p w14:paraId="684B2BA2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5. 固体温度の緩和時間（Fo / Re–</w:t>
      </w:r>
      <w:proofErr w:type="spellStart"/>
      <w:r w:rsidRPr="00AB383B">
        <w:rPr>
          <w:b/>
          <w:bCs/>
        </w:rPr>
        <w:t>Pr</w:t>
      </w:r>
      <w:proofErr w:type="spellEnd"/>
      <w:r w:rsidRPr="00AB383B">
        <w:rPr>
          <w:b/>
          <w:bCs/>
        </w:rPr>
        <w:t xml:space="preserve"> 類似形）</w:t>
      </w:r>
    </w:p>
    <w:p w14:paraId="26D5D08D" w14:textId="77777777" w:rsidR="00AB383B" w:rsidRPr="00AB383B" w:rsidRDefault="00AB383B" w:rsidP="00AB383B">
      <w:r w:rsidRPr="00AB383B">
        <w:t>固体も同様に，</w:t>
      </w:r>
    </w:p>
    <w:p w14:paraId="73AE7DDF" w14:textId="5F14661E" w:rsidR="00AB383B" w:rsidRPr="00AB383B" w:rsidRDefault="00000000" w:rsidP="00AB38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solid</m:t>
              </m:r>
            </m:sub>
          </m:sSub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solid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inlet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+0.5</m:t>
          </m:r>
        </m:oMath>
      </m:oMathPara>
    </w:p>
    <w:p w14:paraId="081FCD40" w14:textId="0CDC66FB" w:rsidR="00AB383B" w:rsidRPr="00AB383B" w:rsidRDefault="00000000" w:rsidP="00AB383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g,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solid</m:t>
                  </m:r>
                </m:sub>
              </m:sSub>
              <m:r>
                <w:rPr>
                  <w:rFonts w:ascii="Cambria Math" w:hAnsi="Cambria Math"/>
                </w:rPr>
                <m:t>=3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solid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inlet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+0.5</m:t>
              </m:r>
            </m:e>
          </m:borderBox>
        </m:oMath>
      </m:oMathPara>
    </w:p>
    <w:p w14:paraId="4711BFD4" w14:textId="77777777" w:rsidR="00AB383B" w:rsidRPr="00AB383B" w:rsidRDefault="00AB383B" w:rsidP="00AB383B">
      <w:r w:rsidRPr="00AB383B">
        <w:t xml:space="preserve">または </w:t>
      </w:r>
      <w:r w:rsidRPr="00AB383B">
        <w:rPr>
          <w:b/>
          <w:bCs/>
        </w:rPr>
        <w:t>フーリエ数表現</w:t>
      </w:r>
      <w:r w:rsidRPr="00AB383B">
        <w:t>として</w:t>
      </w:r>
    </w:p>
    <w:p w14:paraId="0EF90EF8" w14:textId="27EF55E8" w:rsidR="00AB383B" w:rsidRPr="00AB383B" w:rsidRDefault="00000000" w:rsidP="00AB383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g,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solid</m:t>
                  </m:r>
                </m:sub>
              </m:sSub>
              <m:r>
                <w:rPr>
                  <w:rFonts w:ascii="Cambria Math" w:hAnsi="Cambria Math"/>
                </w:rPr>
                <m:t>=3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step</m:t>
                  </m:r>
                </m:sub>
              </m:sSub>
              <m:r>
                <w:rPr>
                  <w:rFonts w:ascii="Cambria Math" w:hAnsi="Cambria Math"/>
                </w:rPr>
                <m:t>+0.5</m:t>
              </m:r>
            </m:e>
          </m:borderBox>
        </m:oMath>
      </m:oMathPara>
    </w:p>
    <w:p w14:paraId="03C0099A" w14:textId="77777777" w:rsidR="00AB383B" w:rsidRPr="00AB383B" w:rsidRDefault="00AB383B" w:rsidP="00AB383B">
      <w:r w:rsidRPr="00AB383B">
        <w:rPr>
          <w:rFonts w:ascii="Segoe UI Emoji" w:hAnsi="Segoe UI Emoji" w:cs="Segoe UI Emoji"/>
        </w:rPr>
        <w:t>✅</w:t>
      </w:r>
      <w:r w:rsidRPr="00AB383B">
        <w:t xml:space="preserve"> 固体は **純粋な拡散支配（Fo）**で整理できる点が重要です。</w:t>
      </w:r>
    </w:p>
    <w:p w14:paraId="793D13B0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6. 最終まとめ（設計に使える形）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489"/>
      </w:tblGrid>
      <w:tr w:rsidR="00AB383B" w:rsidRPr="00AB383B" w14:paraId="73041D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29305D" w14:textId="77777777" w:rsidR="00AB383B" w:rsidRPr="00AB383B" w:rsidRDefault="00AB383B" w:rsidP="00AB383B">
            <w:pPr>
              <w:rPr>
                <w:b/>
                <w:bCs/>
              </w:rPr>
            </w:pPr>
            <w:r w:rsidRPr="00AB383B">
              <w:rPr>
                <w:b/>
                <w:bCs/>
              </w:rPr>
              <w:t>物理現象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312924" w14:textId="77777777" w:rsidR="00AB383B" w:rsidRPr="00AB383B" w:rsidRDefault="00AB383B" w:rsidP="00AB383B">
            <w:pPr>
              <w:rPr>
                <w:b/>
                <w:bCs/>
              </w:rPr>
            </w:pPr>
            <w:r w:rsidRPr="00AB383B">
              <w:rPr>
                <w:b/>
                <w:bCs/>
              </w:rPr>
              <w:t>緩和時間</w:t>
            </w:r>
          </w:p>
        </w:tc>
      </w:tr>
      <w:tr w:rsidR="00AB383B" w:rsidRPr="00AB383B" w14:paraId="4A7D8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2EB8D" w14:textId="77777777" w:rsidR="00AB383B" w:rsidRPr="00AB383B" w:rsidRDefault="00AB383B" w:rsidP="00AB383B">
            <w:r w:rsidRPr="00AB383B">
              <w:t>流体運動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36F31" w14:textId="0F75D693" w:rsidR="00AB383B" w:rsidRPr="00AB383B" w:rsidRDefault="00000000" w:rsidP="00AB383B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lbm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</m:t>
                    </m:r>
                  </m:den>
                </m:f>
                <m:r>
                  <w:rPr>
                    <w:rFonts w:ascii="Cambria Math" w:hAnsi="Cambria Math"/>
                  </w:rPr>
                  <m:t>+0.5</m:t>
                </m:r>
              </m:oMath>
            </m:oMathPara>
          </w:p>
        </w:tc>
      </w:tr>
      <w:tr w:rsidR="00AB383B" w:rsidRPr="00AB383B" w14:paraId="7136D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79879" w14:textId="77777777" w:rsidR="00AB383B" w:rsidRPr="00AB383B" w:rsidRDefault="00AB383B" w:rsidP="00AB383B">
            <w:r w:rsidRPr="00AB383B">
              <w:t>流体熱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140FC" w14:textId="664DA96F" w:rsidR="00AB383B" w:rsidRPr="00AB383B" w:rsidRDefault="00000000" w:rsidP="00AB383B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g,f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lbm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</m:t>
                    </m:r>
                  </m:den>
                </m:f>
                <m:r>
                  <w:rPr>
                    <w:rFonts w:ascii="Cambria Math" w:hAnsi="Cambria Math"/>
                  </w:rPr>
                  <m:t>+0.5</m:t>
                </m:r>
              </m:oMath>
            </m:oMathPara>
          </w:p>
        </w:tc>
      </w:tr>
      <w:tr w:rsidR="00AB383B" w:rsidRPr="00AB383B" w14:paraId="698D9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0A0CD" w14:textId="77777777" w:rsidR="00AB383B" w:rsidRPr="00AB383B" w:rsidRDefault="00AB383B" w:rsidP="00AB383B">
            <w:r w:rsidRPr="00AB383B">
              <w:t>固体熱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5C258" w14:textId="5E7212B2" w:rsidR="00AB383B" w:rsidRPr="00AB383B" w:rsidRDefault="00000000" w:rsidP="00AB383B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g,s</m:t>
                    </m:r>
                  </m:sub>
                </m:sSub>
                <m:r>
                  <w:rPr>
                    <w:rFonts w:ascii="Cambria Math" w:hAnsi="Cambria Math"/>
                  </w:rPr>
                  <m:t>=3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lbm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step</m:t>
                    </m:r>
                  </m:sub>
                </m:sSub>
                <m:r>
                  <w:rPr>
                    <w:rFonts w:ascii="Cambria Math" w:hAnsi="Cambria Math"/>
                  </w:rPr>
                  <m:t>+0.5</m:t>
                </m:r>
              </m:oMath>
            </m:oMathPara>
          </w:p>
        </w:tc>
      </w:tr>
    </w:tbl>
    <w:p w14:paraId="78CF2249" w14:textId="77777777" w:rsidR="00AB383B" w:rsidRPr="00AB383B" w:rsidRDefault="00AB383B" w:rsidP="00AB383B">
      <w:pPr>
        <w:rPr>
          <w:b/>
          <w:bCs/>
        </w:rPr>
      </w:pPr>
      <w:r w:rsidRPr="00AB383B">
        <w:rPr>
          <w:b/>
          <w:bCs/>
        </w:rPr>
        <w:t>次にできること</w:t>
      </w:r>
    </w:p>
    <w:p w14:paraId="3D63428E" w14:textId="2CD0B1B7" w:rsidR="00AB383B" w:rsidRPr="00AB383B" w:rsidRDefault="00AB383B" w:rsidP="00AB383B">
      <w:pPr>
        <w:numPr>
          <w:ilvl w:val="0"/>
          <w:numId w:val="2"/>
        </w:numPr>
      </w:pPr>
      <w:r w:rsidRPr="00AB383B">
        <w:rPr>
          <w:b/>
          <w:bCs/>
        </w:rPr>
        <w:t>「</w:t>
      </w:r>
      <m:oMath>
        <m:r>
          <w:rPr>
            <w:rFonts w:ascii="Cambria Math" w:hAnsi="Cambria Math"/>
          </w:rPr>
          <m:t>τ&gt;0.5</m:t>
        </m:r>
      </m:oMath>
      <w:r w:rsidRPr="00AB383B">
        <w:rPr>
          <w:b/>
          <w:bCs/>
        </w:rPr>
        <w:t xml:space="preserve"> 安定条件」から Re–</w:t>
      </w:r>
      <w:proofErr w:type="spellStart"/>
      <w:r w:rsidRPr="00AB383B">
        <w:rPr>
          <w:b/>
          <w:bCs/>
        </w:rPr>
        <w:t>Pr</w:t>
      </w:r>
      <w:proofErr w:type="spellEnd"/>
      <w:r w:rsidRPr="00AB383B">
        <w:rPr>
          <w:b/>
          <w:bCs/>
        </w:rPr>
        <w:t>–Fo の許容範囲を導出</w:t>
      </w:r>
    </w:p>
    <w:p w14:paraId="23FD1B21" w14:textId="77777777" w:rsidR="00AB383B" w:rsidRPr="00AB383B" w:rsidRDefault="00AB383B" w:rsidP="00AB383B">
      <w:pPr>
        <w:numPr>
          <w:ilvl w:val="0"/>
          <w:numId w:val="2"/>
        </w:numPr>
      </w:pPr>
      <w:r w:rsidRPr="00AB383B">
        <w:rPr>
          <w:b/>
          <w:bCs/>
        </w:rPr>
        <w:t>論文用に完全無次元化した定式化</w:t>
      </w:r>
    </w:p>
    <w:p w14:paraId="400676CA" w14:textId="21479175" w:rsidR="00AB383B" w:rsidRPr="00AB383B" w:rsidRDefault="00AB383B" w:rsidP="00AB383B">
      <w:pPr>
        <w:numPr>
          <w:ilvl w:val="0"/>
          <w:numId w:val="2"/>
        </w:numPr>
      </w:pPr>
      <w:r w:rsidRPr="00AB383B">
        <w:rPr>
          <w:b/>
          <w:bCs/>
        </w:rPr>
        <w:t>格子依存性（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AB383B">
        <w:rPr>
          <w:b/>
          <w:bCs/>
        </w:rPr>
        <w:t>）を消したスケーリング議論</w:t>
      </w:r>
    </w:p>
    <w:p w14:paraId="50604A84" w14:textId="508EF313" w:rsidR="00AB383B" w:rsidRDefault="00AB383B">
      <w:pPr>
        <w:widowControl/>
      </w:pPr>
      <w:r>
        <w:br w:type="page"/>
      </w:r>
    </w:p>
    <w:p w14:paraId="31A224C1" w14:textId="77777777" w:rsidR="00156E5D" w:rsidRPr="00156E5D" w:rsidRDefault="00156E5D" w:rsidP="00156E5D">
      <w:pPr>
        <w:rPr>
          <w:b/>
          <w:bCs/>
          <w:sz w:val="24"/>
          <w:szCs w:val="32"/>
        </w:rPr>
      </w:pPr>
      <w:r w:rsidRPr="00156E5D">
        <w:rPr>
          <w:b/>
          <w:bCs/>
          <w:sz w:val="24"/>
          <w:szCs w:val="32"/>
        </w:rPr>
        <w:lastRenderedPageBreak/>
        <w:t>「τ&gt;0.5\tau&gt;0.5τ&gt;0.5 安定条件」から Re–</w:t>
      </w:r>
      <w:proofErr w:type="spellStart"/>
      <w:r w:rsidRPr="00156E5D">
        <w:rPr>
          <w:b/>
          <w:bCs/>
          <w:sz w:val="24"/>
          <w:szCs w:val="32"/>
        </w:rPr>
        <w:t>Pr</w:t>
      </w:r>
      <w:proofErr w:type="spellEnd"/>
      <w:r w:rsidRPr="00156E5D">
        <w:rPr>
          <w:b/>
          <w:bCs/>
          <w:sz w:val="24"/>
          <w:szCs w:val="32"/>
        </w:rPr>
        <w:t>–Fo の許容範囲を導出</w:t>
      </w:r>
    </w:p>
    <w:p w14:paraId="2B1A4351" w14:textId="20B0971E" w:rsidR="00AB383B" w:rsidRPr="00AB383B" w:rsidRDefault="00AB383B" w:rsidP="00156E5D">
      <w:pPr>
        <w:ind w:firstLine="210"/>
      </w:pPr>
      <m:oMath>
        <m:r>
          <w:rPr>
            <w:rFonts w:ascii="Cambria Math" w:hAnsi="Cambria Math"/>
          </w:rPr>
          <m:t>τ&gt;0.5</m:t>
        </m:r>
      </m:oMath>
      <w:r w:rsidRPr="00AB383B">
        <w:t>** だけを出発点にして，</w:t>
      </w:r>
      <w:r w:rsidRPr="00AB383B">
        <w:rPr>
          <w:b/>
          <w:bCs/>
        </w:rPr>
        <w:t>Re–</w:t>
      </w:r>
      <w:proofErr w:type="spellStart"/>
      <w:r w:rsidRPr="00AB383B">
        <w:rPr>
          <w:b/>
          <w:bCs/>
        </w:rPr>
        <w:t>Pr</w:t>
      </w:r>
      <w:proofErr w:type="spellEnd"/>
      <w:r w:rsidRPr="00AB383B">
        <w:rPr>
          <w:b/>
          <w:bCs/>
        </w:rPr>
        <w:t>–Fo の許容範囲を厳密に導出</w:t>
      </w:r>
      <w:r w:rsidRPr="00AB383B">
        <w:t>します。</w:t>
      </w:r>
      <w:r w:rsidRPr="00AB383B">
        <w:br/>
        <w:t xml:space="preserve">（数式はすべて </w:t>
      </w:r>
      <w:r w:rsidRPr="00AB383B">
        <w:rPr>
          <w:b/>
          <w:bCs/>
        </w:rPr>
        <w:t>Word 数式としてそのまま使用可</w:t>
      </w:r>
      <w:r w:rsidRPr="00AB383B">
        <w:t>）</w:t>
      </w:r>
    </w:p>
    <w:p w14:paraId="29954881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0. 前提（すでに導出済みの式）</w:t>
      </w:r>
    </w:p>
    <w:p w14:paraId="5F0B3AAD" w14:textId="77777777" w:rsidR="00AB383B" w:rsidRPr="00AB383B" w:rsidRDefault="00AB383B" w:rsidP="00156E5D">
      <w:pPr>
        <w:ind w:leftChars="100" w:left="210"/>
      </w:pPr>
      <w:r w:rsidRPr="00AB383B">
        <w:t>あなたが整理した無次元表示を再掲します。</w:t>
      </w:r>
    </w:p>
    <w:p w14:paraId="4CD6F96E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流体運動</w:t>
      </w:r>
    </w:p>
    <w:p w14:paraId="6E2BD117" w14:textId="7A35A49F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</m:den>
          </m:f>
          <m:r>
            <w:rPr>
              <w:rFonts w:ascii="Cambria Math" w:hAnsi="Cambria Math"/>
            </w:rPr>
            <m:t>+0.5</m:t>
          </m:r>
        </m:oMath>
      </m:oMathPara>
    </w:p>
    <w:p w14:paraId="22016149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流体熱</w:t>
      </w:r>
    </w:p>
    <w:p w14:paraId="29FDDFCC" w14:textId="6F2D8403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den>
          </m:f>
          <m:r>
            <w:rPr>
              <w:rFonts w:ascii="Cambria Math" w:hAnsi="Cambria Math"/>
            </w:rPr>
            <m:t>+0.5</m:t>
          </m:r>
        </m:oMath>
      </m:oMathPara>
    </w:p>
    <w:p w14:paraId="0B7F6A62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固体熱</w:t>
      </w:r>
    </w:p>
    <w:p w14:paraId="3220D9D7" w14:textId="09BA7F20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g,s</m:t>
              </m:r>
            </m:sub>
          </m:sSub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lbm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step</m:t>
              </m:r>
            </m:sub>
          </m:sSub>
          <m:r>
            <w:rPr>
              <w:rFonts w:ascii="Cambria Math" w:hAnsi="Cambria Math"/>
            </w:rPr>
            <m:t>+0.5</m:t>
          </m:r>
        </m:oMath>
      </m:oMathPara>
    </w:p>
    <w:p w14:paraId="3151D556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1. 基本安定条件</w:t>
      </w:r>
    </w:p>
    <w:p w14:paraId="2B7221FB" w14:textId="77777777" w:rsidR="00AB383B" w:rsidRPr="00AB383B" w:rsidRDefault="00AB383B" w:rsidP="00156E5D">
      <w:pPr>
        <w:ind w:leftChars="100" w:left="210"/>
      </w:pPr>
      <w:r w:rsidRPr="00AB383B">
        <w:t>LBM の最小安定条件は</w:t>
      </w:r>
    </w:p>
    <w:p w14:paraId="548E5693" w14:textId="23078308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τ&gt;0.5</m:t>
              </m:r>
            </m:e>
          </m:borderBox>
        </m:oMath>
      </m:oMathPara>
    </w:p>
    <w:p w14:paraId="739C2EAC" w14:textId="77777777" w:rsidR="00AB383B" w:rsidRPr="00AB383B" w:rsidRDefault="00AB383B" w:rsidP="00156E5D">
      <w:pPr>
        <w:ind w:leftChars="100" w:left="210"/>
      </w:pPr>
      <w:r w:rsidRPr="00AB383B">
        <w:t xml:space="preserve">これは </w:t>
      </w:r>
      <w:r w:rsidRPr="00AB383B">
        <w:rPr>
          <w:b/>
          <w:bCs/>
        </w:rPr>
        <w:t>衝突緩和がゼロ以上</w:t>
      </w:r>
      <w:r w:rsidRPr="00AB383B">
        <w:t>であることを意味します。</w:t>
      </w:r>
    </w:p>
    <w:p w14:paraId="49B7848E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2. 流体運動：Re の許容範囲</w:t>
      </w:r>
    </w:p>
    <w:p w14:paraId="20651008" w14:textId="108D0D55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&gt;0.5</m:t>
          </m:r>
        </m:oMath>
      </m:oMathPara>
    </w:p>
    <w:p w14:paraId="6024D194" w14:textId="1F8F8ADD" w:rsidR="00AB383B" w:rsidRPr="00AB383B" w:rsidRDefault="00000000" w:rsidP="00156E5D">
      <w:pPr>
        <w:ind w:leftChars="100" w:left="21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</m:den>
          </m:f>
          <m:r>
            <w:rPr>
              <w:rFonts w:ascii="Cambria Math" w:hAnsi="Cambria Math"/>
            </w:rPr>
            <m:t>+0.5&gt;0.5</m:t>
          </m:r>
        </m:oMath>
      </m:oMathPara>
    </w:p>
    <w:p w14:paraId="7F891053" w14:textId="1E2D0CF4" w:rsidR="00AB383B" w:rsidRPr="00AB383B" w:rsidRDefault="00000000" w:rsidP="00156E5D">
      <w:pPr>
        <w:ind w:leftChars="100" w:left="21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</m:den>
          </m:f>
          <m:r>
            <w:rPr>
              <w:rFonts w:ascii="Cambria Math" w:hAnsi="Cambria Math"/>
            </w:rPr>
            <m:t>&gt;0</m:t>
          </m:r>
        </m:oMath>
      </m:oMathPara>
    </w:p>
    <w:p w14:paraId="48444021" w14:textId="77777777" w:rsidR="00AB383B" w:rsidRPr="00AB383B" w:rsidRDefault="00AB383B" w:rsidP="00156E5D">
      <w:pPr>
        <w:ind w:leftChars="100" w:left="210"/>
      </w:pPr>
      <w:r w:rsidRPr="00AB383B">
        <w:rPr>
          <w:rFonts w:ascii="Segoe UI Emoji" w:hAnsi="Segoe UI Emoji" w:cs="Segoe UI Emoji"/>
        </w:rPr>
        <w:t>✅</w:t>
      </w:r>
      <w:r w:rsidRPr="00AB383B">
        <w:t xml:space="preserve"> これは常に満たされるため，</w:t>
      </w:r>
    </w:p>
    <w:p w14:paraId="7D5D151D" w14:textId="3E233C14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770005A6" w14:textId="77777777" w:rsidR="00AB383B" w:rsidRPr="00AB383B" w:rsidRDefault="00AB383B" w:rsidP="00156E5D">
      <w:pPr>
        <w:ind w:leftChars="100" w:left="210"/>
      </w:pPr>
      <w:r w:rsidRPr="00AB383B">
        <w:t xml:space="preserve">ただし </w:t>
      </w:r>
      <w:r w:rsidRPr="00AB383B">
        <w:rPr>
          <w:b/>
          <w:bCs/>
        </w:rPr>
        <w:t>数値安定性・精度の観点</w:t>
      </w:r>
      <w:r w:rsidRPr="00AB383B">
        <w:t>では通常</w:t>
      </w:r>
    </w:p>
    <w:p w14:paraId="56E5A4EB" w14:textId="31569919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≳0.55∼0.6</m:t>
          </m:r>
        </m:oMath>
      </m:oMathPara>
    </w:p>
    <w:p w14:paraId="42F4AFB3" w14:textId="77777777" w:rsidR="00AB383B" w:rsidRPr="00AB383B" w:rsidRDefault="00AB383B" w:rsidP="00156E5D">
      <w:pPr>
        <w:ind w:leftChars="100" w:left="210"/>
      </w:pPr>
      <w:r w:rsidRPr="00AB383B">
        <w:t>が実用的なので，</w:t>
      </w:r>
    </w:p>
    <w:p w14:paraId="4005482F" w14:textId="77BA3190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  <m:r>
                <w:rPr>
                  <w:rFonts w:ascii="Cambria Math" w:hAnsi="Cambria Math"/>
                </w:rPr>
                <m:t>≲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-0.5</m:t>
                  </m:r>
                </m:den>
              </m:f>
            </m:e>
          </m:borderBox>
        </m:oMath>
      </m:oMathPara>
    </w:p>
    <w:p w14:paraId="25AF0AF8" w14:textId="77777777" w:rsidR="00AB383B" w:rsidRPr="00AB383B" w:rsidRDefault="00AB383B" w:rsidP="00156E5D">
      <w:pPr>
        <w:ind w:leftChars="100" w:left="210"/>
      </w:pPr>
      <w:r w:rsidRPr="00AB383B">
        <w:t xml:space="preserve">という </w:t>
      </w:r>
      <w:r w:rsidRPr="00AB383B">
        <w:rPr>
          <w:b/>
          <w:bCs/>
        </w:rPr>
        <w:t>実質的上限</w:t>
      </w:r>
      <w:r w:rsidRPr="00AB383B">
        <w:t>が生じます。</w:t>
      </w:r>
    </w:p>
    <w:p w14:paraId="4744820B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3. 流体熱：Re–</w:t>
      </w:r>
      <w:proofErr w:type="spellStart"/>
      <w:r w:rsidRPr="00AB383B">
        <w:rPr>
          <w:b/>
          <w:bCs/>
        </w:rPr>
        <w:t>Pr</w:t>
      </w:r>
      <w:proofErr w:type="spellEnd"/>
      <w:r w:rsidRPr="00AB383B">
        <w:rPr>
          <w:b/>
          <w:bCs/>
        </w:rPr>
        <w:t xml:space="preserve"> の許容範囲</w:t>
      </w:r>
    </w:p>
    <w:p w14:paraId="2A3DB172" w14:textId="5118E8FC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g,f</m:t>
              </m:r>
            </m:sub>
          </m:sSub>
          <m:r>
            <w:rPr>
              <w:rFonts w:ascii="Cambria Math" w:hAnsi="Cambria Math"/>
            </w:rPr>
            <m:t>&gt;0.5</m:t>
          </m:r>
        </m:oMath>
      </m:oMathPara>
    </w:p>
    <w:p w14:paraId="1BCD26E7" w14:textId="2A134133" w:rsidR="00AB383B" w:rsidRPr="00AB383B" w:rsidRDefault="00000000" w:rsidP="00156E5D">
      <w:pPr>
        <w:ind w:leftChars="100" w:left="21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den>
          </m:f>
          <m:r>
            <w:rPr>
              <w:rFonts w:ascii="Cambria Math" w:hAnsi="Cambria Math"/>
            </w:rPr>
            <m:t>+0.5&gt;0.5</m:t>
          </m:r>
        </m:oMath>
      </m:oMathPara>
    </w:p>
    <w:p w14:paraId="285A2025" w14:textId="7BA927F3" w:rsidR="00AB383B" w:rsidRPr="00AB383B" w:rsidRDefault="00000000" w:rsidP="00156E5D">
      <w:pPr>
        <w:ind w:leftChars="100" w:left="21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lbm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den>
          </m:f>
          <m:r>
            <w:rPr>
              <w:rFonts w:ascii="Cambria Math" w:hAnsi="Cambria Math"/>
            </w:rPr>
            <m:t>&gt;0</m:t>
          </m:r>
        </m:oMath>
      </m:oMathPara>
    </w:p>
    <w:p w14:paraId="248FF612" w14:textId="77777777" w:rsidR="00AB383B" w:rsidRPr="00AB383B" w:rsidRDefault="00AB383B" w:rsidP="00156E5D">
      <w:pPr>
        <w:ind w:leftChars="100" w:left="210"/>
      </w:pPr>
      <w:r w:rsidRPr="00AB383B">
        <w:rPr>
          <w:rFonts w:ascii="Segoe UI Emoji" w:hAnsi="Segoe UI Emoji" w:cs="Segoe UI Emoji"/>
        </w:rPr>
        <w:t>✅</w:t>
      </w:r>
      <w:r w:rsidRPr="00AB383B">
        <w:t xml:space="preserve"> よって数学的には</w:t>
      </w:r>
    </w:p>
    <w:p w14:paraId="41DFE715" w14:textId="395D7D8D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45B0E29A" w14:textId="77777777" w:rsidR="00AB383B" w:rsidRPr="00AB383B" w:rsidRDefault="00AB383B" w:rsidP="00156E5D">
      <w:pPr>
        <w:ind w:leftChars="100" w:left="210"/>
      </w:pPr>
      <w:r w:rsidRPr="00AB383B">
        <w:t>しかし実務上は同様に</w:t>
      </w:r>
    </w:p>
    <w:p w14:paraId="2DF1FCD9" w14:textId="7A1E3542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g,f</m:t>
              </m:r>
            </m:sub>
          </m:sSub>
          <m:r>
            <w:rPr>
              <w:rFonts w:ascii="Cambria Math" w:hAnsi="Cambria Math"/>
            </w:rPr>
            <m:t>≳0.55</m:t>
          </m:r>
        </m:oMath>
      </m:oMathPara>
    </w:p>
    <w:p w14:paraId="377DCE93" w14:textId="77777777" w:rsidR="00AB383B" w:rsidRPr="00AB383B" w:rsidRDefault="00AB383B" w:rsidP="00156E5D">
      <w:pPr>
        <w:ind w:leftChars="100" w:left="210"/>
      </w:pPr>
      <w:r w:rsidRPr="00AB383B">
        <w:t>を課すと，</w:t>
      </w:r>
    </w:p>
    <w:p w14:paraId="706AAAA7" w14:textId="2C531029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  <m:r>
                <w:rPr>
                  <w:rFonts w:ascii="Cambria Math" w:hAnsi="Cambria Math"/>
                </w:rPr>
                <m:t>≲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g,f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-0.5</m:t>
                  </m:r>
                </m:den>
              </m:f>
            </m:e>
          </m:borderBox>
        </m:oMath>
      </m:oMathPara>
    </w:p>
    <w:p w14:paraId="4721ACEC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4. 固体熱：Fo の許容範囲</w:t>
      </w:r>
    </w:p>
    <w:p w14:paraId="71F3B512" w14:textId="1A24C03B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g,s</m:t>
              </m:r>
            </m:sub>
          </m:sSub>
          <m:r>
            <w:rPr>
              <w:rFonts w:ascii="Cambria Math" w:hAnsi="Cambria Math"/>
            </w:rPr>
            <m:t>&gt;0.5</m:t>
          </m:r>
        </m:oMath>
      </m:oMathPara>
    </w:p>
    <w:p w14:paraId="2D765D7D" w14:textId="77D2A7C2" w:rsidR="00AB383B" w:rsidRPr="00AB383B" w:rsidRDefault="00AB383B" w:rsidP="00156E5D">
      <w:pPr>
        <w:ind w:leftChars="100" w:left="210"/>
      </w:pPr>
      <m:oMathPara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lbm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step</m:t>
              </m:r>
            </m:sub>
          </m:sSub>
          <m:r>
            <w:rPr>
              <w:rFonts w:ascii="Cambria Math" w:hAnsi="Cambria Math"/>
            </w:rPr>
            <m:t>+0.5&gt;0.5</m:t>
          </m:r>
        </m:oMath>
      </m:oMathPara>
    </w:p>
    <w:p w14:paraId="30ED5842" w14:textId="7283A4EB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step</m:t>
                  </m:r>
                </m:sub>
              </m:sSub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1C5F9945" w14:textId="77777777" w:rsidR="00AB383B" w:rsidRPr="00AB383B" w:rsidRDefault="00AB383B" w:rsidP="00156E5D">
      <w:pPr>
        <w:ind w:leftChars="100" w:left="210"/>
      </w:pPr>
      <w:r w:rsidRPr="00AB383B">
        <w:t xml:space="preserve">これが </w:t>
      </w:r>
      <w:r w:rsidRPr="00AB383B">
        <w:rPr>
          <w:b/>
          <w:bCs/>
        </w:rPr>
        <w:t>固体熱伝導の最小条件</w:t>
      </w:r>
      <w:r w:rsidRPr="00AB383B">
        <w:t>です。</w:t>
      </w:r>
    </w:p>
    <w:p w14:paraId="1A87B5E0" w14:textId="77777777" w:rsidR="00AB383B" w:rsidRPr="00AB383B" w:rsidRDefault="00AB383B" w:rsidP="00156E5D">
      <w:pPr>
        <w:ind w:leftChars="100" w:left="210"/>
      </w:pPr>
      <w:r w:rsidRPr="00AB383B">
        <w:t>さらに数値拡散を抑えるために</w:t>
      </w:r>
    </w:p>
    <w:p w14:paraId="635902A1" w14:textId="147594ED" w:rsidR="00AB383B" w:rsidRPr="00AB383B" w:rsidRDefault="00000000" w:rsidP="00156E5D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g,s</m:t>
              </m:r>
            </m:sub>
          </m:sSub>
          <m:r>
            <w:rPr>
              <w:rFonts w:ascii="Cambria Math" w:hAnsi="Cambria Math"/>
            </w:rPr>
            <m:t>≲2.0</m:t>
          </m:r>
        </m:oMath>
      </m:oMathPara>
    </w:p>
    <w:p w14:paraId="68C6B36D" w14:textId="77777777" w:rsidR="00AB383B" w:rsidRPr="00AB383B" w:rsidRDefault="00AB383B" w:rsidP="00156E5D">
      <w:pPr>
        <w:ind w:leftChars="100" w:left="210"/>
      </w:pPr>
      <w:r w:rsidRPr="00AB383B">
        <w:t>とすると，</w:t>
      </w:r>
    </w:p>
    <w:p w14:paraId="29DE4DBE" w14:textId="56B5BDBC" w:rsidR="00AB383B" w:rsidRPr="00AB383B" w:rsidRDefault="00AB383B" w:rsidP="00156E5D">
      <w:pPr>
        <w:ind w:leftChars="100" w:left="210"/>
      </w:pPr>
      <m:oMathPara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lbm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step</m:t>
              </m:r>
            </m:sub>
          </m:sSub>
          <m:r>
            <w:rPr>
              <w:rFonts w:ascii="Cambria Math" w:hAnsi="Cambria Math"/>
            </w:rPr>
            <m:t>≲1.5</m:t>
          </m:r>
        </m:oMath>
      </m:oMathPara>
    </w:p>
    <w:p w14:paraId="50593023" w14:textId="0056889C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step</m:t>
                  </m:r>
                </m:sub>
              </m:sSub>
              <m:r>
                <w:rPr>
                  <w:rFonts w:ascii="Cambria Math" w:hAnsi="Cambria Math"/>
                </w:rPr>
                <m:t>≲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lbm</m:t>
                      </m:r>
                    </m:sub>
                  </m:sSub>
                </m:den>
              </m:f>
            </m:e>
          </m:borderBox>
        </m:oMath>
      </m:oMathPara>
    </w:p>
    <w:p w14:paraId="08989ED0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5. 許容範囲の整理（設計用）</w:t>
      </w:r>
    </w:p>
    <w:p w14:paraId="62113AD9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rFonts w:ascii="Segoe UI Emoji" w:hAnsi="Segoe UI Emoji" w:cs="Segoe UI Emoji"/>
          <w:b/>
          <w:bCs/>
        </w:rPr>
        <w:t>✅</w:t>
      </w:r>
      <w:r w:rsidRPr="00AB383B">
        <w:rPr>
          <w:b/>
          <w:bCs/>
        </w:rPr>
        <w:t xml:space="preserve"> 最低条件（理論的安定）</w:t>
      </w:r>
    </w:p>
    <w:p w14:paraId="4A0B73E5" w14:textId="42556F70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&gt;0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&gt;0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step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&gt;0</m:t>
                    </m:r>
                  </m:e>
                </m:mr>
              </m:m>
            </m:e>
          </m:borderBox>
        </m:oMath>
      </m:oMathPara>
    </w:p>
    <w:p w14:paraId="3469E299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rFonts w:ascii="Segoe UI Emoji" w:hAnsi="Segoe UI Emoji" w:cs="Segoe UI Emoji"/>
          <w:b/>
          <w:bCs/>
        </w:rPr>
        <w:t>✅</w:t>
      </w:r>
      <w:r w:rsidRPr="00AB383B">
        <w:rPr>
          <w:b/>
          <w:bCs/>
        </w:rPr>
        <w:t xml:space="preserve"> 実用的安定・精度条件（推奨）</w:t>
      </w:r>
    </w:p>
    <w:p w14:paraId="5D26C938" w14:textId="70920033" w:rsidR="00AB383B" w:rsidRPr="00AB383B" w:rsidRDefault="00000000" w:rsidP="00156E5D">
      <w:pPr>
        <w:ind w:leftChars="100" w:left="21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≲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lbm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≲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lbm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g,f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step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≲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lbm</m:t>
                            </m:r>
                          </m:sub>
                        </m:sSub>
                      </m:den>
                    </m:f>
                  </m:e>
                </m:mr>
              </m:m>
            </m:e>
          </m:borderBox>
        </m:oMath>
      </m:oMathPara>
    </w:p>
    <w:p w14:paraId="340247AE" w14:textId="77777777" w:rsidR="00AB383B" w:rsidRPr="00AB383B" w:rsidRDefault="00AB383B" w:rsidP="00156E5D">
      <w:pPr>
        <w:ind w:leftChars="100" w:left="210"/>
        <w:rPr>
          <w:b/>
          <w:bCs/>
        </w:rPr>
      </w:pPr>
      <w:r w:rsidRPr="00AB383B">
        <w:rPr>
          <w:b/>
          <w:bCs/>
        </w:rPr>
        <w:t>6. 重要な物理的解釈</w:t>
      </w:r>
    </w:p>
    <w:p w14:paraId="5684ABFC" w14:textId="2DCA7E63" w:rsidR="00AB383B" w:rsidRPr="00AB383B" w:rsidRDefault="00AB383B" w:rsidP="00156E5D">
      <w:pPr>
        <w:numPr>
          <w:ilvl w:val="0"/>
          <w:numId w:val="13"/>
        </w:numPr>
        <w:tabs>
          <w:tab w:val="clear" w:pos="720"/>
          <w:tab w:val="num" w:pos="930"/>
        </w:tabs>
        <w:ind w:leftChars="271" w:left="929"/>
      </w:pPr>
      <w:r w:rsidRPr="00AB383B">
        <w:rPr>
          <w:b/>
          <w:bCs/>
        </w:rPr>
        <w:t>流体運動</w:t>
      </w:r>
      <w:r w:rsidRPr="00AB383B">
        <w:br/>
        <w:t xml:space="preserve">→ Re が大きいほど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→0.5</m:t>
        </m:r>
      </m:oMath>
      <w:r w:rsidRPr="00AB383B">
        <w:t>に近づき不安定</w:t>
      </w:r>
    </w:p>
    <w:p w14:paraId="3AC6D137" w14:textId="77777777" w:rsidR="00AB383B" w:rsidRPr="00AB383B" w:rsidRDefault="00AB383B" w:rsidP="00156E5D">
      <w:pPr>
        <w:numPr>
          <w:ilvl w:val="0"/>
          <w:numId w:val="13"/>
        </w:numPr>
        <w:tabs>
          <w:tab w:val="clear" w:pos="720"/>
          <w:tab w:val="num" w:pos="930"/>
        </w:tabs>
        <w:ind w:leftChars="271" w:left="929"/>
      </w:pPr>
      <w:r w:rsidRPr="00AB383B">
        <w:rPr>
          <w:b/>
          <w:bCs/>
        </w:rPr>
        <w:t>流体熱</w:t>
      </w:r>
      <w:r w:rsidRPr="00AB383B">
        <w:br/>
        <w:t xml:space="preserve">→ 高 Re × 高 </w:t>
      </w:r>
      <w:proofErr w:type="spellStart"/>
      <w:r w:rsidRPr="00AB383B">
        <w:t>Pr</w:t>
      </w:r>
      <w:proofErr w:type="spellEnd"/>
      <w:r w:rsidRPr="00AB383B">
        <w:t>（＝低熱拡散）が最も厳しい制約</w:t>
      </w:r>
    </w:p>
    <w:p w14:paraId="78550FAE" w14:textId="77777777" w:rsidR="00AB383B" w:rsidRPr="00AB383B" w:rsidRDefault="00AB383B" w:rsidP="00156E5D">
      <w:pPr>
        <w:numPr>
          <w:ilvl w:val="0"/>
          <w:numId w:val="13"/>
        </w:numPr>
        <w:tabs>
          <w:tab w:val="clear" w:pos="720"/>
          <w:tab w:val="num" w:pos="930"/>
        </w:tabs>
        <w:ind w:leftChars="271" w:left="929"/>
      </w:pPr>
      <w:r w:rsidRPr="00AB383B">
        <w:rPr>
          <w:b/>
          <w:bCs/>
        </w:rPr>
        <w:lastRenderedPageBreak/>
        <w:t>固体熱</w:t>
      </w:r>
      <w:r w:rsidRPr="00AB383B">
        <w:br/>
        <w:t xml:space="preserve">→ Fo のみで制御される </w:t>
      </w:r>
      <w:r w:rsidRPr="00AB383B">
        <w:rPr>
          <w:b/>
          <w:bCs/>
        </w:rPr>
        <w:t>純拡散問題</w:t>
      </w:r>
    </w:p>
    <w:p w14:paraId="72478B35" w14:textId="44A5C98D" w:rsidR="00AB383B" w:rsidRPr="00AB383B" w:rsidRDefault="00AB383B" w:rsidP="00156E5D">
      <w:pPr>
        <w:ind w:leftChars="100" w:left="210"/>
      </w:pPr>
      <w:r w:rsidRPr="00AB383B">
        <w:rPr>
          <w:rFonts w:ascii="Segoe UI Emoji" w:hAnsi="Segoe UI Emoji" w:cs="Segoe UI Emoji"/>
        </w:rPr>
        <w:t>✅</w:t>
      </w:r>
      <w:r w:rsidRPr="00AB383B">
        <w:t xml:space="preserve"> </w:t>
      </w:r>
      <w:r w:rsidRPr="00AB383B">
        <w:rPr>
          <w:b/>
          <w:bCs/>
        </w:rPr>
        <w:t>すべての安定条件は</w:t>
      </w:r>
      <w:r w:rsidRPr="00AB383B">
        <w:rPr>
          <w:b/>
          <w:bCs/>
        </w:rPr>
        <w:br/>
        <w:t>「Re–</w:t>
      </w:r>
      <w:proofErr w:type="spellStart"/>
      <w:r w:rsidRPr="00AB383B">
        <w:rPr>
          <w:b/>
          <w:bCs/>
        </w:rPr>
        <w:t>Pr</w:t>
      </w:r>
      <w:proofErr w:type="spellEnd"/>
      <w:r w:rsidRPr="00AB383B">
        <w:rPr>
          <w:b/>
          <w:bCs/>
        </w:rPr>
        <w:t xml:space="preserve">–Fo × 格子数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AB383B">
        <w:rPr>
          <w:b/>
          <w:bCs/>
        </w:rPr>
        <w:t xml:space="preserve">× 格子速度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lbm</m:t>
            </m:r>
          </m:sub>
        </m:sSub>
      </m:oMath>
      <w:r w:rsidRPr="00AB383B">
        <w:rPr>
          <w:b/>
          <w:bCs/>
        </w:rPr>
        <w:t>」</w:t>
      </w:r>
      <w:r w:rsidRPr="00AB383B">
        <w:rPr>
          <w:b/>
          <w:bCs/>
        </w:rPr>
        <w:br/>
        <w:t>の組で決まる</w:t>
      </w:r>
      <w:r w:rsidRPr="00AB383B">
        <w:t>ことが明確になります。</w:t>
      </w:r>
    </w:p>
    <w:p w14:paraId="3DB459FA" w14:textId="77777777" w:rsidR="00AB383B" w:rsidRPr="00AB383B" w:rsidRDefault="00AB383B" w:rsidP="00156E5D">
      <w:pPr>
        <w:ind w:leftChars="100" w:left="210"/>
      </w:pPr>
      <w:r w:rsidRPr="00AB383B">
        <w:t>次に進むなら：</w:t>
      </w:r>
    </w:p>
    <w:p w14:paraId="4AECB10C" w14:textId="05606D4C" w:rsidR="00AB383B" w:rsidRPr="00AB383B" w:rsidRDefault="00000000" w:rsidP="00156E5D">
      <w:pPr>
        <w:numPr>
          <w:ilvl w:val="0"/>
          <w:numId w:val="14"/>
        </w:numPr>
        <w:tabs>
          <w:tab w:val="clear" w:pos="720"/>
          <w:tab w:val="num" w:pos="930"/>
        </w:tabs>
        <w:ind w:leftChars="271" w:left="92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AB383B" w:rsidRPr="00AB383B">
        <w:rPr>
          <w:b/>
          <w:bCs/>
        </w:rPr>
        <w:t>を消した完全無次元スケーリング</w:t>
      </w:r>
    </w:p>
    <w:p w14:paraId="75510268" w14:textId="77777777" w:rsidR="00AB383B" w:rsidRPr="00AB383B" w:rsidRDefault="00AB383B" w:rsidP="00156E5D">
      <w:pPr>
        <w:numPr>
          <w:ilvl w:val="0"/>
          <w:numId w:val="14"/>
        </w:numPr>
        <w:tabs>
          <w:tab w:val="clear" w:pos="720"/>
          <w:tab w:val="num" w:pos="930"/>
        </w:tabs>
        <w:ind w:leftChars="271" w:left="929"/>
      </w:pPr>
      <w:r w:rsidRPr="00AB383B">
        <w:rPr>
          <w:b/>
          <w:bCs/>
        </w:rPr>
        <w:t>流体・固体を同時に満たす最小格子条件</w:t>
      </w:r>
    </w:p>
    <w:p w14:paraId="3FD642F2" w14:textId="77777777" w:rsidR="00AB383B" w:rsidRPr="00AB383B" w:rsidRDefault="00AB383B" w:rsidP="00156E5D">
      <w:pPr>
        <w:numPr>
          <w:ilvl w:val="0"/>
          <w:numId w:val="14"/>
        </w:numPr>
        <w:tabs>
          <w:tab w:val="clear" w:pos="720"/>
          <w:tab w:val="num" w:pos="930"/>
        </w:tabs>
        <w:ind w:leftChars="271" w:left="929"/>
      </w:pPr>
      <w:r w:rsidRPr="00AB383B">
        <w:rPr>
          <w:b/>
          <w:bCs/>
        </w:rPr>
        <w:t>論文にそのまま使える「安定条件節」文章化</w:t>
      </w:r>
    </w:p>
    <w:p w14:paraId="171005E2" w14:textId="281D2438" w:rsidR="00156E5D" w:rsidRDefault="00156E5D">
      <w:pPr>
        <w:widowControl/>
      </w:pPr>
      <w:r>
        <w:br w:type="page"/>
      </w:r>
    </w:p>
    <w:p w14:paraId="32C92F18" w14:textId="77777777" w:rsidR="00156E5D" w:rsidRPr="00156E5D" w:rsidRDefault="00156E5D">
      <w:pPr>
        <w:pStyle w:val="2"/>
        <w:rPr>
          <w:rFonts w:ascii="游明朝" w:eastAsia="游明朝" w:hAnsi="游明朝"/>
          <w:color w:val="000000"/>
          <w:kern w:val="0"/>
          <w:sz w:val="21"/>
          <w:szCs w:val="36"/>
          <w14:ligatures w14:val="none"/>
        </w:rPr>
      </w:pPr>
      <w:r w:rsidRPr="00156E5D">
        <w:rPr>
          <w:rFonts w:ascii="游明朝" w:eastAsia="游明朝" w:hAnsi="游明朝"/>
          <w:color w:val="000000"/>
          <w:sz w:val="21"/>
        </w:rPr>
        <w:lastRenderedPageBreak/>
        <w:t>1) 出発点（あなたの式）</w:t>
      </w:r>
    </w:p>
    <w:p w14:paraId="6B207525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文書中の整理は以下でした：</w:t>
      </w:r>
    </w:p>
    <w:p w14:paraId="573B0CF1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$$ dx=\frac{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^{(p)}}{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},\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qquad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dt=\frac{L_x^{(p)}}{n_x}\cdot\frac{u_{\mathrm{lbm}}}{U_{\mathrm{inlet}}^{(p)}} ]</w:t>
      </w:r>
    </w:p>
    <w:p w14:paraId="0F6C672D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tau_f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=\frac{3n_xu_{\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{Re}}+0.5,\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qquad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\tau_{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g,f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}=\frac{3n_xu_{\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RePr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}}+0.5,\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qquad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\tau_{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g,s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}=3n_xu_{\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{step}}+0.5 ]</w:t>
      </w:r>
    </w:p>
    <w:p w14:paraId="4CBED2DC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このままだと (\tau) に 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が残ります。</w:t>
      </w:r>
    </w:p>
    <w:p w14:paraId="4FAC0D86" w14:textId="77777777" w:rsidR="00156E5D" w:rsidRPr="00156E5D" w:rsidRDefault="00156E5D">
      <w:pPr>
        <w:pStyle w:val="2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 xml:space="preserve">2) “セル基準”の完全無次元化（ここが </w:t>
      </w:r>
      <w:r w:rsidRPr="00156E5D">
        <w:rPr>
          <w:rFonts w:ascii="游明朝" w:eastAsia="游明朝" w:hAnsi="游明朝" w:cs="Malgun Gothic" w:hint="eastAsia"/>
          <w:color w:val="000000"/>
          <w:sz w:val="21"/>
        </w:rPr>
        <w:t>핵</w:t>
      </w:r>
      <w:r w:rsidRPr="00156E5D">
        <w:rPr>
          <w:rFonts w:ascii="游明朝" w:eastAsia="游明朝" w:hAnsi="游明朝"/>
          <w:color w:val="000000"/>
          <w:sz w:val="21"/>
        </w:rPr>
        <w:t>）</w:t>
      </w:r>
    </w:p>
    <w:p w14:paraId="168FB216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LBM の緩和時間は（あなたの式を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そのまま整理すると</w:t>
      </w:r>
      <w:r w:rsidRPr="00156E5D">
        <w:rPr>
          <w:rFonts w:ascii="游明朝" w:eastAsia="游明朝" w:hAnsi="游明朝"/>
          <w:color w:val="000000"/>
          <w:sz w:val="21"/>
        </w:rPr>
        <w:t>）次の共通形に落ちます：</w:t>
      </w:r>
    </w:p>
    <w:p w14:paraId="21AFB8C1" w14:textId="77777777" w:rsidR="00156E5D" w:rsidRPr="00156E5D" w:rsidRDefault="00156E5D">
      <w:pPr>
        <w:pStyle w:val="3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2.1 拡散数（セル・フーリエ数）を定義する</w:t>
      </w:r>
    </w:p>
    <w:p w14:paraId="6D4F97E1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Style w:val="aa"/>
          <w:rFonts w:ascii="游明朝" w:eastAsia="游明朝" w:hAnsi="游明朝"/>
          <w:color w:val="000000"/>
          <w:sz w:val="21"/>
        </w:rPr>
        <w:t>格子幅 (dx)</w:t>
      </w:r>
      <w:r w:rsidRPr="00156E5D">
        <w:rPr>
          <w:rFonts w:ascii="游明朝" w:eastAsia="游明朝" w:hAnsi="游明朝"/>
          <w:color w:val="000000"/>
          <w:sz w:val="21"/>
        </w:rPr>
        <w:t xml:space="preserve"> で規格化したフーリエ数（拡散数）を</w:t>
      </w:r>
    </w:p>
    <w:p w14:paraId="218295CA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{Fo}_\Delta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equiv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\frac{\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alpha,dt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}{dx^2} } ]</w:t>
      </w:r>
    </w:p>
    <w:p w14:paraId="29B93463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と置きます（これは 1 ステップの「拡散の進み具合」を表す純無次元量）。</w:t>
      </w:r>
    </w:p>
    <w:p w14:paraId="411B70D0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すると、あなたの 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dt,dx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を代入すれば</w:t>
      </w:r>
    </w:p>
    <w:p w14:paraId="54C3B3E7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</w:t>
      </w:r>
    </w:p>
    <w:p w14:paraId="72D984AC" w14:textId="77777777" w:rsidR="00156E5D" w:rsidRPr="00156E5D" w:rsidRDefault="00156E5D">
      <w:pPr>
        <w:pStyle w:val="1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{Fo}_\Delta</w:t>
      </w:r>
    </w:p>
    <w:p w14:paraId="1DC3BFEF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\frac{\alpha}{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dx,U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{inlet}}^{(p)}},u_{\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 \quad(\because\ dt=\frac{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dx,u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}}}{U}) ]</w:t>
      </w:r>
    </w:p>
    <w:p w14:paraId="79A6FAA1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となり、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式の中に (</w:t>
      </w:r>
      <w:proofErr w:type="spellStart"/>
      <w:r w:rsidRPr="00156E5D">
        <w:rPr>
          <w:rStyle w:val="aa"/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Style w:val="aa"/>
          <w:rFonts w:ascii="游明朝" w:eastAsia="游明朝" w:hAnsi="游明朝"/>
          <w:color w:val="000000"/>
          <w:sz w:val="21"/>
        </w:rPr>
        <w:t>) は現れません</w:t>
      </w:r>
      <w:r w:rsidRPr="00156E5D">
        <w:rPr>
          <w:rFonts w:ascii="游明朝" w:eastAsia="游明朝" w:hAnsi="游明朝"/>
          <w:color w:val="000000"/>
          <w:sz w:val="21"/>
        </w:rPr>
        <w:t>（(dx) に吸収される）。</w:t>
      </w:r>
    </w:p>
    <w:p w14:paraId="15E9E548" w14:textId="77777777" w:rsidR="00156E5D" w:rsidRPr="00156E5D" w:rsidRDefault="00156E5D">
      <w:pPr>
        <w:pStyle w:val="2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3) (\tau) を 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なしで書く（完全無次元形）</w:t>
      </w:r>
    </w:p>
    <w:p w14:paraId="490DB91F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あなたの (\tau) たちは、実はすべて</w:t>
      </w:r>
    </w:p>
    <w:p w14:paraId="2E83BC6B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\boxed{\tau = 0.5 + 3\left(\frac{\text{拡散係数}\times dt}{dx^2}\right)} ]</w:t>
      </w:r>
    </w:p>
    <w:p w14:paraId="0EE02CC4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という同じ構造になっています（あなたの式の 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n_xu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}}/(LU)) は 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まさに (dt/dx^2)</w:t>
      </w:r>
      <w:r w:rsidRPr="00156E5D">
        <w:rPr>
          <w:rFonts w:ascii="游明朝" w:eastAsia="游明朝" w:hAnsi="游明朝"/>
          <w:color w:val="000000"/>
          <w:sz w:val="21"/>
        </w:rPr>
        <w:t xml:space="preserve"> です）。\ したがって、以下の “セル拡散数” を導入すると 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が消えます。</w:t>
      </w:r>
    </w:p>
    <w:p w14:paraId="49221127" w14:textId="77777777" w:rsidR="00156E5D" w:rsidRPr="00156E5D" w:rsidRDefault="00156E5D">
      <w:pPr>
        <w:pStyle w:val="3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3.1 運動量（粘性拡散）</w:t>
      </w:r>
    </w:p>
    <w:p w14:paraId="3AF8D69E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{\Delta,\nu}\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equiv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 xml:space="preserve"> \frac{\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nu,dt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}{dx^2} } \quad\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Rightarrow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\quad \boxed{ 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tau_f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 xml:space="preserve"> = 0.5 + 3,\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{Fo}</w:t>
      </w:r>
      <w:r w:rsidRPr="00156E5D">
        <w:rPr>
          <w:rFonts w:ascii="游明朝" w:eastAsia="游明朝" w:hAnsi="游明朝"/>
          <w:color w:val="000000"/>
          <w:sz w:val="21"/>
        </w:rPr>
        <w:t>{\Delta,\nu} } ]</w:t>
      </w:r>
    </w:p>
    <w:p w14:paraId="774E2FE1" w14:textId="77777777" w:rsidR="00156E5D" w:rsidRPr="00156E5D" w:rsidRDefault="00156E5D">
      <w:pPr>
        <w:pStyle w:val="3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3.2 流体熱（熱拡散）</w:t>
      </w:r>
    </w:p>
    <w:p w14:paraId="0D8FCBB1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{\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Delta,f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equiv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 xml:space="preserve"> \frac{\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alpha_f,dt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}{dx^2} } \quad\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Rightarrow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\quad \boxed{ \tau</w:t>
      </w:r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g,f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 = 0.5 + 3,\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Delta,f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 } ]</w:t>
      </w:r>
    </w:p>
    <w:p w14:paraId="60861001" w14:textId="77777777" w:rsidR="00156E5D" w:rsidRPr="00156E5D" w:rsidRDefault="00156E5D">
      <w:pPr>
        <w:pStyle w:val="3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lastRenderedPageBreak/>
        <w:t>3.3 固体熱（熱拡散）</w:t>
      </w:r>
    </w:p>
    <w:p w14:paraId="1220D3E0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{\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Delta,s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equiv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 xml:space="preserve"> \frac{\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alpha_s,dt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}{dx^2} } \quad\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Rightarrow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\quad \boxed{ \tau</w:t>
      </w:r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g,s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 = 0.5 + 3,\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Delta,s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 } ]</w:t>
      </w:r>
    </w:p>
    <w:p w14:paraId="106D063B" w14:textId="77777777" w:rsidR="00156E5D" w:rsidRPr="00156E5D" w:rsidRDefault="00156E5D">
      <w:pPr>
        <w:pStyle w:val="Web"/>
        <w:divId w:val="1965842782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Segoe UI Emoji" w:eastAsia="游明朝" w:hAnsi="Segoe UI Emoji" w:cs="Segoe UI Emoji"/>
          <w:color w:val="000000"/>
          <w:sz w:val="21"/>
        </w:rPr>
        <w:t>✅</w:t>
      </w:r>
      <w:r w:rsidRPr="00156E5D">
        <w:rPr>
          <w:rFonts w:ascii="游明朝" w:eastAsia="游明朝" w:hAnsi="游明朝"/>
          <w:color w:val="000000"/>
          <w:sz w:val="21"/>
        </w:rPr>
        <w:t xml:space="preserve"> 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これが “(</w:t>
      </w:r>
      <w:proofErr w:type="spellStart"/>
      <w:r w:rsidRPr="00156E5D">
        <w:rPr>
          <w:rStyle w:val="aa"/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Style w:val="aa"/>
          <w:rFonts w:ascii="游明朝" w:eastAsia="游明朝" w:hAnsi="游明朝"/>
          <w:color w:val="000000"/>
          <w:sz w:val="21"/>
        </w:rPr>
        <w:t>) を消した完全無次元スケーリング” の核</w:t>
      </w:r>
      <w:r w:rsidRPr="00156E5D">
        <w:rPr>
          <w:rFonts w:ascii="游明朝" w:eastAsia="游明朝" w:hAnsi="游明朝"/>
          <w:color w:val="000000"/>
          <w:sz w:val="21"/>
        </w:rPr>
        <w:t xml:space="preserve">です。\ もはや (\tau) は 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格子数ではなく</w:t>
      </w:r>
      <w:r w:rsidRPr="00156E5D">
        <w:rPr>
          <w:rFonts w:ascii="游明朝" w:eastAsia="游明朝" w:hAnsi="游明朝"/>
          <w:color w:val="000000"/>
          <w:sz w:val="21"/>
        </w:rPr>
        <w:t>、各相の **セル拡散数（セルFo）**だけで決まります。</w:t>
      </w:r>
    </w:p>
    <w:p w14:paraId="4194AE58" w14:textId="77777777" w:rsidR="00156E5D" w:rsidRPr="00156E5D" w:rsidRDefault="00156E5D">
      <w:pPr>
        <w:pStyle w:val="2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4) Re–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Pr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–Fo との接続（“どの無次元数で設計するか”が明確になる）</w:t>
      </w:r>
    </w:p>
    <w:p w14:paraId="7FF1468C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あなたは元々 (\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{Re},\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Pr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},\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{Fo}) で整理していました。\ ここから 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セル基準の無次元数</w:t>
      </w:r>
      <w:r w:rsidRPr="00156E5D">
        <w:rPr>
          <w:rFonts w:ascii="游明朝" w:eastAsia="游明朝" w:hAnsi="游明朝"/>
          <w:color w:val="000000"/>
          <w:sz w:val="21"/>
        </w:rPr>
        <w:t>に写像すると、(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は「解像度」として別変数になり、式からは消えます。</w:t>
      </w:r>
    </w:p>
    <w:p w14:paraId="662C6E3B" w14:textId="77777777" w:rsidR="00156E5D" w:rsidRPr="00156E5D" w:rsidRDefault="00156E5D">
      <w:pPr>
        <w:pStyle w:val="3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4.1 セル・レイノルズ数／セル・ペクレ数（(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を吸収）</w:t>
      </w:r>
    </w:p>
    <w:p w14:paraId="518DB38F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格子幅 (dx=L/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を使って</w:t>
      </w:r>
    </w:p>
    <w:p w14:paraId="442E64E4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\Delta 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equiv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 xml:space="preserve"> \frac{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U,dx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}{\nu} = \frac{\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{Re}}{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 } ,\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qquad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 xml:space="preserve"> \boxed{ 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{Pe}</w:t>
      </w:r>
      <w:r w:rsidRPr="00156E5D">
        <w:rPr>
          <w:rFonts w:ascii="游明朝" w:eastAsia="游明朝" w:hAnsi="游明朝"/>
          <w:color w:val="000000"/>
          <w:sz w:val="21"/>
        </w:rPr>
        <w:t>\Delta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equiv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\frac{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U,dx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alpha_f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 = \frac{\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RePr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 } ]</w:t>
      </w:r>
    </w:p>
    <w:p w14:paraId="42E166E7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と定義します（“セル基準”の Re と Pe）。</w:t>
      </w:r>
    </w:p>
    <w:p w14:paraId="5C359138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さらに (dt=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dx,u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}}/U) より</w:t>
      </w:r>
    </w:p>
    <w:p w14:paraId="0E11015D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{\Delta,\nu}=\frac{\nu dt}{dx^2}=\frac{u</w:t>
      </w:r>
      <w:r w:rsidRPr="00156E5D">
        <w:rPr>
          <w:rFonts w:ascii="游明朝" w:eastAsia="游明朝" w:hAnsi="游明朝"/>
          <w:color w:val="000000"/>
          <w:sz w:val="21"/>
        </w:rPr>
        <w:t>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\Delta}, 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qquad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 xml:space="preserve"> 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{Fo}</w:t>
      </w:r>
      <w:r w:rsidRPr="00156E5D">
        <w:rPr>
          <w:rFonts w:ascii="游明朝" w:eastAsia="游明朝" w:hAnsi="游明朝"/>
          <w:color w:val="000000"/>
          <w:sz w:val="21"/>
        </w:rPr>
        <w:t>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Delta,f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}=\frac{\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alpha_f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dt}{dx^2}=\frac{u_{\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{Pe}_\Delta} ]</w:t>
      </w:r>
    </w:p>
    <w:p w14:paraId="3D6E1577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となり、よって</w:t>
      </w:r>
    </w:p>
    <w:p w14:paraId="433A576A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tau_f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=0.5+3\frac{u_{\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\Delta} }, 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qquad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 xml:space="preserve"> \boxed{ \tau</w:t>
      </w:r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g,f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}=0.5+3\frac{u_{\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{Pe}_\Delta} } ]</w:t>
      </w:r>
    </w:p>
    <w:p w14:paraId="3038478A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同様に固体も (\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{Pe}_{\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Delta,s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equiv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Udx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/\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alpha_s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を置けば</w:t>
      </w:r>
    </w:p>
    <w:p w14:paraId="7A1D3E4A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\tau_{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g,s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}=0.5+3\frac{u_{\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lbm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{Pe}_{\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Delta,s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 } ]</w:t>
      </w:r>
    </w:p>
    <w:p w14:paraId="4EEB8FD2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 xml:space="preserve">で 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完全に (</w:t>
      </w:r>
      <w:proofErr w:type="spellStart"/>
      <w:r w:rsidRPr="00156E5D">
        <w:rPr>
          <w:rStyle w:val="aa"/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Style w:val="aa"/>
          <w:rFonts w:ascii="游明朝" w:eastAsia="游明朝" w:hAnsi="游明朝"/>
          <w:color w:val="000000"/>
          <w:sz w:val="21"/>
        </w:rPr>
        <w:t>) が消えます</w:t>
      </w:r>
      <w:r w:rsidRPr="00156E5D">
        <w:rPr>
          <w:rFonts w:ascii="游明朝" w:eastAsia="游明朝" w:hAnsi="游明朝"/>
          <w:color w:val="000000"/>
          <w:sz w:val="21"/>
        </w:rPr>
        <w:t>（(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は (\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\Delta,\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{Pe}</w:t>
      </w:r>
      <w:r w:rsidRPr="00156E5D">
        <w:rPr>
          <w:rFonts w:ascii="游明朝" w:eastAsia="游明朝" w:hAnsi="游明朝"/>
          <w:color w:val="000000"/>
          <w:sz w:val="21"/>
        </w:rPr>
        <w:t>\Delta) の中に吸収）。\ ※ここはあなたの元式（(dt) と (\tau) の形）からの代数整理です。</w:t>
      </w:r>
    </w:p>
    <w:p w14:paraId="3DF95DB4" w14:textId="77777777" w:rsidR="00156E5D" w:rsidRPr="00156E5D" w:rsidRDefault="00156E5D">
      <w:pPr>
        <w:pStyle w:val="2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5) 安定条件も “完全無次元” で書ける（設計図になる）</w:t>
      </w:r>
    </w:p>
    <w:p w14:paraId="228CAA3E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安定条件を「単に (\tau&gt;0.5)」ではなく、実務で使うために</w:t>
      </w:r>
    </w:p>
    <w:p w14:paraId="096BDCED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\tau_{\min}\le \tau \le \tau_{\max} }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qquad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(\tau_{\min}&gt;0.5) ]</w:t>
      </w:r>
    </w:p>
    <w:p w14:paraId="0A071FC1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と置くと、セル拡散数で</w:t>
      </w:r>
    </w:p>
    <w:p w14:paraId="4E59F6AB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 \boxed{ \frac{\tau_{\min}-0.5}{3} \le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\Delta \le \frac{\tau</w:t>
      </w:r>
      <w:r w:rsidRPr="00156E5D">
        <w:rPr>
          <w:rFonts w:ascii="游明朝" w:eastAsia="游明朝" w:hAnsi="游明朝"/>
          <w:color w:val="000000"/>
          <w:sz w:val="21"/>
        </w:rPr>
        <w:t>{\max}-0.5}{3} } ]</w:t>
      </w:r>
    </w:p>
    <w:p w14:paraId="6C58E9DE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lastRenderedPageBreak/>
        <w:t>つまり</w:t>
      </w:r>
    </w:p>
    <w:p w14:paraId="2A10CB22" w14:textId="77777777" w:rsidR="00156E5D" w:rsidRPr="00156E5D" w:rsidRDefault="00156E5D" w:rsidP="00156E5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粘性：(\</w:t>
      </w:r>
      <w:proofErr w:type="spellStart"/>
      <w:r w:rsidRPr="00156E5D">
        <w:rPr>
          <w:rFonts w:ascii="游明朝" w:eastAsia="游明朝" w:hAnsi="游明朝"/>
          <w:color w:val="000000"/>
        </w:rPr>
        <w:t>mathrm</w:t>
      </w:r>
      <w:proofErr w:type="spellEnd"/>
      <w:r w:rsidRPr="00156E5D">
        <w:rPr>
          <w:rFonts w:ascii="游明朝" w:eastAsia="游明朝" w:hAnsi="游明朝"/>
          <w:color w:val="000000"/>
        </w:rPr>
        <w:t>{Fo}_{\Delta,\nu}=\nu dt/dx^2)</w:t>
      </w:r>
    </w:p>
    <w:p w14:paraId="614D96F7" w14:textId="77777777" w:rsidR="00156E5D" w:rsidRPr="00156E5D" w:rsidRDefault="00156E5D" w:rsidP="00156E5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流体熱：(\</w:t>
      </w:r>
      <w:proofErr w:type="spellStart"/>
      <w:r w:rsidRPr="00156E5D">
        <w:rPr>
          <w:rFonts w:ascii="游明朝" w:eastAsia="游明朝" w:hAnsi="游明朝"/>
          <w:color w:val="000000"/>
        </w:rPr>
        <w:t>mathrm</w:t>
      </w:r>
      <w:proofErr w:type="spellEnd"/>
      <w:r w:rsidRPr="00156E5D">
        <w:rPr>
          <w:rFonts w:ascii="游明朝" w:eastAsia="游明朝" w:hAnsi="游明朝"/>
          <w:color w:val="000000"/>
        </w:rPr>
        <w:t>{Fo}_{\</w:t>
      </w:r>
      <w:proofErr w:type="spellStart"/>
      <w:r w:rsidRPr="00156E5D">
        <w:rPr>
          <w:rFonts w:ascii="游明朝" w:eastAsia="游明朝" w:hAnsi="游明朝"/>
          <w:color w:val="000000"/>
        </w:rPr>
        <w:t>Delta,f</w:t>
      </w:r>
      <w:proofErr w:type="spellEnd"/>
      <w:r w:rsidRPr="00156E5D">
        <w:rPr>
          <w:rFonts w:ascii="游明朝" w:eastAsia="游明朝" w:hAnsi="游明朝"/>
          <w:color w:val="000000"/>
        </w:rPr>
        <w:t>}=\</w:t>
      </w:r>
      <w:proofErr w:type="spellStart"/>
      <w:r w:rsidRPr="00156E5D">
        <w:rPr>
          <w:rFonts w:ascii="游明朝" w:eastAsia="游明朝" w:hAnsi="游明朝"/>
          <w:color w:val="000000"/>
        </w:rPr>
        <w:t>alpha_f</w:t>
      </w:r>
      <w:proofErr w:type="spellEnd"/>
      <w:r w:rsidRPr="00156E5D">
        <w:rPr>
          <w:rFonts w:ascii="游明朝" w:eastAsia="游明朝" w:hAnsi="游明朝"/>
          <w:color w:val="000000"/>
        </w:rPr>
        <w:t xml:space="preserve"> dt/dx^2)</w:t>
      </w:r>
    </w:p>
    <w:p w14:paraId="78A563BC" w14:textId="77777777" w:rsidR="00156E5D" w:rsidRPr="00156E5D" w:rsidRDefault="00156E5D" w:rsidP="00156E5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固体熱：(\</w:t>
      </w:r>
      <w:proofErr w:type="spellStart"/>
      <w:r w:rsidRPr="00156E5D">
        <w:rPr>
          <w:rFonts w:ascii="游明朝" w:eastAsia="游明朝" w:hAnsi="游明朝"/>
          <w:color w:val="000000"/>
        </w:rPr>
        <w:t>mathrm</w:t>
      </w:r>
      <w:proofErr w:type="spellEnd"/>
      <w:r w:rsidRPr="00156E5D">
        <w:rPr>
          <w:rFonts w:ascii="游明朝" w:eastAsia="游明朝" w:hAnsi="游明朝"/>
          <w:color w:val="000000"/>
        </w:rPr>
        <w:t>{Fo}_{\</w:t>
      </w:r>
      <w:proofErr w:type="spellStart"/>
      <w:r w:rsidRPr="00156E5D">
        <w:rPr>
          <w:rFonts w:ascii="游明朝" w:eastAsia="游明朝" w:hAnsi="游明朝"/>
          <w:color w:val="000000"/>
        </w:rPr>
        <w:t>Delta,s</w:t>
      </w:r>
      <w:proofErr w:type="spellEnd"/>
      <w:r w:rsidRPr="00156E5D">
        <w:rPr>
          <w:rFonts w:ascii="游明朝" w:eastAsia="游明朝" w:hAnsi="游明朝"/>
          <w:color w:val="000000"/>
        </w:rPr>
        <w:t>}=\</w:t>
      </w:r>
      <w:proofErr w:type="spellStart"/>
      <w:r w:rsidRPr="00156E5D">
        <w:rPr>
          <w:rFonts w:ascii="游明朝" w:eastAsia="游明朝" w:hAnsi="游明朝"/>
          <w:color w:val="000000"/>
        </w:rPr>
        <w:t>alpha_s</w:t>
      </w:r>
      <w:proofErr w:type="spellEnd"/>
      <w:r w:rsidRPr="00156E5D">
        <w:rPr>
          <w:rFonts w:ascii="游明朝" w:eastAsia="游明朝" w:hAnsi="游明朝"/>
          <w:color w:val="000000"/>
        </w:rPr>
        <w:t xml:space="preserve"> dt/dx^2)</w:t>
      </w:r>
    </w:p>
    <w:p w14:paraId="7BF0139C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 xml:space="preserve">が 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同じ許容帯</w:t>
      </w:r>
      <w:r w:rsidRPr="00156E5D">
        <w:rPr>
          <w:rFonts w:ascii="游明朝" w:eastAsia="游明朝" w:hAnsi="游明朝"/>
          <w:color w:val="000000"/>
          <w:sz w:val="21"/>
        </w:rPr>
        <w:t xml:space="preserve">に入ればよい、という 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>格子数抜きの設計条件</w:t>
      </w:r>
      <w:r w:rsidRPr="00156E5D">
        <w:rPr>
          <w:rFonts w:ascii="游明朝" w:eastAsia="游明朝" w:hAnsi="游明朝"/>
          <w:color w:val="000000"/>
          <w:sz w:val="21"/>
        </w:rPr>
        <w:t>になります。</w:t>
      </w:r>
    </w:p>
    <w:p w14:paraId="442D52AA" w14:textId="77777777" w:rsidR="00156E5D" w:rsidRPr="00156E5D" w:rsidRDefault="00156E5D">
      <w:pPr>
        <w:pStyle w:val="2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6) では 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はどこで決める？（“消す”の意味）</w:t>
      </w:r>
    </w:p>
    <w:p w14:paraId="19C91B80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上の完全無次元化では、設計はまず</w:t>
      </w:r>
    </w:p>
    <w:p w14:paraId="5330CBE0" w14:textId="77777777" w:rsidR="00156E5D" w:rsidRPr="00156E5D" w:rsidRDefault="00156E5D" w:rsidP="00156E5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(u_{\</w:t>
      </w:r>
      <w:proofErr w:type="spellStart"/>
      <w:r w:rsidRPr="00156E5D">
        <w:rPr>
          <w:rFonts w:ascii="游明朝" w:eastAsia="游明朝" w:hAnsi="游明朝"/>
          <w:color w:val="000000"/>
        </w:rPr>
        <w:t>mathrm</w:t>
      </w:r>
      <w:proofErr w:type="spellEnd"/>
      <w:r w:rsidRPr="00156E5D">
        <w:rPr>
          <w:rFonts w:ascii="游明朝" w:eastAsia="游明朝" w:hAnsi="游明朝"/>
          <w:color w:val="000000"/>
        </w:rPr>
        <w:t>{</w:t>
      </w:r>
      <w:proofErr w:type="spellStart"/>
      <w:r w:rsidRPr="00156E5D">
        <w:rPr>
          <w:rFonts w:ascii="游明朝" w:eastAsia="游明朝" w:hAnsi="游明朝"/>
          <w:color w:val="000000"/>
        </w:rPr>
        <w:t>lbm</w:t>
      </w:r>
      <w:proofErr w:type="spellEnd"/>
      <w:r w:rsidRPr="00156E5D">
        <w:rPr>
          <w:rFonts w:ascii="游明朝" w:eastAsia="游明朝" w:hAnsi="游明朝"/>
          <w:color w:val="000000"/>
        </w:rPr>
        <w:t>}})（低Machの範囲で選ぶ）</w:t>
      </w:r>
    </w:p>
    <w:p w14:paraId="120A2A11" w14:textId="77777777" w:rsidR="00156E5D" w:rsidRPr="00156E5D" w:rsidRDefault="00156E5D" w:rsidP="00156E5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許容する ([\tau_{\min},\tau_{\max}]) を決める</w:t>
      </w:r>
    </w:p>
    <w:p w14:paraId="2AFC91EA" w14:textId="77777777" w:rsidR="00156E5D" w:rsidRPr="00156E5D" w:rsidRDefault="00156E5D" w:rsidP="00156E5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それに対応する許容セル数 (\</w:t>
      </w:r>
      <w:proofErr w:type="spellStart"/>
      <w:r w:rsidRPr="00156E5D">
        <w:rPr>
          <w:rFonts w:ascii="游明朝" w:eastAsia="游明朝" w:hAnsi="游明朝"/>
          <w:color w:val="000000"/>
        </w:rPr>
        <w:t>mathrm</w:t>
      </w:r>
      <w:proofErr w:type="spellEnd"/>
      <w:r w:rsidRPr="00156E5D">
        <w:rPr>
          <w:rFonts w:ascii="游明朝" w:eastAsia="游明朝" w:hAnsi="游明朝"/>
          <w:color w:val="000000"/>
        </w:rPr>
        <w:t>{Re}</w:t>
      </w:r>
      <w:r w:rsidRPr="00156E5D">
        <w:rPr>
          <w:rStyle w:val="ab"/>
          <w:rFonts w:ascii="游明朝" w:eastAsia="游明朝" w:hAnsi="游明朝"/>
          <w:color w:val="000000"/>
        </w:rPr>
        <w:t>\Delta,\</w:t>
      </w:r>
      <w:proofErr w:type="spellStart"/>
      <w:r w:rsidRPr="00156E5D">
        <w:rPr>
          <w:rStyle w:val="ab"/>
          <w:rFonts w:ascii="游明朝" w:eastAsia="游明朝" w:hAnsi="游明朝"/>
          <w:color w:val="000000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</w:rPr>
        <w:t>{Pe}</w:t>
      </w:r>
      <w:r w:rsidRPr="00156E5D">
        <w:rPr>
          <w:rFonts w:ascii="游明朝" w:eastAsia="游明朝" w:hAnsi="游明朝"/>
          <w:color w:val="000000"/>
        </w:rPr>
        <w:t>\Delta,\</w:t>
      </w:r>
      <w:proofErr w:type="spellStart"/>
      <w:r w:rsidRPr="00156E5D">
        <w:rPr>
          <w:rFonts w:ascii="游明朝" w:eastAsia="游明朝" w:hAnsi="游明朝"/>
          <w:color w:val="000000"/>
        </w:rPr>
        <w:t>mathrm</w:t>
      </w:r>
      <w:proofErr w:type="spellEnd"/>
      <w:r w:rsidRPr="00156E5D">
        <w:rPr>
          <w:rFonts w:ascii="游明朝" w:eastAsia="游明朝" w:hAnsi="游明朝"/>
          <w:color w:val="000000"/>
        </w:rPr>
        <w:t>{Pe}_{\</w:t>
      </w:r>
      <w:proofErr w:type="spellStart"/>
      <w:r w:rsidRPr="00156E5D">
        <w:rPr>
          <w:rFonts w:ascii="游明朝" w:eastAsia="游明朝" w:hAnsi="游明朝"/>
          <w:color w:val="000000"/>
        </w:rPr>
        <w:t>Delta,s</w:t>
      </w:r>
      <w:proofErr w:type="spellEnd"/>
      <w:r w:rsidRPr="00156E5D">
        <w:rPr>
          <w:rFonts w:ascii="游明朝" w:eastAsia="游明朝" w:hAnsi="游明朝"/>
          <w:color w:val="000000"/>
        </w:rPr>
        <w:t>}) を満たす</w:t>
      </w:r>
    </w:p>
    <w:p w14:paraId="36767947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 xml:space="preserve">という順になります。最後に </w:t>
      </w:r>
      <w:r w:rsidRPr="00156E5D">
        <w:rPr>
          <w:rStyle w:val="aa"/>
          <w:rFonts w:ascii="游明朝" w:eastAsia="游明朝" w:hAnsi="游明朝"/>
          <w:color w:val="000000"/>
          <w:sz w:val="21"/>
        </w:rPr>
        <w:t xml:space="preserve">物理 </w:t>
      </w:r>
      <w:proofErr w:type="spellStart"/>
      <w:r w:rsidRPr="00156E5D">
        <w:rPr>
          <w:rStyle w:val="aa"/>
          <w:rFonts w:ascii="游明朝" w:eastAsia="游明朝" w:hAnsi="游明朝"/>
          <w:color w:val="000000"/>
          <w:sz w:val="21"/>
        </w:rPr>
        <w:t>Re,Pr</w:t>
      </w:r>
      <w:proofErr w:type="spellEnd"/>
      <w:r w:rsidRPr="00156E5D">
        <w:rPr>
          <w:rStyle w:val="aa"/>
          <w:rFonts w:ascii="游明朝" w:eastAsia="游明朝" w:hAnsi="游明朝"/>
          <w:color w:val="000000"/>
          <w:sz w:val="21"/>
        </w:rPr>
        <w:t xml:space="preserve"> が与えられたとき</w:t>
      </w:r>
      <w:r w:rsidRPr="00156E5D">
        <w:rPr>
          <w:rFonts w:ascii="游明朝" w:eastAsia="游明朝" w:hAnsi="游明朝"/>
          <w:color w:val="000000"/>
          <w:sz w:val="21"/>
        </w:rPr>
        <w:t>、解像度は</w:t>
      </w:r>
    </w:p>
    <w:p w14:paraId="7A176644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[</w:t>
      </w:r>
    </w:p>
    <w:p w14:paraId="6EBB37DC" w14:textId="77777777" w:rsidR="00156E5D" w:rsidRPr="00156E5D" w:rsidRDefault="00156E5D">
      <w:pPr>
        <w:pStyle w:val="1"/>
        <w:rPr>
          <w:rFonts w:ascii="游明朝" w:eastAsia="游明朝" w:hAnsi="游明朝"/>
          <w:color w:val="000000"/>
          <w:sz w:val="21"/>
        </w:rPr>
      </w:pP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=\frac{\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{Re}_\Delta}</w:t>
      </w:r>
    </w:p>
    <w:p w14:paraId="1F5AE830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\frac{\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RePr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{Pe}_\Delta} ]</w:t>
      </w:r>
    </w:p>
    <w:p w14:paraId="7D8A3740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として「必要なら」計算で戻せます。\ つまり、**支配しているのは (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) ではなく “セル基準の無次元数”**であり、これが “完全無次元スケーリング” の狙いです。</w:t>
      </w:r>
    </w:p>
    <w:p w14:paraId="3A768CD5" w14:textId="77777777" w:rsidR="00156E5D" w:rsidRPr="00156E5D" w:rsidRDefault="00156E5D">
      <w:pPr>
        <w:pStyle w:val="3"/>
        <w:rPr>
          <w:rFonts w:ascii="游明朝" w:eastAsia="游明朝" w:hAnsi="游明朝"/>
          <w:color w:val="000000"/>
          <w:sz w:val="21"/>
        </w:rPr>
      </w:pPr>
      <w:r w:rsidRPr="00156E5D">
        <w:rPr>
          <w:rFonts w:ascii="游明朝" w:eastAsia="游明朝" w:hAnsi="游明朝"/>
          <w:color w:val="000000"/>
          <w:sz w:val="21"/>
        </w:rPr>
        <w:t>すぐ使えるまとめ（Word数式でそのまま貼れる形）</w:t>
      </w:r>
    </w:p>
    <w:p w14:paraId="7105A782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Style w:val="aa"/>
          <w:rFonts w:ascii="游明朝" w:eastAsia="游明朝" w:hAnsi="游明朝"/>
          <w:color w:val="000000"/>
          <w:sz w:val="21"/>
        </w:rPr>
        <w:t>セルFo（拡散数）</w:t>
      </w:r>
      <w:r w:rsidRPr="00156E5D">
        <w:rPr>
          <w:rFonts w:ascii="游明朝" w:eastAsia="游明朝" w:hAnsi="游明朝"/>
          <w:color w:val="000000"/>
          <w:sz w:val="21"/>
        </w:rPr>
        <w:t xml:space="preserve"> [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{\Delta,\nu}=\frac{\nu dt}{dx^2},\quad 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{Fo}</w:t>
      </w:r>
      <w:r w:rsidRPr="00156E5D">
        <w:rPr>
          <w:rFonts w:ascii="游明朝" w:eastAsia="游明朝" w:hAnsi="游明朝"/>
          <w:color w:val="000000"/>
          <w:sz w:val="21"/>
        </w:rPr>
        <w:t>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Delta,f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}=\frac{\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alpha_f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dt}{dx^2},\quad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Delta,s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}=\frac{\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alpha_s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 xml:space="preserve"> dt}{dx^2} ]</w:t>
      </w:r>
    </w:p>
    <w:p w14:paraId="00F82828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Style w:val="aa"/>
          <w:rFonts w:ascii="游明朝" w:eastAsia="游明朝" w:hAnsi="游明朝"/>
          <w:color w:val="000000"/>
          <w:sz w:val="21"/>
        </w:rPr>
        <w:t>緩和時間（(</w:t>
      </w:r>
      <w:proofErr w:type="spellStart"/>
      <w:r w:rsidRPr="00156E5D">
        <w:rPr>
          <w:rStyle w:val="aa"/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Style w:val="aa"/>
          <w:rFonts w:ascii="游明朝" w:eastAsia="游明朝" w:hAnsi="游明朝"/>
          <w:color w:val="000000"/>
          <w:sz w:val="21"/>
        </w:rPr>
        <w:t>) なし）</w:t>
      </w:r>
      <w:r w:rsidRPr="00156E5D">
        <w:rPr>
          <w:rFonts w:ascii="游明朝" w:eastAsia="游明朝" w:hAnsi="游明朝"/>
          <w:color w:val="000000"/>
          <w:sz w:val="21"/>
        </w:rPr>
        <w:t xml:space="preserve"> [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tau_f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=0.5+3\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{\Delta,\nu},\quad \tau</w:t>
      </w:r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g,f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}=0.5+3\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{\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Delta,f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},\quad \tau</w:t>
      </w:r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g,s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}=0.5+3\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{Fo}_{\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Delta,s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 ]</w:t>
      </w:r>
    </w:p>
    <w:p w14:paraId="4B2938CF" w14:textId="77777777" w:rsidR="00156E5D" w:rsidRPr="00156E5D" w:rsidRDefault="00156E5D">
      <w:pPr>
        <w:pStyle w:val="Web"/>
        <w:rPr>
          <w:rFonts w:ascii="游明朝" w:eastAsia="游明朝" w:hAnsi="游明朝"/>
          <w:color w:val="000000"/>
          <w:sz w:val="21"/>
        </w:rPr>
      </w:pPr>
      <w:r w:rsidRPr="00156E5D">
        <w:rPr>
          <w:rStyle w:val="aa"/>
          <w:rFonts w:ascii="游明朝" w:eastAsia="游明朝" w:hAnsi="游明朝"/>
          <w:color w:val="000000"/>
          <w:sz w:val="21"/>
        </w:rPr>
        <w:t>セルRe/Pe（(</w:t>
      </w:r>
      <w:proofErr w:type="spellStart"/>
      <w:r w:rsidRPr="00156E5D">
        <w:rPr>
          <w:rStyle w:val="aa"/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Style w:val="aa"/>
          <w:rFonts w:ascii="游明朝" w:eastAsia="游明朝" w:hAnsi="游明朝"/>
          <w:color w:val="000000"/>
          <w:sz w:val="21"/>
        </w:rPr>
        <w:t>) 吸収）</w:t>
      </w:r>
      <w:r w:rsidRPr="00156E5D">
        <w:rPr>
          <w:rFonts w:ascii="游明朝" w:eastAsia="游明朝" w:hAnsi="游明朝"/>
          <w:color w:val="000000"/>
          <w:sz w:val="21"/>
        </w:rPr>
        <w:t xml:space="preserve"> [ 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{Re}</w:t>
      </w:r>
      <w:r w:rsidRPr="00156E5D">
        <w:rPr>
          <w:rStyle w:val="ab"/>
          <w:rFonts w:ascii="游明朝" w:eastAsia="游明朝" w:hAnsi="游明朝"/>
          <w:color w:val="000000"/>
          <w:sz w:val="21"/>
        </w:rPr>
        <w:t>\Delta=\frac{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Udx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}{\nu}=\frac{\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{Re}}{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},\quad \</w:t>
      </w:r>
      <w:proofErr w:type="spellStart"/>
      <w:r w:rsidRPr="00156E5D">
        <w:rPr>
          <w:rStyle w:val="ab"/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Style w:val="ab"/>
          <w:rFonts w:ascii="游明朝" w:eastAsia="游明朝" w:hAnsi="游明朝"/>
          <w:color w:val="000000"/>
          <w:sz w:val="21"/>
        </w:rPr>
        <w:t>{Pe}</w:t>
      </w:r>
      <w:r w:rsidRPr="00156E5D">
        <w:rPr>
          <w:rFonts w:ascii="游明朝" w:eastAsia="游明朝" w:hAnsi="游明朝"/>
          <w:color w:val="000000"/>
          <w:sz w:val="21"/>
        </w:rPr>
        <w:t>\Delta=\frac{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Udx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alpha_f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}=\frac{\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mathrm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RePr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}}{</w:t>
      </w:r>
      <w:proofErr w:type="spellStart"/>
      <w:r w:rsidRPr="00156E5D">
        <w:rPr>
          <w:rFonts w:ascii="游明朝" w:eastAsia="游明朝" w:hAnsi="游明朝"/>
          <w:color w:val="000000"/>
          <w:sz w:val="21"/>
        </w:rPr>
        <w:t>n_x</w:t>
      </w:r>
      <w:proofErr w:type="spellEnd"/>
      <w:r w:rsidRPr="00156E5D">
        <w:rPr>
          <w:rFonts w:ascii="游明朝" w:eastAsia="游明朝" w:hAnsi="游明朝"/>
          <w:color w:val="000000"/>
          <w:sz w:val="21"/>
        </w:rPr>
        <w:t>} ]</w:t>
      </w:r>
    </w:p>
    <w:p w14:paraId="576CB7C7" w14:textId="2776E459" w:rsid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Style w:val="aa"/>
          <w:rFonts w:ascii="游明朝" w:eastAsia="游明朝" w:hAnsi="游明朝"/>
          <w:color w:val="000000"/>
        </w:rPr>
        <w:t>安定（許容帯）</w:t>
      </w:r>
      <w:r w:rsidRPr="00156E5D">
        <w:rPr>
          <w:rFonts w:ascii="游明朝" w:eastAsia="游明朝" w:hAnsi="游明朝"/>
          <w:color w:val="000000"/>
        </w:rPr>
        <w:t xml:space="preserve"> [ \frac{\tau_{\min}-0.5}{3}\le \</w:t>
      </w:r>
      <w:proofErr w:type="spellStart"/>
      <w:r w:rsidRPr="00156E5D">
        <w:rPr>
          <w:rFonts w:ascii="游明朝" w:eastAsia="游明朝" w:hAnsi="游明朝"/>
          <w:color w:val="000000"/>
        </w:rPr>
        <w:t>mathrm</w:t>
      </w:r>
      <w:proofErr w:type="spellEnd"/>
      <w:r w:rsidRPr="00156E5D">
        <w:rPr>
          <w:rFonts w:ascii="游明朝" w:eastAsia="游明朝" w:hAnsi="游明朝"/>
          <w:color w:val="000000"/>
        </w:rPr>
        <w:t>{Fo}</w:t>
      </w:r>
      <w:r w:rsidRPr="00156E5D">
        <w:rPr>
          <w:rStyle w:val="ab"/>
          <w:rFonts w:ascii="游明朝" w:eastAsia="游明朝" w:hAnsi="游明朝"/>
          <w:color w:val="000000"/>
        </w:rPr>
        <w:t>\Delta \le \frac{\tau</w:t>
      </w:r>
      <w:r w:rsidRPr="00156E5D">
        <w:rPr>
          <w:rFonts w:ascii="游明朝" w:eastAsia="游明朝" w:hAnsi="游明朝"/>
          <w:color w:val="000000"/>
        </w:rPr>
        <w:t>{\max}-0.5}{3} ] $$</w:t>
      </w:r>
    </w:p>
    <w:p w14:paraId="6FBC2305" w14:textId="0677D197" w:rsidR="00156E5D" w:rsidRPr="00156E5D" w:rsidRDefault="00156E5D" w:rsidP="007B2833">
      <w:pPr>
        <w:pStyle w:val="1"/>
      </w:pPr>
      <w:r>
        <w:br w:type="column"/>
      </w:r>
      <w:r w:rsidRPr="00156E5D">
        <w:lastRenderedPageBreak/>
        <w:t>流体（運動＋流体熱）と固体熱を同時に満たす「設計不等式」を</w:t>
      </w:r>
      <w:r w:rsidRPr="00156E5D">
        <w:rPr>
          <w:b/>
          <w:bCs/>
        </w:rPr>
        <w:t>1セットの設計条件</w:t>
      </w:r>
      <w:r w:rsidRPr="00156E5D">
        <w:t>としてまとめます。</w:t>
      </w:r>
      <w:r w:rsidRPr="00156E5D">
        <w:br/>
        <w:t xml:space="preserve">（このまま </w:t>
      </w:r>
      <w:r w:rsidRPr="00156E5D">
        <w:rPr>
          <w:b/>
          <w:bCs/>
        </w:rPr>
        <w:t>論文・設計指針に貼れる最終形</w:t>
      </w:r>
      <w:r w:rsidRPr="00156E5D">
        <w:t>です）</w:t>
      </w:r>
    </w:p>
    <w:p w14:paraId="1F98608B" w14:textId="77777777" w:rsidR="00156E5D" w:rsidRPr="00156E5D" w:rsidRDefault="00156E5D" w:rsidP="00523145">
      <w:pPr>
        <w:pStyle w:val="2"/>
      </w:pPr>
      <w:r w:rsidRPr="00156E5D">
        <w:t>0. 出発点（完全無次元形）</w:t>
      </w:r>
    </w:p>
    <w:p w14:paraId="33BC735D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 xml:space="preserve">すでに整理した </w:t>
      </w:r>
      <w:r w:rsidRPr="00156E5D">
        <w:rPr>
          <w:rFonts w:ascii="游明朝" w:eastAsia="游明朝" w:hAnsi="游明朝"/>
          <w:b/>
          <w:bCs/>
          <w:color w:val="000000"/>
        </w:rPr>
        <w:t>セル基準の完全無次元表示</w:t>
      </w:r>
      <w:r w:rsidRPr="00156E5D">
        <w:rPr>
          <w:rFonts w:ascii="游明朝" w:eastAsia="游明朝" w:hAnsi="游明朝"/>
          <w:color w:val="000000"/>
        </w:rPr>
        <w:t>を用います。</w:t>
      </w:r>
    </w:p>
    <w:p w14:paraId="5FA27978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b/>
          <w:bCs/>
          <w:color w:val="000000"/>
        </w:rPr>
      </w:pPr>
      <w:r w:rsidRPr="00156E5D">
        <w:rPr>
          <w:rFonts w:ascii="游明朝" w:eastAsia="游明朝" w:hAnsi="游明朝"/>
          <w:b/>
          <w:bCs/>
          <w:color w:val="000000"/>
        </w:rPr>
        <w:t>セル拡散数（セルFo）</w:t>
      </w:r>
    </w:p>
    <w:p w14:paraId="771AE3C1" w14:textId="39A0C5B0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,ν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r>
                <w:rPr>
                  <w:rFonts w:ascii="Cambria Math" w:eastAsia="游明朝" w:hAnsi="Cambria Math"/>
                  <w:color w:val="000000"/>
                </w:rPr>
                <m:t>ν</m:t>
              </m:r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</m:t>
              </m:r>
              <m:r>
                <w:rPr>
                  <w:rFonts w:ascii="Cambria Math" w:eastAsia="游明朝" w:hAnsi="Cambria Math"/>
                  <w:color w:val="000000"/>
                </w:rPr>
                <m:t>dt</m:t>
              </m:r>
            </m:num>
            <m:den>
              <m:r>
                <w:rPr>
                  <w:rFonts w:ascii="Cambria Math" w:eastAsia="游明朝" w:hAnsi="Cambria Math"/>
                  <w:color w:val="000000"/>
                </w:rPr>
                <m:t>d</m:t>
              </m:r>
              <m:sSup>
                <m:sSup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游明朝" w:hAnsi="Cambria Math"/>
                      <w:color w:val="000000"/>
                    </w:rPr>
                    <m:t>2</m:t>
                  </m:r>
                </m:sup>
              </m:sSup>
            </m:den>
          </m:f>
          <m:r>
            <w:rPr>
              <w:rFonts w:ascii="Cambria Math" w:eastAsia="游明朝" w:hAnsi="Cambria Math"/>
              <w:color w:val="000000"/>
            </w:rPr>
            <m:t>,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,f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α</m:t>
                  </m:r>
                </m:e>
                <m:sub>
                  <m:r>
                    <w:rPr>
                      <w:rFonts w:ascii="Cambria Math" w:eastAsia="游明朝" w:hAnsi="Cambria Math"/>
                      <w:color w:val="000000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</m:t>
              </m:r>
              <m:r>
                <w:rPr>
                  <w:rFonts w:ascii="Cambria Math" w:eastAsia="游明朝" w:hAnsi="Cambria Math"/>
                  <w:color w:val="000000"/>
                </w:rPr>
                <m:t>dt</m:t>
              </m:r>
            </m:num>
            <m:den>
              <m:r>
                <w:rPr>
                  <w:rFonts w:ascii="Cambria Math" w:eastAsia="游明朝" w:hAnsi="Cambria Math"/>
                  <w:color w:val="000000"/>
                </w:rPr>
                <m:t>d</m:t>
              </m:r>
              <m:sSup>
                <m:sSup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游明朝" w:hAnsi="Cambria Math"/>
                      <w:color w:val="000000"/>
                    </w:rPr>
                    <m:t>2</m:t>
                  </m:r>
                </m:sup>
              </m:sSup>
            </m:den>
          </m:f>
          <m:r>
            <w:rPr>
              <w:rFonts w:ascii="Cambria Math" w:eastAsia="游明朝" w:hAnsi="Cambria Math"/>
              <w:color w:val="000000"/>
            </w:rPr>
            <m:t>,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,s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α</m:t>
                  </m:r>
                </m:e>
                <m:sub>
                  <m:r>
                    <w:rPr>
                      <w:rFonts w:ascii="Cambria Math" w:eastAsia="游明朝" w:hAnsi="Cambria Math"/>
                      <w:color w:val="000000"/>
                    </w:rPr>
                    <m:t>s</m:t>
                  </m:r>
                </m:sub>
              </m:sSub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</m:t>
              </m:r>
              <m:r>
                <w:rPr>
                  <w:rFonts w:ascii="Cambria Math" w:eastAsia="游明朝" w:hAnsi="Cambria Math"/>
                  <w:color w:val="000000"/>
                </w:rPr>
                <m:t>dt</m:t>
              </m:r>
            </m:num>
            <m:den>
              <m:r>
                <w:rPr>
                  <w:rFonts w:ascii="Cambria Math" w:eastAsia="游明朝" w:hAnsi="Cambria Math"/>
                  <w:color w:val="000000"/>
                </w:rPr>
                <m:t>d</m:t>
              </m:r>
              <m:sSup>
                <m:sSup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游明朝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14:paraId="5DA06A48" w14:textId="71F8939B" w:rsidR="00156E5D" w:rsidRPr="00156E5D" w:rsidRDefault="00156E5D" w:rsidP="00156E5D">
      <w:pPr>
        <w:ind w:leftChars="100" w:left="210"/>
        <w:rPr>
          <w:rFonts w:ascii="游明朝" w:eastAsia="游明朝" w:hAnsi="游明朝"/>
          <w:b/>
          <w:bCs/>
          <w:color w:val="000000"/>
        </w:rPr>
      </w:pPr>
      <w:r w:rsidRPr="00156E5D">
        <w:rPr>
          <w:rFonts w:ascii="游明朝" w:eastAsia="游明朝" w:hAnsi="游明朝"/>
          <w:b/>
          <w:bCs/>
          <w:color w:val="000000"/>
        </w:rPr>
        <w:t>緩和時間（</w:t>
      </w:r>
      <m:oMath>
        <m:sSub>
          <m:sSubPr>
            <m:ctrlPr>
              <w:rPr>
                <w:rFonts w:ascii="Cambria Math" w:eastAsia="游明朝" w:hAnsi="Cambria Math"/>
                <w:b/>
                <w:bCs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eastAsia="游明朝" w:hAnsi="Cambria Math"/>
                <w:color w:val="000000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游明朝" w:hAnsi="Cambria Math"/>
                <w:color w:val="000000"/>
              </w:rPr>
              <m:t>x</m:t>
            </m:r>
          </m:sub>
        </m:sSub>
      </m:oMath>
      <w:r w:rsidRPr="00156E5D">
        <w:rPr>
          <w:rFonts w:ascii="游明朝" w:eastAsia="游明朝" w:hAnsi="游明朝"/>
          <w:b/>
          <w:bCs/>
          <w:color w:val="000000"/>
        </w:rPr>
        <w:t xml:space="preserve"> なし）</w:t>
      </w:r>
    </w:p>
    <w:p w14:paraId="6E1A4011" w14:textId="5886C241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w:rPr>
                  <w:rFonts w:ascii="Cambria Math" w:eastAsia="游明朝" w:hAnsi="Cambria Math"/>
                  <w:color w:val="000000"/>
                </w:rPr>
                <m:t>τ</m:t>
              </m:r>
            </m:e>
            <m:sub>
              <m:r>
                <w:rPr>
                  <w:rFonts w:ascii="Cambria Math" w:eastAsia="游明朝" w:hAnsi="Cambria Math"/>
                  <w:color w:val="000000"/>
                </w:rPr>
                <m:t>f</m:t>
              </m:r>
            </m:sub>
          </m:sSub>
          <m:r>
            <w:rPr>
              <w:rFonts w:ascii="Cambria Math" w:eastAsia="游明朝" w:hAnsi="Cambria Math"/>
              <w:color w:val="000000"/>
            </w:rPr>
            <m:t>=0.5+3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,ν</m:t>
              </m:r>
            </m:sub>
          </m:sSub>
        </m:oMath>
      </m:oMathPara>
    </w:p>
    <w:p w14:paraId="0018CC4F" w14:textId="6AC02B1D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w:rPr>
                  <w:rFonts w:ascii="Cambria Math" w:eastAsia="游明朝" w:hAnsi="Cambria Math"/>
                  <w:color w:val="000000"/>
                </w:rPr>
                <m:t>τ</m:t>
              </m:r>
            </m:e>
            <m:sub>
              <m:r>
                <w:rPr>
                  <w:rFonts w:ascii="Cambria Math" w:eastAsia="游明朝" w:hAnsi="Cambria Math"/>
                  <w:color w:val="000000"/>
                </w:rPr>
                <m:t>g,f</m:t>
              </m:r>
            </m:sub>
          </m:sSub>
          <m:r>
            <w:rPr>
              <w:rFonts w:ascii="Cambria Math" w:eastAsia="游明朝" w:hAnsi="Cambria Math"/>
              <w:color w:val="000000"/>
            </w:rPr>
            <m:t>=0.5+3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,f</m:t>
              </m:r>
            </m:sub>
          </m:sSub>
        </m:oMath>
      </m:oMathPara>
    </w:p>
    <w:p w14:paraId="52629730" w14:textId="2D9CA7A9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w:rPr>
                  <w:rFonts w:ascii="Cambria Math" w:eastAsia="游明朝" w:hAnsi="Cambria Math"/>
                  <w:color w:val="000000"/>
                </w:rPr>
                <m:t>τ</m:t>
              </m:r>
            </m:e>
            <m:sub>
              <m:r>
                <w:rPr>
                  <w:rFonts w:ascii="Cambria Math" w:eastAsia="游明朝" w:hAnsi="Cambria Math"/>
                  <w:color w:val="000000"/>
                </w:rPr>
                <m:t>g,s</m:t>
              </m:r>
            </m:sub>
          </m:sSub>
          <m:r>
            <w:rPr>
              <w:rFonts w:ascii="Cambria Math" w:eastAsia="游明朝" w:hAnsi="Cambria Math"/>
              <w:color w:val="000000"/>
            </w:rPr>
            <m:t>=0.5+3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,s</m:t>
              </m:r>
            </m:sub>
          </m:sSub>
        </m:oMath>
      </m:oMathPara>
    </w:p>
    <w:p w14:paraId="2B4EF7E3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b/>
          <w:bCs/>
          <w:color w:val="000000"/>
        </w:rPr>
      </w:pPr>
      <w:r w:rsidRPr="00156E5D">
        <w:rPr>
          <w:rFonts w:ascii="游明朝" w:eastAsia="游明朝" w:hAnsi="游明朝"/>
          <w:b/>
          <w:bCs/>
          <w:color w:val="000000"/>
        </w:rPr>
        <w:t>セルRe・セルPe</w:t>
      </w:r>
    </w:p>
    <w:p w14:paraId="0F8892B7" w14:textId="3C201213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Re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r>
                <w:rPr>
                  <w:rFonts w:ascii="Cambria Math" w:eastAsia="游明朝" w:hAnsi="Cambria Math"/>
                  <w:color w:val="000000"/>
                </w:rPr>
                <m:t>Udx</m:t>
              </m:r>
            </m:num>
            <m:den>
              <m:r>
                <w:rPr>
                  <w:rFonts w:ascii="Cambria Math" w:eastAsia="游明朝" w:hAnsi="Cambria Math"/>
                  <w:color w:val="000000"/>
                </w:rPr>
                <m:t>ν</m:t>
              </m:r>
            </m:den>
          </m:f>
          <m:r>
            <w:rPr>
              <w:rFonts w:ascii="Cambria Math" w:eastAsia="游明朝" w:hAnsi="Cambria Math"/>
              <w:color w:val="000000"/>
            </w:rPr>
            <m:t>,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Pe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r>
                <w:rPr>
                  <w:rFonts w:ascii="Cambria Math" w:eastAsia="游明朝" w:hAnsi="Cambria Math"/>
                  <w:color w:val="000000"/>
                </w:rPr>
                <m:t>Udx</m:t>
              </m:r>
            </m:num>
            <m:den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α</m:t>
                  </m:r>
                </m:e>
                <m:sub>
                  <m:r>
                    <w:rPr>
                      <w:rFonts w:ascii="Cambria Math" w:eastAsia="游明朝" w:hAnsi="Cambria Math"/>
                      <w:color w:val="000000"/>
                    </w:rPr>
                    <m:t>f</m:t>
                  </m:r>
                </m:sub>
              </m:sSub>
            </m:den>
          </m:f>
          <m:r>
            <w:rPr>
              <w:rFonts w:ascii="Cambria Math" w:eastAsia="游明朝" w:hAnsi="Cambria Math"/>
              <w:color w:val="000000"/>
            </w:rPr>
            <m:t>,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Pe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,s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r>
                <w:rPr>
                  <w:rFonts w:ascii="Cambria Math" w:eastAsia="游明朝" w:hAnsi="Cambria Math"/>
                  <w:color w:val="000000"/>
                </w:rPr>
                <m:t>Udx</m:t>
              </m:r>
            </m:num>
            <m:den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α</m:t>
                  </m:r>
                </m:e>
                <m:sub>
                  <m:r>
                    <w:rPr>
                      <w:rFonts w:ascii="Cambria Math" w:eastAsia="游明朝" w:hAnsi="Cambria Math"/>
                      <w:color w:val="000000"/>
                    </w:rPr>
                    <m:t>s</m:t>
                  </m:r>
                </m:sub>
              </m:sSub>
            </m:den>
          </m:f>
        </m:oMath>
      </m:oMathPara>
    </w:p>
    <w:p w14:paraId="05712264" w14:textId="55A75C8F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,ν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lbm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Re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Δ</m:t>
                  </m:r>
                </m:sub>
              </m:sSub>
            </m:den>
          </m:f>
          <m:r>
            <w:rPr>
              <w:rFonts w:ascii="Cambria Math" w:eastAsia="游明朝" w:hAnsi="Cambria Math"/>
              <w:color w:val="000000"/>
            </w:rPr>
            <m:t>,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,f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lbm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Pe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Δ</m:t>
                  </m:r>
                </m:sub>
              </m:sSub>
            </m:den>
          </m:f>
          <m:r>
            <w:rPr>
              <w:rFonts w:ascii="Cambria Math" w:eastAsia="游明朝" w:hAnsi="Cambria Math"/>
              <w:color w:val="000000"/>
            </w:rPr>
            <m:t>,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,s</m:t>
              </m:r>
            </m:sub>
          </m:sSub>
          <m:r>
            <w:rPr>
              <w:rFonts w:ascii="Cambria Math" w:eastAsia="游明朝" w:hAnsi="Cambria Math"/>
              <w:color w:val="000000"/>
            </w:rPr>
            <m:t>=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lbm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Pe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Δ</m:t>
                  </m:r>
                  <m:r>
                    <w:rPr>
                      <w:rFonts w:ascii="Cambria Math" w:eastAsia="游明朝" w:hAnsi="Cambria Math"/>
                      <w:color w:val="000000"/>
                    </w:rPr>
                    <m:t>,s</m:t>
                  </m:r>
                </m:sub>
              </m:sSub>
            </m:den>
          </m:f>
        </m:oMath>
      </m:oMathPara>
    </w:p>
    <w:p w14:paraId="60411ABC" w14:textId="77777777" w:rsidR="00156E5D" w:rsidRPr="00156E5D" w:rsidRDefault="00156E5D" w:rsidP="00523145">
      <w:pPr>
        <w:pStyle w:val="2"/>
      </w:pPr>
      <w:r w:rsidRPr="00156E5D">
        <w:t>1. 共通の安定・精度条件</w:t>
      </w:r>
    </w:p>
    <w:p w14:paraId="3CAB9848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流体・固体すべてに対して</w:t>
      </w:r>
    </w:p>
    <w:p w14:paraId="1DFDD0E9" w14:textId="7DAC4AA4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borderBox>
            <m:borderBoxPr>
              <m:ctrlPr>
                <w:rPr>
                  <w:rFonts w:ascii="Cambria Math" w:eastAsia="游明朝" w:hAnsi="Cambria Math"/>
                  <w:color w:val="000000"/>
                </w:rPr>
              </m:ctrlPr>
            </m:borderBoxPr>
            <m:e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min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≤τ≤</m:t>
              </m:r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max</m:t>
                  </m:r>
                </m:sub>
              </m:sSub>
            </m:e>
          </m:borderBox>
          <m:r>
            <w:rPr>
              <w:rFonts w:ascii="Cambria Math" w:eastAsia="游明朝" w:hAnsi="Cambria Math"/>
              <w:color w:val="000000"/>
            </w:rPr>
            <m:t>(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w:rPr>
                  <w:rFonts w:ascii="Cambria Math" w:eastAsia="游明朝" w:hAnsi="Cambria Math"/>
                  <w:color w:val="000000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min</m:t>
              </m:r>
            </m:sub>
          </m:sSub>
          <m:r>
            <w:rPr>
              <w:rFonts w:ascii="Cambria Math" w:eastAsia="游明朝" w:hAnsi="Cambria Math"/>
              <w:color w:val="000000"/>
            </w:rPr>
            <m:t>&gt;0.5)</m:t>
          </m:r>
        </m:oMath>
      </m:oMathPara>
    </w:p>
    <w:p w14:paraId="2D442A73" w14:textId="7F2AB694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を課します（例：</w:t>
      </w:r>
      <m:oMath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w:rPr>
                <w:rFonts w:ascii="Cambria Math" w:eastAsia="游明朝" w:hAnsi="Cambria Math"/>
                <w:color w:val="00000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min</m:t>
            </m:r>
          </m:sub>
        </m:sSub>
        <m:r>
          <w:rPr>
            <w:rFonts w:ascii="Cambria Math" w:eastAsia="游明朝" w:hAnsi="Cambria Math"/>
            <w:color w:val="000000"/>
          </w:rPr>
          <m:t>=0.55∼0.6,</m:t>
        </m:r>
        <m:r>
          <m:rPr>
            <m:nor/>
          </m:rPr>
          <w:rPr>
            <w:rFonts w:ascii="游明朝" w:eastAsia="游明朝" w:hAnsi="游明朝"/>
            <w:color w:val="000000"/>
          </w:rPr>
          <m:t xml:space="preserve"> </m:t>
        </m:r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w:rPr>
                <w:rFonts w:ascii="Cambria Math" w:eastAsia="游明朝" w:hAnsi="Cambria Math"/>
                <w:color w:val="00000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max</m:t>
            </m:r>
          </m:sub>
        </m:sSub>
        <m:r>
          <w:rPr>
            <w:rFonts w:ascii="Cambria Math" w:eastAsia="游明朝" w:hAnsi="Cambria Math"/>
            <w:color w:val="000000"/>
          </w:rPr>
          <m:t>≈2</m:t>
        </m:r>
      </m:oMath>
      <w:r w:rsidRPr="00156E5D">
        <w:rPr>
          <w:rFonts w:ascii="游明朝" w:eastAsia="游明朝" w:hAnsi="游明朝"/>
          <w:color w:val="000000"/>
        </w:rPr>
        <w:t>）。</w:t>
      </w:r>
    </w:p>
    <w:p w14:paraId="2B1D5346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これをセルFoで書くと</w:t>
      </w:r>
    </w:p>
    <w:p w14:paraId="1F106193" w14:textId="1FAD744B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borderBox>
            <m:borderBoxPr>
              <m:ctrlPr>
                <w:rPr>
                  <w:rFonts w:ascii="Cambria Math" w:eastAsia="游明朝" w:hAnsi="Cambria Math"/>
                  <w:color w:val="000000"/>
                </w:rPr>
              </m:ctrlPr>
            </m:borderBoxPr>
            <m:e>
              <m:f>
                <m:f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min</m:t>
                      </m:r>
                    </m:sub>
                  </m:sSub>
                  <m:r>
                    <w:rPr>
                      <w:rFonts w:ascii="Cambria Math" w:eastAsia="游明朝" w:hAnsi="Cambria Math"/>
                      <w:color w:val="000000"/>
                    </w:rPr>
                    <m:t>-0.5</m:t>
                  </m:r>
                </m:num>
                <m:den>
                  <m:r>
                    <w:rPr>
                      <w:rFonts w:ascii="Cambria Math" w:eastAsia="游明朝" w:hAnsi="Cambria Math"/>
                      <w:color w:val="000000"/>
                    </w:rPr>
                    <m:t>3</m:t>
                  </m:r>
                </m:den>
              </m:f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Fo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Δ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f>
                <m:f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游明朝" w:hAnsi="Cambria Math"/>
                      <w:color w:val="000000"/>
                    </w:rPr>
                    <m:t>-0.5</m:t>
                  </m:r>
                </m:num>
                <m:den>
                  <m:r>
                    <w:rPr>
                      <w:rFonts w:ascii="Cambria Math" w:eastAsia="游明朝" w:hAnsi="Cambria Math"/>
                      <w:color w:val="000000"/>
                    </w:rPr>
                    <m:t>3</m:t>
                  </m:r>
                </m:den>
              </m:f>
            </m:e>
          </m:borderBox>
        </m:oMath>
      </m:oMathPara>
    </w:p>
    <w:p w14:paraId="527C0045" w14:textId="77777777" w:rsidR="00156E5D" w:rsidRPr="00156E5D" w:rsidRDefault="00156E5D" w:rsidP="00523145">
      <w:pPr>
        <w:pStyle w:val="2"/>
      </w:pPr>
      <w:r w:rsidRPr="00156E5D">
        <w:lastRenderedPageBreak/>
        <w:t>2. 流体＋固体を同時に満たす設計不等式（核心）</w:t>
      </w:r>
    </w:p>
    <w:p w14:paraId="7A2335EC" w14:textId="77777777" w:rsidR="00156E5D" w:rsidRPr="00156E5D" w:rsidRDefault="00156E5D" w:rsidP="00523145">
      <w:pPr>
        <w:pStyle w:val="3"/>
      </w:pPr>
      <w:r w:rsidRPr="00156E5D">
        <w:t>(A) セルFoでの統一条件（最もコンパクト）</w:t>
      </w:r>
    </w:p>
    <w:p w14:paraId="33D89D4A" w14:textId="7FE91FF6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borderBox>
            <m:borderBoxPr>
              <m:ctrlPr>
                <w:rPr>
                  <w:rFonts w:ascii="Cambria Math" w:eastAsia="游明朝" w:hAnsi="Cambria Math"/>
                  <w:color w:val="000000"/>
                </w:rPr>
              </m:ctrlPr>
            </m:borderBoxPr>
            <m:e>
              <m:f>
                <m:f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min</m:t>
                      </m:r>
                    </m:sub>
                  </m:sSub>
                  <m:r>
                    <w:rPr>
                      <w:rFonts w:ascii="Cambria Math" w:eastAsia="游明朝" w:hAnsi="Cambria Math"/>
                      <w:color w:val="000000"/>
                    </w:rPr>
                    <m:t>-0.5</m:t>
                  </m:r>
                </m:num>
                <m:den>
                  <m:r>
                    <w:rPr>
                      <w:rFonts w:ascii="Cambria Math" w:eastAsia="游明朝" w:hAnsi="Cambria Math"/>
                      <w:color w:val="000000"/>
                    </w:rPr>
                    <m:t>3</m:t>
                  </m:r>
                </m:den>
              </m:f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min</m:t>
              </m:r>
              <m:r>
                <w:rPr>
                  <w:rFonts w:ascii="Cambria Math" w:eastAsia="游明朝" w:hAnsi="Cambria Math"/>
                  <w:color w:val="000000"/>
                </w:rPr>
                <m:t>⁡</m:t>
              </m:r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⁣</m:t>
              </m:r>
              <m:d>
                <m:dPr>
                  <m:sepChr m:val=","/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Fo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,ν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Fo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,f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Fo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,s</m:t>
                      </m:r>
                    </m:sub>
                  </m:sSub>
                </m:e>
              </m:d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max</m:t>
              </m:r>
              <m:r>
                <w:rPr>
                  <w:rFonts w:ascii="Cambria Math" w:eastAsia="游明朝" w:hAnsi="Cambria Math"/>
                  <w:color w:val="000000"/>
                </w:rPr>
                <m:t>⁡</m:t>
              </m:r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⁣</m:t>
              </m:r>
              <m:d>
                <m:dPr>
                  <m:sepChr m:val=","/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Fo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,ν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Fo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,f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Fo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,s</m:t>
                      </m:r>
                    </m:sub>
                  </m:sSub>
                </m:e>
              </m:d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f>
                <m:f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游明朝" w:hAnsi="Cambria Math"/>
                      <w:color w:val="000000"/>
                    </w:rPr>
                    <m:t>-0.5</m:t>
                  </m:r>
                </m:num>
                <m:den>
                  <m:r>
                    <w:rPr>
                      <w:rFonts w:ascii="Cambria Math" w:eastAsia="游明朝" w:hAnsi="Cambria Math"/>
                      <w:color w:val="000000"/>
                    </w:rPr>
                    <m:t>3</m:t>
                  </m:r>
                </m:den>
              </m:f>
            </m:e>
          </m:borderBox>
        </m:oMath>
      </m:oMathPara>
    </w:p>
    <w:p w14:paraId="1816F1C8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Segoe UI Emoji" w:eastAsia="游明朝" w:hAnsi="Segoe UI Emoji" w:cs="Segoe UI Emoji"/>
          <w:color w:val="000000"/>
        </w:rPr>
        <w:t>✅</w:t>
      </w:r>
      <w:r w:rsidRPr="00156E5D">
        <w:rPr>
          <w:rFonts w:ascii="游明朝" w:eastAsia="游明朝" w:hAnsi="游明朝"/>
          <w:color w:val="000000"/>
        </w:rPr>
        <w:t xml:space="preserve"> </w:t>
      </w:r>
      <w:r w:rsidRPr="00156E5D">
        <w:rPr>
          <w:rFonts w:ascii="游明朝" w:eastAsia="游明朝" w:hAnsi="游明朝"/>
          <w:b/>
          <w:bCs/>
          <w:color w:val="000000"/>
        </w:rPr>
        <w:t>粘性拡散・流体熱拡散・固体熱拡散が</w:t>
      </w:r>
      <w:r w:rsidRPr="00156E5D">
        <w:rPr>
          <w:rFonts w:ascii="游明朝" w:eastAsia="游明朝" w:hAnsi="游明朝"/>
          <w:b/>
          <w:bCs/>
          <w:color w:val="000000"/>
        </w:rPr>
        <w:br/>
        <w:t>すべて同じセルFoの許容帯に入ること</w:t>
      </w:r>
      <w:r w:rsidRPr="00156E5D">
        <w:rPr>
          <w:rFonts w:ascii="游明朝" w:eastAsia="游明朝" w:hAnsi="游明朝"/>
          <w:color w:val="000000"/>
        </w:rPr>
        <w:t>が</w:t>
      </w:r>
      <w:r w:rsidRPr="00156E5D">
        <w:rPr>
          <w:rFonts w:ascii="游明朝" w:eastAsia="游明朝" w:hAnsi="游明朝"/>
          <w:color w:val="000000"/>
        </w:rPr>
        <w:br/>
        <w:t>「流体＋固体を同時に満たす」ための必要十分条件です。</w:t>
      </w:r>
    </w:p>
    <w:p w14:paraId="43464D96" w14:textId="77777777" w:rsidR="00156E5D" w:rsidRPr="00156E5D" w:rsidRDefault="00156E5D" w:rsidP="001D06DB">
      <w:pPr>
        <w:pStyle w:val="3"/>
      </w:pPr>
      <w:r w:rsidRPr="00156E5D">
        <w:t>(B) セルRe・セルPeでの設計不等式（設計向け）</w:t>
      </w:r>
    </w:p>
    <w:p w14:paraId="7B1B5BB7" w14:textId="4A8AA791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 xml:space="preserve">上式を </w:t>
      </w:r>
      <m:oMath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Fo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Δ</m:t>
            </m:r>
          </m:sub>
        </m:sSub>
        <m:r>
          <w:rPr>
            <w:rFonts w:ascii="Cambria Math" w:eastAsia="游明朝" w:hAnsi="Cambria Math"/>
            <w:color w:val="000000"/>
          </w:rPr>
          <m:t>=</m:t>
        </m:r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w:rPr>
                <w:rFonts w:ascii="Cambria Math" w:eastAsia="游明朝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lbm</m:t>
            </m:r>
          </m:sub>
        </m:sSub>
        <m:r>
          <m:rPr>
            <m:sty m:val="p"/>
          </m:rPr>
          <w:rPr>
            <w:rFonts w:ascii="Cambria Math" w:eastAsia="游明朝" w:hAnsi="Cambria Math"/>
            <w:color w:val="000000"/>
          </w:rPr>
          <m:t>/</m:t>
        </m:r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Re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Δ</m:t>
            </m:r>
          </m:sub>
        </m:sSub>
      </m:oMath>
      <w:r w:rsidRPr="00156E5D">
        <w:rPr>
          <w:rFonts w:ascii="游明朝" w:eastAsia="游明朝" w:hAnsi="游明朝"/>
          <w:color w:val="000000"/>
        </w:rPr>
        <w:t>などに戻すと</w:t>
      </w:r>
    </w:p>
    <w:p w14:paraId="639A6EB8" w14:textId="27DDAAF3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borderBox>
            <m:borderBoxPr>
              <m:ctrlPr>
                <w:rPr>
                  <w:rFonts w:ascii="Cambria Math" w:eastAsia="游明朝" w:hAnsi="Cambria Math"/>
                  <w:color w:val="000000"/>
                </w:rPr>
              </m:ctrlPr>
            </m:borderBoxPr>
            <m:e>
              <m:f>
                <m:f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eastAsia="游明朝" w:hAnsi="Cambria Math"/>
                      <w:color w:val="000000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lbm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游明朝" w:hAnsi="Cambria Math"/>
                      <w:color w:val="000000"/>
                    </w:rPr>
                    <m:t>-0.5</m:t>
                  </m:r>
                </m:den>
              </m:f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min</m:t>
              </m:r>
              <m:r>
                <w:rPr>
                  <w:rFonts w:ascii="Cambria Math" w:eastAsia="游明朝" w:hAnsi="Cambria Math"/>
                  <w:color w:val="000000"/>
                </w:rPr>
                <m:t>⁡</m:t>
              </m:r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⁣</m:t>
              </m:r>
              <m:d>
                <m:dPr>
                  <m:sepChr m:val=","/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Re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Pe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Pe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,s</m:t>
                      </m:r>
                    </m:sub>
                  </m:sSub>
                </m:e>
              </m:d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max</m:t>
              </m:r>
              <m:r>
                <w:rPr>
                  <w:rFonts w:ascii="Cambria Math" w:eastAsia="游明朝" w:hAnsi="Cambria Math"/>
                  <w:color w:val="000000"/>
                </w:rPr>
                <m:t>⁡</m:t>
              </m:r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⁣</m:t>
              </m:r>
              <m:d>
                <m:dPr>
                  <m:sepChr m:val=","/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Re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Pe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Pe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Δ</m:t>
                      </m:r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,s</m:t>
                      </m:r>
                    </m:sub>
                  </m:sSub>
                </m:e>
              </m:d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f>
                <m:f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eastAsia="游明朝" w:hAnsi="Cambria Math"/>
                      <w:color w:val="000000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lbm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min</m:t>
                      </m:r>
                    </m:sub>
                  </m:sSub>
                  <m:r>
                    <w:rPr>
                      <w:rFonts w:ascii="Cambria Math" w:eastAsia="游明朝" w:hAnsi="Cambria Math"/>
                      <w:color w:val="000000"/>
                    </w:rPr>
                    <m:t>-0.5</m:t>
                  </m:r>
                </m:den>
              </m:f>
            </m:e>
          </m:borderBox>
        </m:oMath>
      </m:oMathPara>
    </w:p>
    <w:p w14:paraId="369670C5" w14:textId="4D280956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Segoe UI Emoji" w:eastAsia="游明朝" w:hAnsi="Segoe UI Emoji" w:cs="Segoe UI Emoji"/>
          <w:color w:val="000000"/>
        </w:rPr>
        <w:t>✅</w:t>
      </w:r>
      <w:r w:rsidRPr="00156E5D">
        <w:rPr>
          <w:rFonts w:ascii="游明朝" w:eastAsia="游明朝" w:hAnsi="游明朝"/>
          <w:color w:val="000000"/>
        </w:rPr>
        <w:t xml:space="preserve"> </w:t>
      </w:r>
      <w:r w:rsidRPr="00156E5D">
        <w:rPr>
          <w:rFonts w:ascii="游明朝" w:eastAsia="游明朝" w:hAnsi="游明朝"/>
          <w:b/>
          <w:bCs/>
          <w:color w:val="000000"/>
        </w:rPr>
        <w:t>これが完全無次元な「設計不等式」</w:t>
      </w:r>
      <w:r w:rsidRPr="00156E5D">
        <w:rPr>
          <w:rFonts w:ascii="游明朝" w:eastAsia="游明朝" w:hAnsi="游明朝"/>
          <w:color w:val="000000"/>
        </w:rPr>
        <w:br/>
      </w:r>
      <w:r w:rsidRPr="00156E5D">
        <w:rPr>
          <w:rFonts w:ascii="Segoe UI Emoji" w:eastAsia="游明朝" w:hAnsi="Segoe UI Emoji" w:cs="Segoe UI Emoji"/>
          <w:color w:val="000000"/>
        </w:rPr>
        <w:t>✅</w:t>
      </w:r>
      <w:r w:rsidRPr="00156E5D">
        <w:rPr>
          <w:rFonts w:ascii="游明朝" w:eastAsia="游明朝" w:hAnsi="游明朝"/>
          <w:color w:val="000000"/>
        </w:rPr>
        <w:t xml:space="preserve"> </w:t>
      </w:r>
      <m:oMath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w:rPr>
                <w:rFonts w:ascii="Cambria Math" w:eastAsia="游明朝" w:hAnsi="Cambria Math"/>
                <w:color w:val="000000"/>
              </w:rPr>
              <m:t>n</m:t>
            </m:r>
          </m:e>
          <m:sub>
            <m:r>
              <w:rPr>
                <w:rFonts w:ascii="Cambria Math" w:eastAsia="游明朝" w:hAnsi="Cambria Math"/>
                <w:color w:val="000000"/>
              </w:rPr>
              <m:t>x</m:t>
            </m:r>
          </m:sub>
        </m:sSub>
      </m:oMath>
      <w:r w:rsidRPr="00156E5D">
        <w:rPr>
          <w:rFonts w:ascii="游明朝" w:eastAsia="游明朝" w:hAnsi="游明朝"/>
          <w:b/>
          <w:bCs/>
          <w:color w:val="000000"/>
        </w:rPr>
        <w:t>は一切登場しません</w:t>
      </w:r>
    </w:p>
    <w:p w14:paraId="44710CEF" w14:textId="77777777" w:rsidR="00156E5D" w:rsidRPr="00156E5D" w:rsidRDefault="00156E5D" w:rsidP="007020E3">
      <w:pPr>
        <w:pStyle w:val="2"/>
      </w:pPr>
      <w:r w:rsidRPr="00156E5D">
        <w:t>3. さらに1行に畳んだ「最終設計式」</w:t>
      </w:r>
    </w:p>
    <w:p w14:paraId="4009FEB9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実務・論文で最も使いやすい形はこれです：</w:t>
      </w:r>
    </w:p>
    <w:p w14:paraId="5A7DC723" w14:textId="3BD053BB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borderBox>
            <m:borderBoxPr>
              <m:ctrlPr>
                <w:rPr>
                  <w:rFonts w:ascii="Cambria Math" w:eastAsia="游明朝" w:hAnsi="Cambria Math"/>
                  <w:color w:val="000000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max</m:t>
              </m:r>
              <m:r>
                <w:rPr>
                  <w:rFonts w:ascii="Cambria Math" w:eastAsia="游明朝" w:hAnsi="Cambria Math"/>
                  <w:color w:val="000000"/>
                </w:rPr>
                <m:t>⁡</m:t>
              </m:r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⁣</m:t>
              </m:r>
              <m:d>
                <m:dPr>
                  <m:sepChr m:val=","/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游明朝" w:hAnsi="Cambria Math"/>
                              <w:color w:val="000000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lbm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Re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Δ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游明朝" w:hAnsi="Cambria Math"/>
                              <w:color w:val="000000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lbm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Pe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Δ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游明朝" w:hAnsi="Cambria Math"/>
                              <w:color w:val="000000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lbm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Pe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Δ</m:t>
                          </m:r>
                          <m:r>
                            <w:rPr>
                              <w:rFonts w:ascii="Cambria Math" w:eastAsia="游明朝" w:hAnsi="Cambria Math"/>
                              <w:color w:val="000000"/>
                            </w:rPr>
                            <m:t>,s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游明朝" w:hAnsi="Cambria Math"/>
                  <w:color w:val="000000"/>
                </w:rPr>
                <m:t>≤</m:t>
              </m:r>
              <m:f>
                <m:f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游明朝" w:hAnsi="Cambria Math"/>
                      <w:color w:val="000000"/>
                    </w:rPr>
                    <m:t>-0.5</m:t>
                  </m:r>
                </m:num>
                <m:den>
                  <m:r>
                    <w:rPr>
                      <w:rFonts w:ascii="Cambria Math" w:eastAsia="游明朝" w:hAnsi="Cambria Math"/>
                      <w:color w:val="000000"/>
                    </w:rPr>
                    <m:t>3</m:t>
                  </m:r>
                </m:den>
              </m:f>
              <m:r>
                <w:rPr>
                  <w:rFonts w:ascii="Cambria Math" w:eastAsia="游明朝" w:hAnsi="Cambria Math"/>
                  <w:color w:val="000000"/>
                </w:rPr>
                <m:t>,</m:t>
              </m:r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min</m:t>
              </m:r>
              <m:r>
                <w:rPr>
                  <w:rFonts w:ascii="Cambria Math" w:eastAsia="游明朝" w:hAnsi="Cambria Math"/>
                  <w:color w:val="000000"/>
                </w:rPr>
                <m:t>⁡</m:t>
              </m:r>
              <m:r>
                <m:rPr>
                  <m:nor/>
                </m:rPr>
                <w:rPr>
                  <w:rFonts w:ascii="Times New Roman" w:eastAsia="游明朝" w:hAnsi="Times New Roman" w:cs="Times New Roman"/>
                  <w:color w:val="000000"/>
                </w:rPr>
                <m:t> ⁣</m:t>
              </m:r>
              <m:d>
                <m:dPr>
                  <m:sepChr m:val=","/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游明朝" w:hAnsi="Cambria Math"/>
                              <w:color w:val="000000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lbm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Re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Δ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游明朝" w:hAnsi="Cambria Math"/>
                              <w:color w:val="000000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lbm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Pe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Δ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游明朝" w:hAnsi="Cambria Math"/>
                              <w:color w:val="000000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lbm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游明朝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Pe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游明朝" w:hAnsi="Cambria Math"/>
                              <w:color w:val="000000"/>
                            </w:rPr>
                            <m:t>Δ</m:t>
                          </m:r>
                          <m:r>
                            <w:rPr>
                              <w:rFonts w:ascii="Cambria Math" w:eastAsia="游明朝" w:hAnsi="Cambria Math"/>
                              <w:color w:val="000000"/>
                            </w:rPr>
                            <m:t>,s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游明朝" w:hAnsi="Cambria Math"/>
                  <w:color w:val="000000"/>
                </w:rPr>
                <m:t>≥</m:t>
              </m:r>
              <m:f>
                <m:f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游明朝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游明朝" w:hAnsi="Cambria Math"/>
                          <w:color w:val="000000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游明朝" w:hAnsi="Cambria Math"/>
                          <w:color w:val="000000"/>
                        </w:rPr>
                        <m:t>min</m:t>
                      </m:r>
                    </m:sub>
                  </m:sSub>
                  <m:r>
                    <w:rPr>
                      <w:rFonts w:ascii="Cambria Math" w:eastAsia="游明朝" w:hAnsi="Cambria Math"/>
                      <w:color w:val="000000"/>
                    </w:rPr>
                    <m:t>-0.5</m:t>
                  </m:r>
                </m:num>
                <m:den>
                  <m:r>
                    <w:rPr>
                      <w:rFonts w:ascii="Cambria Math" w:eastAsia="游明朝" w:hAnsi="Cambria Math"/>
                      <w:color w:val="000000"/>
                    </w:rPr>
                    <m:t>3</m:t>
                  </m:r>
                </m:den>
              </m:f>
            </m:e>
          </m:borderBox>
        </m:oMath>
      </m:oMathPara>
    </w:p>
    <w:p w14:paraId="264D71F1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Segoe UI Emoji" w:eastAsia="游明朝" w:hAnsi="Segoe UI Emoji" w:cs="Segoe UI Emoji"/>
          <w:color w:val="000000"/>
        </w:rPr>
        <w:t>📌</w:t>
      </w:r>
      <w:r w:rsidRPr="00156E5D">
        <w:rPr>
          <w:rFonts w:ascii="游明朝" w:eastAsia="游明朝" w:hAnsi="游明朝"/>
          <w:color w:val="000000"/>
        </w:rPr>
        <w:t xml:space="preserve"> </w:t>
      </w:r>
      <w:r w:rsidRPr="00156E5D">
        <w:rPr>
          <w:rFonts w:ascii="游明朝" w:eastAsia="游明朝" w:hAnsi="游明朝"/>
          <w:b/>
          <w:bCs/>
          <w:color w:val="000000"/>
        </w:rPr>
        <w:t>最大のセルFoが上限を超えず</w:t>
      </w:r>
      <w:r w:rsidRPr="00156E5D">
        <w:rPr>
          <w:rFonts w:ascii="游明朝" w:eastAsia="游明朝" w:hAnsi="游明朝"/>
          <w:color w:val="000000"/>
        </w:rPr>
        <w:br/>
      </w:r>
      <w:r w:rsidRPr="00156E5D">
        <w:rPr>
          <w:rFonts w:ascii="Segoe UI Emoji" w:eastAsia="游明朝" w:hAnsi="Segoe UI Emoji" w:cs="Segoe UI Emoji"/>
          <w:color w:val="000000"/>
        </w:rPr>
        <w:t>📌</w:t>
      </w:r>
      <w:r w:rsidRPr="00156E5D">
        <w:rPr>
          <w:rFonts w:ascii="游明朝" w:eastAsia="游明朝" w:hAnsi="游明朝"/>
          <w:color w:val="000000"/>
        </w:rPr>
        <w:t xml:space="preserve"> </w:t>
      </w:r>
      <w:r w:rsidRPr="00156E5D">
        <w:rPr>
          <w:rFonts w:ascii="游明朝" w:eastAsia="游明朝" w:hAnsi="游明朝"/>
          <w:b/>
          <w:bCs/>
          <w:color w:val="000000"/>
        </w:rPr>
        <w:t>最小のセルFoが下限を割らない</w:t>
      </w:r>
    </w:p>
    <w:p w14:paraId="0418F76E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 xml:space="preserve">→ これだけで </w:t>
      </w:r>
      <w:r w:rsidRPr="00156E5D">
        <w:rPr>
          <w:rFonts w:ascii="游明朝" w:eastAsia="游明朝" w:hAnsi="游明朝"/>
          <w:b/>
          <w:bCs/>
          <w:color w:val="000000"/>
        </w:rPr>
        <w:t>流体運動・流体熱・固体熱が同時に安定</w:t>
      </w:r>
      <w:r w:rsidRPr="00156E5D">
        <w:rPr>
          <w:rFonts w:ascii="游明朝" w:eastAsia="游明朝" w:hAnsi="游明朝"/>
          <w:color w:val="000000"/>
        </w:rPr>
        <w:t>。</w:t>
      </w:r>
    </w:p>
    <w:p w14:paraId="4CD8F85F" w14:textId="77777777" w:rsidR="00156E5D" w:rsidRPr="00156E5D" w:rsidRDefault="00156E5D" w:rsidP="007020E3">
      <w:pPr>
        <w:pStyle w:val="2"/>
      </w:pPr>
      <w:r w:rsidRPr="00156E5D">
        <w:t>4. 物理的解釈（重要）</w:t>
      </w:r>
    </w:p>
    <w:p w14:paraId="3ABD444E" w14:textId="77777777" w:rsidR="00156E5D" w:rsidRPr="00156E5D" w:rsidRDefault="00156E5D" w:rsidP="00156E5D">
      <w:pPr>
        <w:numPr>
          <w:ilvl w:val="0"/>
          <w:numId w:val="18"/>
        </w:numPr>
        <w:ind w:leftChars="100" w:left="57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b/>
          <w:bCs/>
          <w:color w:val="000000"/>
        </w:rPr>
        <w:t>最も厳しい制約は</w:t>
      </w:r>
    </w:p>
    <w:p w14:paraId="09F23E7A" w14:textId="05193DCA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borderBox>
            <m:borderBoxPr>
              <m:ctrlPr>
                <w:rPr>
                  <w:rFonts w:ascii="Cambria Math" w:eastAsia="游明朝" w:hAnsi="Cambria Math"/>
                  <w:color w:val="000000"/>
                </w:rPr>
              </m:ctrlPr>
            </m:borderBoxPr>
            <m:e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Fo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Δ</m:t>
                  </m:r>
                  <m:r>
                    <w:rPr>
                      <w:rFonts w:ascii="Cambria Math" w:eastAsia="游明朝" w:hAnsi="Cambria Math"/>
                      <w:color w:val="00000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max</m:t>
                  </m:r>
                  <m:r>
                    <w:rPr>
                      <w:rFonts w:ascii="Cambria Math" w:eastAsia="游明朝" w:hAnsi="Cambria Math"/>
                      <w:color w:val="000000"/>
                    </w:rPr>
                    <m:t>⁡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max</m:t>
              </m:r>
              <m:r>
                <w:rPr>
                  <w:rFonts w:ascii="Cambria Math" w:eastAsia="游明朝" w:hAnsi="Cambria Math"/>
                  <w:color w:val="000000"/>
                </w:rPr>
                <m:t>⁡(</m:t>
              </m:r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Fo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Δ</m:t>
                  </m:r>
                  <m:r>
                    <w:rPr>
                      <w:rFonts w:ascii="Cambria Math" w:eastAsia="游明朝" w:hAnsi="Cambria Math"/>
                      <w:color w:val="000000"/>
                    </w:rPr>
                    <m:t>,ν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,</m:t>
              </m:r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Fo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Δ</m:t>
                  </m:r>
                  <m:r>
                    <w:rPr>
                      <w:rFonts w:ascii="Cambria Math" w:eastAsia="游明朝" w:hAnsi="Cambria Math"/>
                      <w:color w:val="000000"/>
                    </w:rPr>
                    <m:t>,f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,</m:t>
              </m:r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Fo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Δ</m:t>
                  </m:r>
                  <m:r>
                    <w:rPr>
                      <w:rFonts w:ascii="Cambria Math" w:eastAsia="游明朝" w:hAnsi="Cambria Math"/>
                      <w:color w:val="000000"/>
                    </w:rPr>
                    <m:t>,s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)</m:t>
              </m:r>
            </m:e>
          </m:borderBox>
        </m:oMath>
      </m:oMathPara>
    </w:p>
    <w:p w14:paraId="2D539581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を与える相が決める</w:t>
      </w:r>
    </w:p>
    <w:p w14:paraId="7A9B3EC4" w14:textId="63B3B55F" w:rsidR="00156E5D" w:rsidRPr="00156E5D" w:rsidRDefault="00156E5D" w:rsidP="00156E5D">
      <w:pPr>
        <w:numPr>
          <w:ilvl w:val="0"/>
          <w:numId w:val="18"/>
        </w:numPr>
        <w:ind w:leftChars="100" w:left="57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高Re流れ</w:t>
      </w:r>
      <w:r w:rsidRPr="00156E5D">
        <w:rPr>
          <w:rFonts w:ascii="游明朝" w:eastAsia="游明朝" w:hAnsi="游明朝"/>
          <w:color w:val="000000"/>
        </w:rPr>
        <w:br/>
        <w:t xml:space="preserve">→ </w:t>
      </w:r>
      <m:oMath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Fo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Δ</m:t>
            </m:r>
            <m:r>
              <w:rPr>
                <w:rFonts w:ascii="Cambria Math" w:eastAsia="游明朝" w:hAnsi="Cambria Math"/>
                <w:color w:val="000000"/>
              </w:rPr>
              <m:t>,ν</m:t>
            </m:r>
          </m:sub>
        </m:sSub>
      </m:oMath>
      <w:r w:rsidRPr="00156E5D">
        <w:rPr>
          <w:rFonts w:ascii="游明朝" w:eastAsia="游明朝" w:hAnsi="游明朝"/>
          <w:color w:val="000000"/>
        </w:rPr>
        <w:t>が支配</w:t>
      </w:r>
    </w:p>
    <w:p w14:paraId="30C3DB4B" w14:textId="37A6F2CB" w:rsidR="00156E5D" w:rsidRPr="00156E5D" w:rsidRDefault="00156E5D" w:rsidP="00156E5D">
      <w:pPr>
        <w:numPr>
          <w:ilvl w:val="0"/>
          <w:numId w:val="18"/>
        </w:numPr>
        <w:ind w:leftChars="100" w:left="57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高Re×高</w:t>
      </w:r>
      <w:proofErr w:type="spellStart"/>
      <w:r w:rsidRPr="00156E5D">
        <w:rPr>
          <w:rFonts w:ascii="游明朝" w:eastAsia="游明朝" w:hAnsi="游明朝"/>
          <w:color w:val="000000"/>
        </w:rPr>
        <w:t>Pr</w:t>
      </w:r>
      <w:proofErr w:type="spellEnd"/>
      <w:r w:rsidRPr="00156E5D">
        <w:rPr>
          <w:rFonts w:ascii="游明朝" w:eastAsia="游明朝" w:hAnsi="游明朝"/>
          <w:color w:val="000000"/>
        </w:rPr>
        <w:t>流体</w:t>
      </w:r>
      <w:r w:rsidRPr="00156E5D">
        <w:rPr>
          <w:rFonts w:ascii="游明朝" w:eastAsia="游明朝" w:hAnsi="游明朝"/>
          <w:color w:val="000000"/>
        </w:rPr>
        <w:br/>
        <w:t xml:space="preserve">→ </w:t>
      </w:r>
      <m:oMath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Fo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Δ</m:t>
            </m:r>
            <m:r>
              <w:rPr>
                <w:rFonts w:ascii="Cambria Math" w:eastAsia="游明朝" w:hAnsi="Cambria Math"/>
                <w:color w:val="000000"/>
              </w:rPr>
              <m:t>,f</m:t>
            </m:r>
          </m:sub>
        </m:sSub>
      </m:oMath>
      <w:r w:rsidRPr="00156E5D">
        <w:rPr>
          <w:rFonts w:ascii="游明朝" w:eastAsia="游明朝" w:hAnsi="游明朝"/>
          <w:color w:val="000000"/>
        </w:rPr>
        <w:t>が支配（最頻）</w:t>
      </w:r>
    </w:p>
    <w:p w14:paraId="64C089E9" w14:textId="2BE5F6B7" w:rsidR="00156E5D" w:rsidRPr="00156E5D" w:rsidRDefault="00156E5D" w:rsidP="00156E5D">
      <w:pPr>
        <w:numPr>
          <w:ilvl w:val="0"/>
          <w:numId w:val="18"/>
        </w:numPr>
        <w:ind w:leftChars="100" w:left="57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lastRenderedPageBreak/>
        <w:t>低熱拡散固体</w:t>
      </w:r>
      <w:r w:rsidRPr="00156E5D">
        <w:rPr>
          <w:rFonts w:ascii="游明朝" w:eastAsia="游明朝" w:hAnsi="游明朝"/>
          <w:color w:val="000000"/>
        </w:rPr>
        <w:br/>
        <w:t xml:space="preserve">→ </w:t>
      </w:r>
      <m:oMath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Fo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Δ</m:t>
            </m:r>
            <m:r>
              <w:rPr>
                <w:rFonts w:ascii="Cambria Math" w:eastAsia="游明朝" w:hAnsi="Cambria Math"/>
                <w:color w:val="000000"/>
              </w:rPr>
              <m:t>,s</m:t>
            </m:r>
          </m:sub>
        </m:sSub>
      </m:oMath>
      <w:r w:rsidRPr="00156E5D">
        <w:rPr>
          <w:rFonts w:ascii="游明朝" w:eastAsia="游明朝" w:hAnsi="游明朝"/>
          <w:color w:val="000000"/>
        </w:rPr>
        <w:t>が支配</w:t>
      </w:r>
    </w:p>
    <w:p w14:paraId="49779C4A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Segoe UI Emoji" w:eastAsia="游明朝" w:hAnsi="Segoe UI Emoji" w:cs="Segoe UI Emoji"/>
          <w:color w:val="000000"/>
        </w:rPr>
        <w:t>✅</w:t>
      </w:r>
      <w:r w:rsidRPr="00156E5D">
        <w:rPr>
          <w:rFonts w:ascii="游明朝" w:eastAsia="游明朝" w:hAnsi="游明朝"/>
          <w:color w:val="000000"/>
        </w:rPr>
        <w:t xml:space="preserve"> </w:t>
      </w:r>
      <w:r w:rsidRPr="00156E5D">
        <w:rPr>
          <w:rFonts w:ascii="游明朝" w:eastAsia="游明朝" w:hAnsi="游明朝"/>
          <w:b/>
          <w:bCs/>
          <w:color w:val="000000"/>
        </w:rPr>
        <w:t>格子設計とは「どの相のセルFoが最大か」を見極めること</w:t>
      </w:r>
    </w:p>
    <w:p w14:paraId="0CB3AB43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b/>
          <w:bCs/>
          <w:color w:val="000000"/>
        </w:rPr>
      </w:pPr>
      <w:r w:rsidRPr="00156E5D">
        <w:rPr>
          <w:rFonts w:ascii="游明朝" w:eastAsia="游明朝" w:hAnsi="游明朝"/>
          <w:b/>
          <w:bCs/>
          <w:color w:val="000000"/>
        </w:rPr>
        <w:t>5. 最終まとめ（そのまま使える）</w:t>
      </w:r>
    </w:p>
    <w:p w14:paraId="63BDDDCA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b/>
          <w:bCs/>
          <w:color w:val="000000"/>
        </w:rPr>
        <w:t>流体＋固体を同時に満たす完全無次元設計条件</w:t>
      </w:r>
    </w:p>
    <w:p w14:paraId="05F26DEC" w14:textId="72163B96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min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-0.5</m:t>
              </m:r>
            </m:num>
            <m:den>
              <m:r>
                <w:rPr>
                  <w:rFonts w:ascii="Cambria Math" w:eastAsia="游明朝" w:hAnsi="Cambria Math"/>
                  <w:color w:val="000000"/>
                </w:rPr>
                <m:t>3</m:t>
              </m:r>
            </m:den>
          </m:f>
          <m:r>
            <w:rPr>
              <w:rFonts w:ascii="Cambria Math" w:eastAsia="游明朝" w:hAnsi="Cambria Math"/>
              <w:color w:val="000000"/>
            </w:rPr>
            <m:t>≤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Fo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,i</m:t>
              </m:r>
            </m:sub>
          </m:sSub>
          <m:r>
            <w:rPr>
              <w:rFonts w:ascii="Cambria Math" w:eastAsia="游明朝" w:hAnsi="Cambria Math"/>
              <w:color w:val="000000"/>
            </w:rPr>
            <m:t>≤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max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-0.5</m:t>
              </m:r>
            </m:num>
            <m:den>
              <m:r>
                <w:rPr>
                  <w:rFonts w:ascii="Cambria Math" w:eastAsia="游明朝" w:hAnsi="Cambria Math"/>
                  <w:color w:val="000000"/>
                </w:rPr>
                <m:t>3</m:t>
              </m:r>
            </m:den>
          </m:f>
          <m:r>
            <w:rPr>
              <w:rFonts w:ascii="Cambria Math" w:eastAsia="游明朝" w:hAnsi="Cambria Math"/>
              <w:color w:val="000000"/>
            </w:rPr>
            <m:t>(i=ν,f,s)</m:t>
          </m:r>
        </m:oMath>
      </m:oMathPara>
    </w:p>
    <w:p w14:paraId="406F9A8D" w14:textId="77777777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すなわち</w:t>
      </w:r>
    </w:p>
    <w:p w14:paraId="1488E652" w14:textId="1D2C8F47" w:rsidR="00156E5D" w:rsidRPr="00156E5D" w:rsidRDefault="00000000" w:rsidP="00156E5D">
      <w:pPr>
        <w:ind w:leftChars="100" w:left="210"/>
        <w:rPr>
          <w:rFonts w:ascii="游明朝" w:eastAsia="游明朝" w:hAnsi="游明朝"/>
          <w:color w:val="000000"/>
        </w:rPr>
      </w:pPr>
      <m:oMathPara>
        <m:oMath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r>
                <w:rPr>
                  <w:rFonts w:ascii="Cambria Math" w:eastAsia="游明朝" w:hAnsi="Cambria Math"/>
                  <w:color w:val="000000"/>
                </w:rPr>
                <m:t>3</m:t>
              </m:r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lbm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max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-0.5</m:t>
              </m:r>
            </m:den>
          </m:f>
          <m:r>
            <w:rPr>
              <w:rFonts w:ascii="Cambria Math" w:eastAsia="游明朝" w:hAnsi="Cambria Math"/>
              <w:color w:val="000000"/>
            </w:rPr>
            <m:t>≤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Re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</m:sub>
          </m:sSub>
          <m:r>
            <w:rPr>
              <w:rFonts w:ascii="Cambria Math" w:eastAsia="游明朝" w:hAnsi="Cambria Math"/>
              <w:color w:val="000000"/>
            </w:rPr>
            <m:t>,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Pe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</m:sub>
          </m:sSub>
          <m:r>
            <w:rPr>
              <w:rFonts w:ascii="Cambria Math" w:eastAsia="游明朝" w:hAnsi="Cambria Math"/>
              <w:color w:val="000000"/>
            </w:rPr>
            <m:t>,</m:t>
          </m:r>
          <m:sSub>
            <m:sSubPr>
              <m:ctrlPr>
                <w:rPr>
                  <w:rFonts w:ascii="Cambria Math" w:eastAsia="游明朝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Pe</m:t>
              </m:r>
            </m:e>
            <m:sub>
              <m:r>
                <m:rPr>
                  <m:sty m:val="p"/>
                </m:rPr>
                <w:rPr>
                  <w:rFonts w:ascii="Cambria Math" w:eastAsia="游明朝" w:hAnsi="Cambria Math"/>
                  <w:color w:val="000000"/>
                </w:rPr>
                <m:t>Δ</m:t>
              </m:r>
              <m:r>
                <w:rPr>
                  <w:rFonts w:ascii="Cambria Math" w:eastAsia="游明朝" w:hAnsi="Cambria Math"/>
                  <w:color w:val="000000"/>
                </w:rPr>
                <m:t>,s</m:t>
              </m:r>
            </m:sub>
          </m:sSub>
          <m:r>
            <w:rPr>
              <w:rFonts w:ascii="Cambria Math" w:eastAsia="游明朝" w:hAnsi="Cambria Math"/>
              <w:color w:val="000000"/>
            </w:rPr>
            <m:t>≤</m:t>
          </m:r>
          <m:f>
            <m:fPr>
              <m:ctrlPr>
                <w:rPr>
                  <w:rFonts w:ascii="Cambria Math" w:eastAsia="游明朝" w:hAnsi="Cambria Math"/>
                  <w:color w:val="000000"/>
                </w:rPr>
              </m:ctrlPr>
            </m:fPr>
            <m:num>
              <m:r>
                <w:rPr>
                  <w:rFonts w:ascii="Cambria Math" w:eastAsia="游明朝" w:hAnsi="Cambria Math"/>
                  <w:color w:val="000000"/>
                </w:rPr>
                <m:t>3</m:t>
              </m:r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lbm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游明朝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游明朝" w:hAnsi="Cambria Math"/>
                      <w:color w:val="000000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游明朝" w:hAnsi="Cambria Math"/>
                      <w:color w:val="000000"/>
                    </w:rPr>
                    <m:t>min</m:t>
                  </m:r>
                </m:sub>
              </m:sSub>
              <m:r>
                <w:rPr>
                  <w:rFonts w:ascii="Cambria Math" w:eastAsia="游明朝" w:hAnsi="Cambria Math"/>
                  <w:color w:val="000000"/>
                </w:rPr>
                <m:t>-0.5</m:t>
              </m:r>
            </m:den>
          </m:f>
        </m:oMath>
      </m:oMathPara>
    </w:p>
    <w:p w14:paraId="62F89C1F" w14:textId="1D126110" w:rsidR="00156E5D" w:rsidRPr="00156E5D" w:rsidRDefault="00156E5D" w:rsidP="00156E5D">
      <w:pPr>
        <w:ind w:leftChars="100" w:left="210"/>
        <w:rPr>
          <w:rFonts w:ascii="游明朝" w:eastAsia="游明朝" w:hAnsi="游明朝"/>
          <w:color w:val="000000"/>
        </w:rPr>
      </w:pPr>
      <w:r w:rsidRPr="00156E5D">
        <w:rPr>
          <w:rFonts w:ascii="游明朝" w:eastAsia="游明朝" w:hAnsi="游明朝"/>
          <w:color w:val="000000"/>
        </w:rPr>
        <w:t>次に進むなら</w:t>
      </w:r>
      <w:r w:rsidRPr="00156E5D">
        <w:rPr>
          <w:rFonts w:ascii="游明朝" w:eastAsia="游明朝" w:hAnsi="游明朝"/>
          <w:color w:val="000000"/>
        </w:rPr>
        <w:br/>
      </w:r>
      <w:r w:rsidRPr="00156E5D">
        <w:rPr>
          <w:rFonts w:ascii="Segoe UI Emoji" w:eastAsia="游明朝" w:hAnsi="Segoe UI Emoji" w:cs="Segoe UI Emoji"/>
          <w:color w:val="000000"/>
        </w:rPr>
        <w:t>✅</w:t>
      </w:r>
      <w:r w:rsidRPr="00156E5D">
        <w:rPr>
          <w:rFonts w:ascii="游明朝" w:eastAsia="游明朝" w:hAnsi="游明朝"/>
          <w:color w:val="000000"/>
        </w:rPr>
        <w:t xml:space="preserve"> </w:t>
      </w:r>
      <w:r w:rsidRPr="00156E5D">
        <w:rPr>
          <w:rFonts w:ascii="游明朝" w:eastAsia="游明朝" w:hAnsi="游明朝"/>
          <w:b/>
          <w:bCs/>
          <w:color w:val="000000"/>
        </w:rPr>
        <w:t>この設計不等式を「論文用文章」に落とす</w:t>
      </w:r>
      <w:r w:rsidRPr="00156E5D">
        <w:rPr>
          <w:rFonts w:ascii="游明朝" w:eastAsia="游明朝" w:hAnsi="游明朝"/>
          <w:color w:val="000000"/>
        </w:rPr>
        <w:br/>
      </w:r>
      <w:r w:rsidRPr="00156E5D">
        <w:rPr>
          <w:rFonts w:ascii="Segoe UI Emoji" w:eastAsia="游明朝" w:hAnsi="Segoe UI Emoji" w:cs="Segoe UI Emoji"/>
          <w:color w:val="000000"/>
        </w:rPr>
        <w:t>✅</w:t>
      </w:r>
      <w:r w:rsidRPr="00156E5D">
        <w:rPr>
          <w:rFonts w:ascii="游明朝" w:eastAsia="游明朝" w:hAnsi="游明朝"/>
          <w:color w:val="000000"/>
        </w:rPr>
        <w:t xml:space="preserve"> </w:t>
      </w:r>
      <w:r w:rsidRPr="00156E5D">
        <w:rPr>
          <w:rFonts w:ascii="游明朝" w:eastAsia="游明朝" w:hAnsi="游明朝"/>
          <w:b/>
          <w:bCs/>
          <w:color w:val="000000"/>
        </w:rPr>
        <w:t>代表値（</w:t>
      </w:r>
      <m:oMath>
        <m:sSub>
          <m:sSubPr>
            <m:ctrlPr>
              <w:rPr>
                <w:rFonts w:ascii="Cambria Math" w:eastAsia="游明朝" w:hAnsi="Cambria Math"/>
                <w:color w:val="000000"/>
              </w:rPr>
            </m:ctrlPr>
          </m:sSubPr>
          <m:e>
            <m:r>
              <w:rPr>
                <w:rFonts w:ascii="Cambria Math" w:eastAsia="游明朝" w:hAnsi="Cambria Math"/>
                <w:color w:val="00000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="游明朝" w:hAnsi="Cambria Math"/>
                <w:color w:val="000000"/>
              </w:rPr>
              <m:t>min</m:t>
            </m:r>
          </m:sub>
        </m:sSub>
        <m:r>
          <w:rPr>
            <w:rFonts w:ascii="Cambria Math" w:eastAsia="游明朝" w:hAnsi="Cambria Math"/>
            <w:color w:val="000000"/>
          </w:rPr>
          <m:t>=0.6</m:t>
        </m:r>
      </m:oMath>
      <w:r w:rsidRPr="00156E5D">
        <w:rPr>
          <w:rFonts w:ascii="游明朝" w:eastAsia="游明朝" w:hAnsi="游明朝"/>
          <w:b/>
          <w:bCs/>
          <w:color w:val="000000"/>
        </w:rPr>
        <w:t xml:space="preserve"> 等）を代入した設計チャート化</w:t>
      </w:r>
      <w:r w:rsidRPr="00156E5D">
        <w:rPr>
          <w:rFonts w:ascii="游明朝" w:eastAsia="游明朝" w:hAnsi="游明朝"/>
          <w:color w:val="000000"/>
        </w:rPr>
        <w:br/>
      </w:r>
      <w:r w:rsidRPr="00156E5D">
        <w:rPr>
          <w:rFonts w:ascii="Segoe UI Emoji" w:eastAsia="游明朝" w:hAnsi="Segoe UI Emoji" w:cs="Segoe UI Emoji"/>
          <w:color w:val="000000"/>
        </w:rPr>
        <w:t>✅</w:t>
      </w:r>
      <w:r w:rsidRPr="00156E5D">
        <w:rPr>
          <w:rFonts w:ascii="游明朝" w:eastAsia="游明朝" w:hAnsi="游明朝"/>
          <w:color w:val="000000"/>
        </w:rPr>
        <w:t xml:space="preserve"> </w:t>
      </w:r>
      <w:r w:rsidRPr="00156E5D">
        <w:rPr>
          <w:rFonts w:ascii="游明朝" w:eastAsia="游明朝" w:hAnsi="游明朝"/>
          <w:b/>
          <w:bCs/>
          <w:color w:val="000000"/>
        </w:rPr>
        <w:t>境界条件（共役伝熱）を含めた支配条件の分類</w:t>
      </w:r>
    </w:p>
    <w:p w14:paraId="2C1B0487" w14:textId="1567B98B" w:rsidR="005F56EB" w:rsidRPr="005F56EB" w:rsidRDefault="005F56EB" w:rsidP="005F56EB">
      <w:pPr>
        <w:ind w:leftChars="100" w:left="210"/>
        <w:rPr>
          <w:rFonts w:ascii="游明朝" w:eastAsia="游明朝" w:hAnsi="游明朝"/>
          <w:color w:val="000000"/>
        </w:rPr>
      </w:pPr>
    </w:p>
    <w:sectPr w:rsidR="005F56EB" w:rsidRPr="005F56E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90BD1" w14:textId="77777777" w:rsidR="00C5351E" w:rsidRDefault="00C5351E" w:rsidP="00156E5D">
      <w:r>
        <w:separator/>
      </w:r>
    </w:p>
  </w:endnote>
  <w:endnote w:type="continuationSeparator" w:id="0">
    <w:p w14:paraId="10499F6C" w14:textId="77777777" w:rsidR="00C5351E" w:rsidRDefault="00C5351E" w:rsidP="0015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900ED" w14:textId="77777777" w:rsidR="00C5351E" w:rsidRDefault="00C5351E" w:rsidP="00156E5D">
      <w:r>
        <w:separator/>
      </w:r>
    </w:p>
  </w:footnote>
  <w:footnote w:type="continuationSeparator" w:id="0">
    <w:p w14:paraId="6E1A56D4" w14:textId="77777777" w:rsidR="00C5351E" w:rsidRDefault="00C5351E" w:rsidP="00156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94E"/>
    <w:multiLevelType w:val="multilevel"/>
    <w:tmpl w:val="7EE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01E5"/>
    <w:multiLevelType w:val="multilevel"/>
    <w:tmpl w:val="B4B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3E49"/>
    <w:multiLevelType w:val="multilevel"/>
    <w:tmpl w:val="5B64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B6A28"/>
    <w:multiLevelType w:val="multilevel"/>
    <w:tmpl w:val="7F6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6799E"/>
    <w:multiLevelType w:val="multilevel"/>
    <w:tmpl w:val="FDA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6496D"/>
    <w:multiLevelType w:val="multilevel"/>
    <w:tmpl w:val="2CB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327E4"/>
    <w:multiLevelType w:val="multilevel"/>
    <w:tmpl w:val="3C4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02462"/>
    <w:multiLevelType w:val="multilevel"/>
    <w:tmpl w:val="F61E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F0C55"/>
    <w:multiLevelType w:val="multilevel"/>
    <w:tmpl w:val="B2E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83B9D"/>
    <w:multiLevelType w:val="multilevel"/>
    <w:tmpl w:val="504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B6FB1"/>
    <w:multiLevelType w:val="multilevel"/>
    <w:tmpl w:val="3F0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82A98"/>
    <w:multiLevelType w:val="multilevel"/>
    <w:tmpl w:val="9D9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900A2"/>
    <w:multiLevelType w:val="multilevel"/>
    <w:tmpl w:val="CB9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37D3E"/>
    <w:multiLevelType w:val="multilevel"/>
    <w:tmpl w:val="F04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D0C4D"/>
    <w:multiLevelType w:val="multilevel"/>
    <w:tmpl w:val="4A58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A28E0"/>
    <w:multiLevelType w:val="multilevel"/>
    <w:tmpl w:val="89C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33E67"/>
    <w:multiLevelType w:val="multilevel"/>
    <w:tmpl w:val="8688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B47515"/>
    <w:multiLevelType w:val="multilevel"/>
    <w:tmpl w:val="157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84173">
    <w:abstractNumId w:val="6"/>
  </w:num>
  <w:num w:numId="2" w16cid:durableId="1045527793">
    <w:abstractNumId w:val="14"/>
  </w:num>
  <w:num w:numId="3" w16cid:durableId="1674066679">
    <w:abstractNumId w:val="3"/>
  </w:num>
  <w:num w:numId="4" w16cid:durableId="734160618">
    <w:abstractNumId w:val="17"/>
  </w:num>
  <w:num w:numId="5" w16cid:durableId="1712224234">
    <w:abstractNumId w:val="13"/>
  </w:num>
  <w:num w:numId="6" w16cid:durableId="868181434">
    <w:abstractNumId w:val="10"/>
  </w:num>
  <w:num w:numId="7" w16cid:durableId="407074130">
    <w:abstractNumId w:val="0"/>
  </w:num>
  <w:num w:numId="8" w16cid:durableId="590356953">
    <w:abstractNumId w:val="1"/>
  </w:num>
  <w:num w:numId="9" w16cid:durableId="1498109357">
    <w:abstractNumId w:val="9"/>
  </w:num>
  <w:num w:numId="10" w16cid:durableId="1481773780">
    <w:abstractNumId w:val="15"/>
  </w:num>
  <w:num w:numId="11" w16cid:durableId="1975404746">
    <w:abstractNumId w:val="7"/>
  </w:num>
  <w:num w:numId="12" w16cid:durableId="1243687635">
    <w:abstractNumId w:val="4"/>
  </w:num>
  <w:num w:numId="13" w16cid:durableId="631330931">
    <w:abstractNumId w:val="11"/>
  </w:num>
  <w:num w:numId="14" w16cid:durableId="1825008325">
    <w:abstractNumId w:val="5"/>
  </w:num>
  <w:num w:numId="15" w16cid:durableId="1319577131">
    <w:abstractNumId w:val="12"/>
  </w:num>
  <w:num w:numId="16" w16cid:durableId="1484547924">
    <w:abstractNumId w:val="16"/>
  </w:num>
  <w:num w:numId="17" w16cid:durableId="1564560190">
    <w:abstractNumId w:val="8"/>
  </w:num>
  <w:num w:numId="18" w16cid:durableId="143282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3B"/>
    <w:rsid w:val="00133D8F"/>
    <w:rsid w:val="00156E5D"/>
    <w:rsid w:val="001D06DB"/>
    <w:rsid w:val="0042698B"/>
    <w:rsid w:val="004318BD"/>
    <w:rsid w:val="004C6552"/>
    <w:rsid w:val="005051ED"/>
    <w:rsid w:val="00523145"/>
    <w:rsid w:val="005F56EB"/>
    <w:rsid w:val="00626896"/>
    <w:rsid w:val="00635E50"/>
    <w:rsid w:val="00664C88"/>
    <w:rsid w:val="0066704C"/>
    <w:rsid w:val="00681FBE"/>
    <w:rsid w:val="007020E3"/>
    <w:rsid w:val="00713702"/>
    <w:rsid w:val="007A4D00"/>
    <w:rsid w:val="007B2833"/>
    <w:rsid w:val="007B6F9B"/>
    <w:rsid w:val="008030E6"/>
    <w:rsid w:val="00820771"/>
    <w:rsid w:val="008B25B1"/>
    <w:rsid w:val="008B515C"/>
    <w:rsid w:val="008F3F48"/>
    <w:rsid w:val="00A12D7C"/>
    <w:rsid w:val="00AB28E7"/>
    <w:rsid w:val="00AB383B"/>
    <w:rsid w:val="00B8394D"/>
    <w:rsid w:val="00BB52B1"/>
    <w:rsid w:val="00C5351E"/>
    <w:rsid w:val="00C75BCD"/>
    <w:rsid w:val="00D955C5"/>
    <w:rsid w:val="00E5147D"/>
    <w:rsid w:val="00EC491E"/>
    <w:rsid w:val="00ED0687"/>
    <w:rsid w:val="00FC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29DC1D"/>
  <w15:chartTrackingRefBased/>
  <w15:docId w15:val="{A1E31F4C-5596-4B82-8D72-1B4428B3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38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3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3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8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8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8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8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8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8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B38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B38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B38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B3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B3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B3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B3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B3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B38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B38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B3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8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B3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B3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8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B383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B3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B383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B383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B383B"/>
    <w:rPr>
      <w:rFonts w:ascii="Times New Roman" w:hAnsi="Times New Roman" w:cs="Times New Roman"/>
      <w:sz w:val="24"/>
    </w:rPr>
  </w:style>
  <w:style w:type="character" w:styleId="aa">
    <w:name w:val="Strong"/>
    <w:basedOn w:val="a0"/>
    <w:uiPriority w:val="22"/>
    <w:qFormat/>
    <w:rsid w:val="00AB383B"/>
    <w:rPr>
      <w:b/>
      <w:bCs/>
    </w:rPr>
  </w:style>
  <w:style w:type="character" w:styleId="ab">
    <w:name w:val="Emphasis"/>
    <w:basedOn w:val="a0"/>
    <w:uiPriority w:val="20"/>
    <w:qFormat/>
    <w:rsid w:val="00AB383B"/>
    <w:rPr>
      <w:i/>
      <w:iCs/>
    </w:rPr>
  </w:style>
  <w:style w:type="paragraph" w:styleId="ac">
    <w:name w:val="header"/>
    <w:basedOn w:val="a"/>
    <w:link w:val="ad"/>
    <w:uiPriority w:val="99"/>
    <w:unhideWhenUsed/>
    <w:rsid w:val="00156E5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56E5D"/>
  </w:style>
  <w:style w:type="paragraph" w:styleId="ae">
    <w:name w:val="footer"/>
    <w:basedOn w:val="a"/>
    <w:link w:val="af"/>
    <w:uiPriority w:val="99"/>
    <w:unhideWhenUsed/>
    <w:rsid w:val="00156E5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56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92432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78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2811</Words>
  <Characters>7056</Characters>
  <Application>Microsoft Office Word</Application>
  <DocSecurity>0</DocSecurity>
  <Lines>286</Lines>
  <Paragraphs>233</Paragraphs>
  <ScaleCrop>false</ScaleCrop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ちょ み</dc:creator>
  <cp:keywords/>
  <dc:description/>
  <cp:lastModifiedBy>ちょ み</cp:lastModifiedBy>
  <cp:revision>21</cp:revision>
  <dcterms:created xsi:type="dcterms:W3CDTF">2026-03-14T18:44:00Z</dcterms:created>
  <dcterms:modified xsi:type="dcterms:W3CDTF">2026-04-05T00:53:00Z</dcterms:modified>
</cp:coreProperties>
</file>