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000000">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 xml:space="preserve">1. [Abdennouri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798A0011" w14:textId="77777777" w:rsidR="007E6459" w:rsidRDefault="00000000">
            <w:pPr>
              <w:rPr>
                <w:color w:val="000000" w:themeColor="text1"/>
              </w:rPr>
            </w:pPr>
            <w:r>
              <w:rPr>
                <w:i/>
                <w:iCs/>
                <w:color w:val="000000" w:themeColor="text1"/>
                <w:sz w:val="22"/>
                <w:szCs w:val="22"/>
              </w:rPr>
              <w:t xml:space="preserve">2. [Full Name — Student ID] 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000000">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000000">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000000">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000000">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000000">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000000">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Content>
        <w:p w14:paraId="5D5305A8" w14:textId="77777777" w:rsidR="007E6459"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Pr>
                <w:rStyle w:val="Hyperlink"/>
                <w:color w:val="000000" w:themeColor="text1"/>
              </w:rPr>
              <w:t>Table of Contents</w:t>
            </w:r>
            <w:r>
              <w:rPr>
                <w:color w:val="000000" w:themeColor="text1"/>
              </w:rPr>
              <w:tab/>
            </w:r>
            <w:r>
              <w:rPr>
                <w:color w:val="000000" w:themeColor="text1"/>
              </w:rPr>
              <w:fldChar w:fldCharType="begin"/>
            </w:r>
            <w:r>
              <w:rPr>
                <w:color w:val="000000" w:themeColor="text1"/>
              </w:rPr>
              <w:instrText xml:space="preserve"> PAGEREF _Toc225926224 \h </w:instrText>
            </w:r>
            <w:r>
              <w:rPr>
                <w:color w:val="000000" w:themeColor="text1"/>
              </w:rPr>
            </w:r>
            <w:r>
              <w:rPr>
                <w:color w:val="000000" w:themeColor="text1"/>
              </w:rPr>
              <w:fldChar w:fldCharType="separate"/>
            </w:r>
            <w:r>
              <w:rPr>
                <w:color w:val="000000" w:themeColor="text1"/>
              </w:rPr>
              <w:t>3</w:t>
            </w:r>
            <w:r>
              <w:rPr>
                <w:color w:val="000000" w:themeColor="text1"/>
              </w:rPr>
              <w:fldChar w:fldCharType="end"/>
            </w:r>
          </w:hyperlink>
        </w:p>
        <w:p w14:paraId="550CD59F" w14:textId="77777777" w:rsidR="007E6459" w:rsidRDefault="00000000">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000000">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000000">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000000">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000000">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000000">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000000">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000000">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000000">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000000">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000000">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000000">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000000">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000000">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000000">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000000">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000000">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000000">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000000">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000000">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000000">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000000">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000000">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000000">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000000">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000000">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000000">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000000">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000000">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000000">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000000">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000000">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000000">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000000">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000000">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000000">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000000">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000000">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025CDC7A" w14:textId="77777777" w:rsidR="007E6459" w:rsidRDefault="00000000">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000000">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000000">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000000">
      <w:pPr>
        <w:spacing w:before="80" w:after="80"/>
        <w:rPr>
          <w:color w:val="000000" w:themeColor="text1"/>
        </w:rPr>
      </w:pPr>
      <w:r>
        <w:rPr>
          <w:i/>
          <w:iCs/>
          <w:color w:val="000000" w:themeColor="text1"/>
        </w:rPr>
        <w:t>Figure 1 — [Visualisation 1: e.g. scatter plot / network diagram</w:t>
      </w:r>
      <w:proofErr w:type="gramStart"/>
      <w:r>
        <w:rPr>
          <w:i/>
          <w:iCs/>
          <w:color w:val="000000" w:themeColor="text1"/>
        </w:rPr>
        <w:t>]  ................................</w:t>
      </w:r>
      <w:proofErr w:type="gramEnd"/>
      <w:r>
        <w:rPr>
          <w:i/>
          <w:iCs/>
          <w:color w:val="000000" w:themeColor="text1"/>
        </w:rPr>
        <w:t xml:space="preserve">  p. [X]</w:t>
      </w:r>
    </w:p>
    <w:p w14:paraId="1E893345" w14:textId="77777777" w:rsidR="007E6459" w:rsidRDefault="00000000">
      <w:pPr>
        <w:spacing w:before="80" w:after="80"/>
        <w:rPr>
          <w:color w:val="000000" w:themeColor="text1"/>
        </w:rPr>
      </w:pPr>
      <w:r>
        <w:rPr>
          <w:i/>
          <w:iCs/>
          <w:color w:val="000000" w:themeColor="text1"/>
        </w:rPr>
        <w:t>Figure 2 — [Visualisation 2: e.g. bar chart / histogram</w:t>
      </w:r>
      <w:proofErr w:type="gramStart"/>
      <w:r>
        <w:rPr>
          <w:i/>
          <w:iCs/>
          <w:color w:val="000000" w:themeColor="text1"/>
        </w:rPr>
        <w:t>]  ..............................................</w:t>
      </w:r>
      <w:proofErr w:type="gramEnd"/>
      <w:r>
        <w:rPr>
          <w:i/>
          <w:iCs/>
          <w:color w:val="000000" w:themeColor="text1"/>
        </w:rPr>
        <w:t xml:space="preserve">  p. [X]</w:t>
      </w:r>
    </w:p>
    <w:p w14:paraId="10809657" w14:textId="77777777" w:rsidR="007E6459" w:rsidRDefault="00000000">
      <w:pPr>
        <w:spacing w:before="80" w:after="80"/>
        <w:rPr>
          <w:color w:val="000000" w:themeColor="text1"/>
        </w:rPr>
      </w:pPr>
      <w:r>
        <w:rPr>
          <w:i/>
          <w:iCs/>
          <w:color w:val="000000" w:themeColor="text1"/>
        </w:rPr>
        <w:t>Figure 3 — [Visualisation 3: e.g. heat map / algorithm flowchart</w:t>
      </w:r>
      <w:proofErr w:type="gramStart"/>
      <w:r>
        <w:rPr>
          <w:i/>
          <w:iCs/>
          <w:color w:val="000000" w:themeColor="text1"/>
        </w:rPr>
        <w:t>]  ............................</w:t>
      </w:r>
      <w:proofErr w:type="gramEnd"/>
      <w:r>
        <w:rPr>
          <w:i/>
          <w:iCs/>
          <w:color w:val="000000" w:themeColor="text1"/>
        </w:rPr>
        <w:t xml:space="preserve">  p. [X]</w:t>
      </w:r>
    </w:p>
    <w:p w14:paraId="30144AE4" w14:textId="77777777" w:rsidR="007E6459" w:rsidRDefault="00000000">
      <w:pPr>
        <w:spacing w:before="80" w:after="80"/>
        <w:rPr>
          <w:color w:val="000000" w:themeColor="text1"/>
        </w:rPr>
      </w:pPr>
      <w:r>
        <w:rPr>
          <w:i/>
          <w:iCs/>
          <w:color w:val="000000" w:themeColor="text1"/>
        </w:rPr>
        <w:t>Figure 4 — [Visualisation 4: e.g. results graph / complexity curve</w:t>
      </w:r>
      <w:proofErr w:type="gramStart"/>
      <w:r>
        <w:rPr>
          <w:i/>
          <w:iCs/>
          <w:color w:val="000000" w:themeColor="text1"/>
        </w:rPr>
        <w:t>]  ...........................</w:t>
      </w:r>
      <w:proofErr w:type="gramEnd"/>
      <w:r>
        <w:rPr>
          <w:i/>
          <w:iCs/>
          <w:color w:val="000000" w:themeColor="text1"/>
        </w:rPr>
        <w:t xml:space="preserve">  p. [X]</w:t>
      </w:r>
    </w:p>
    <w:p w14:paraId="1589EB04" w14:textId="77777777" w:rsidR="007E6459" w:rsidRDefault="007E6459">
      <w:pPr>
        <w:spacing w:before="200" w:after="200"/>
        <w:rPr>
          <w:color w:val="000000" w:themeColor="text1"/>
        </w:rPr>
      </w:pPr>
    </w:p>
    <w:p w14:paraId="6709B84A" w14:textId="77777777" w:rsidR="007E6459" w:rsidRDefault="00000000">
      <w:pPr>
        <w:rPr>
          <w:color w:val="000000" w:themeColor="text1"/>
        </w:rPr>
      </w:pPr>
      <w:r>
        <w:rPr>
          <w:color w:val="000000" w:themeColor="text1"/>
        </w:rPr>
        <w:br w:type="page"/>
      </w:r>
    </w:p>
    <w:p w14:paraId="7AEFE5CA" w14:textId="77777777" w:rsidR="007E6459" w:rsidRDefault="00000000">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000000">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000000">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000000">
      <w:pPr>
        <w:spacing w:before="80" w:after="80"/>
        <w:rPr>
          <w:color w:val="000000" w:themeColor="text1"/>
        </w:rPr>
      </w:pPr>
      <w:r>
        <w:rPr>
          <w:i/>
          <w:iCs/>
          <w:color w:val="000000" w:themeColor="text1"/>
        </w:rPr>
        <w:t>Table 1 — [Group member contributions summary</w:t>
      </w:r>
      <w:proofErr w:type="gramStart"/>
      <w:r>
        <w:rPr>
          <w:i/>
          <w:iCs/>
          <w:color w:val="000000" w:themeColor="text1"/>
        </w:rPr>
        <w:t>]  ...................................................</w:t>
      </w:r>
      <w:proofErr w:type="gramEnd"/>
      <w:r>
        <w:rPr>
          <w:i/>
          <w:iCs/>
          <w:color w:val="000000" w:themeColor="text1"/>
        </w:rPr>
        <w:t xml:space="preserve">  p. [X]</w:t>
      </w:r>
    </w:p>
    <w:p w14:paraId="227DC283" w14:textId="77777777" w:rsidR="007E6459" w:rsidRDefault="00000000">
      <w:pPr>
        <w:spacing w:before="80" w:after="80"/>
        <w:rPr>
          <w:color w:val="000000" w:themeColor="text1"/>
        </w:rPr>
      </w:pPr>
      <w:r>
        <w:rPr>
          <w:i/>
          <w:iCs/>
          <w:color w:val="000000" w:themeColor="text1"/>
        </w:rPr>
        <w:t>Table 2 — [Descriptive statistics / model parameters</w:t>
      </w:r>
      <w:proofErr w:type="gramStart"/>
      <w:r>
        <w:rPr>
          <w:i/>
          <w:iCs/>
          <w:color w:val="000000" w:themeColor="text1"/>
        </w:rPr>
        <w:t>]  ..............................................</w:t>
      </w:r>
      <w:proofErr w:type="gramEnd"/>
      <w:r>
        <w:rPr>
          <w:i/>
          <w:iCs/>
          <w:color w:val="000000" w:themeColor="text1"/>
        </w:rPr>
        <w:t xml:space="preserve">  p. [X]</w:t>
      </w:r>
    </w:p>
    <w:p w14:paraId="4D9BDB34" w14:textId="77777777" w:rsidR="007E6459" w:rsidRDefault="00000000">
      <w:pPr>
        <w:spacing w:before="80" w:after="80"/>
        <w:rPr>
          <w:color w:val="000000" w:themeColor="text1"/>
        </w:rPr>
      </w:pPr>
      <w:r>
        <w:rPr>
          <w:i/>
          <w:iCs/>
          <w:color w:val="000000" w:themeColor="text1"/>
        </w:rPr>
        <w:t>Table 3 — [Results comparison table</w:t>
      </w:r>
      <w:proofErr w:type="gramStart"/>
      <w:r>
        <w:rPr>
          <w:i/>
          <w:iCs/>
          <w:color w:val="000000" w:themeColor="text1"/>
        </w:rPr>
        <w:t>]  ..............................................................................</w:t>
      </w:r>
      <w:proofErr w:type="gramEnd"/>
      <w:r>
        <w:rPr>
          <w:i/>
          <w:iCs/>
          <w:color w:val="000000" w:themeColor="text1"/>
        </w:rPr>
        <w:t xml:space="preserve">  p. [X]</w:t>
      </w:r>
    </w:p>
    <w:p w14:paraId="6F353BE5"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000000">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72D70445" w14:textId="77777777" w:rsidR="007E6459" w:rsidRDefault="00000000">
      <w:pPr>
        <w:spacing w:before="80" w:after="80"/>
        <w:rPr>
          <w:color w:val="EE0000"/>
        </w:rPr>
      </w:pPr>
      <w:r>
        <w:rPr>
          <w:color w:val="EE0000"/>
        </w:rPr>
        <w:t>Example:</w:t>
      </w:r>
    </w:p>
    <w:p w14:paraId="3DCBAD26" w14:textId="77777777" w:rsidR="007E6459" w:rsidRDefault="00000000">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49BE5BCD" w14:textId="77777777" w:rsidR="007E6459" w:rsidRDefault="00000000">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26D4AEE0" w14:textId="77777777" w:rsidR="007E6459" w:rsidRDefault="00000000">
      <w:pPr>
        <w:rPr>
          <w:color w:val="EE0000"/>
        </w:rPr>
      </w:pPr>
      <w:r>
        <w:rPr>
          <w:color w:val="EE0000"/>
        </w:rPr>
        <w:br w:type="page"/>
      </w:r>
    </w:p>
    <w:p w14:paraId="48459454" w14:textId="77777777" w:rsidR="007E6459" w:rsidRDefault="00000000">
      <w:pPr>
        <w:pStyle w:val="Heading1"/>
        <w:rPr>
          <w:color w:val="000000" w:themeColor="text1"/>
        </w:rPr>
      </w:pPr>
      <w:bookmarkStart w:id="4" w:name="_Toc225926228"/>
      <w:r>
        <w:rPr>
          <w:color w:val="000000" w:themeColor="text1"/>
        </w:rPr>
        <w:lastRenderedPageBreak/>
        <w:t>2. Problem Definition and Context</w:t>
      </w:r>
      <w:bookmarkEnd w:id="4"/>
    </w:p>
    <w:p w14:paraId="305822E6" w14:textId="77777777" w:rsidR="007E6459" w:rsidRDefault="00000000">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r>
        <w:rPr>
          <w:color w:val="000000" w:themeColor="text1"/>
        </w:rPr>
        <w:t>2.2 Project Objectives</w:t>
      </w:r>
      <w:bookmarkEnd w:id="6"/>
    </w:p>
    <w:p w14:paraId="1B595A23"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000000">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000000">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000000">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000000">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000000">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lastRenderedPageBreak/>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7777777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000000">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000000">
      <w:pPr>
        <w:rPr>
          <w:color w:val="000000" w:themeColor="text1"/>
        </w:rPr>
      </w:pPr>
      <w:r>
        <w:rPr>
          <w:color w:val="000000" w:themeColor="text1"/>
        </w:rPr>
        <w:br w:type="page"/>
      </w:r>
    </w:p>
    <w:p w14:paraId="18A79E63" w14:textId="77777777" w:rsidR="007E6459" w:rsidRDefault="00000000">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000000">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000000">
      <w:pPr>
        <w:spacing w:before="80" w:after="80"/>
        <w:rPr>
          <w:color w:val="000000" w:themeColor="text1"/>
        </w:rPr>
      </w:pPr>
      <w:r>
        <w:rPr>
          <w:color w:val="000000" w:themeColor="text1"/>
        </w:rPr>
        <w:t xml:space="preserve">The code repository is available at: </w:t>
      </w:r>
      <w:hyperlink r:id="rId11" w:history="1">
        <w:r>
          <w:rPr>
            <w:rStyle w:val="Hyperlink"/>
          </w:rPr>
          <w:t>Data-Project</w:t>
        </w:r>
      </w:hyperlink>
      <w:r>
        <w:rPr>
          <w:color w:val="000000" w:themeColor="text1"/>
        </w:rPr>
        <w:t xml:space="preserve"> </w:t>
      </w:r>
    </w:p>
    <w:p w14:paraId="6664A2C2" w14:textId="77777777" w:rsidR="007E6459" w:rsidRDefault="00000000">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000000">
      <w:pPr>
        <w:pStyle w:val="ListParagraph"/>
        <w:ind w:left="360"/>
        <w:rPr>
          <w:color w:val="000000" w:themeColor="text1"/>
          <w:lang w:val="en-US"/>
        </w:rPr>
      </w:pPr>
      <w:r>
        <w:rPr>
          <w:color w:val="000000" w:themeColor="text1"/>
          <w:lang w:val="en-US"/>
        </w:rPr>
        <w:t>Step 1- Users Table</w:t>
      </w:r>
    </w:p>
    <w:p w14:paraId="617947B7" w14:textId="77777777" w:rsidR="007E6459" w:rsidRDefault="00000000">
      <w:pPr>
        <w:pStyle w:val="ListParagraph"/>
        <w:ind w:left="360"/>
        <w:rPr>
          <w:color w:val="000000" w:themeColor="text1"/>
          <w:lang w:val="en-US"/>
        </w:rPr>
      </w:pPr>
      <w:r>
        <w:rPr>
          <w:color w:val="000000" w:themeColor="text1"/>
          <w:lang w:val="en-US"/>
        </w:rPr>
        <w:t xml:space="preserve">A users table was created to store customer information, </w:t>
      </w:r>
      <w:proofErr w:type="gramStart"/>
      <w:r>
        <w:rPr>
          <w:color w:val="000000" w:themeColor="text1"/>
          <w:lang w:val="en-US"/>
        </w:rPr>
        <w:t>including:</w:t>
      </w:r>
      <w:proofErr w:type="gram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000000">
      <w:pPr>
        <w:pStyle w:val="ListParagraph"/>
        <w:ind w:left="360"/>
        <w:rPr>
          <w:color w:val="000000" w:themeColor="text1"/>
          <w:lang w:val="en-US"/>
        </w:rPr>
      </w:pPr>
      <w:r>
        <w:rPr>
          <w:color w:val="000000" w:themeColor="text1"/>
          <w:lang w:val="en-US"/>
        </w:rPr>
        <w:t>Step 2- Menu Table</w:t>
      </w:r>
    </w:p>
    <w:p w14:paraId="2AA6EA5D" w14:textId="77777777" w:rsidR="007E6459" w:rsidRDefault="00000000">
      <w:pPr>
        <w:pStyle w:val="ListParagraph"/>
        <w:ind w:left="360"/>
        <w:rPr>
          <w:color w:val="000000" w:themeColor="text1"/>
          <w:lang w:val="en-US"/>
        </w:rPr>
      </w:pPr>
      <w:r>
        <w:rPr>
          <w:color w:val="000000" w:themeColor="text1"/>
          <w:lang w:val="en-US"/>
        </w:rPr>
        <w:t xml:space="preserve">A menu table was designed to manage dishes offered by the restaurant. The attributes </w:t>
      </w:r>
      <w:proofErr w:type="gramStart"/>
      <w:r>
        <w:rPr>
          <w:color w:val="000000" w:themeColor="text1"/>
          <w:lang w:val="en-US"/>
        </w:rPr>
        <w:t>include:</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000000">
      <w:pPr>
        <w:pStyle w:val="ListParagraph"/>
        <w:ind w:left="360"/>
        <w:rPr>
          <w:color w:val="000000" w:themeColor="text1"/>
          <w:lang w:val="en-US"/>
        </w:rPr>
      </w:pPr>
      <w:r>
        <w:rPr>
          <w:color w:val="000000" w:themeColor="text1"/>
          <w:lang w:val="en-US"/>
        </w:rPr>
        <w:t>Step 3- Orders Table</w:t>
      </w:r>
    </w:p>
    <w:p w14:paraId="521B771A" w14:textId="77777777" w:rsidR="007E6459" w:rsidRDefault="00000000">
      <w:pPr>
        <w:pStyle w:val="ListParagraph"/>
        <w:ind w:left="360"/>
        <w:rPr>
          <w:color w:val="000000" w:themeColor="text1"/>
          <w:lang w:val="en-US"/>
        </w:rPr>
      </w:pPr>
      <w:r>
        <w:rPr>
          <w:color w:val="000000" w:themeColor="text1"/>
          <w:lang w:val="en-US"/>
        </w:rPr>
        <w:t xml:space="preserve">An orders table was developed to record </w:t>
      </w:r>
      <w:proofErr w:type="spellStart"/>
      <w:proofErr w:type="gramStart"/>
      <w:r>
        <w:rPr>
          <w:color w:val="000000" w:themeColor="text1"/>
          <w:lang w:val="en-US"/>
        </w:rPr>
        <w:t>customers</w:t>
      </w:r>
      <w:proofErr w:type="spellEnd"/>
      <w:proofErr w:type="gramEnd"/>
      <w:r>
        <w:rPr>
          <w:color w:val="000000" w:themeColor="text1"/>
          <w:lang w:val="en-US"/>
        </w:rPr>
        <w:t xml:space="preserve"> orders. This table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000000">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000000">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w:t>
      </w:r>
      <w:proofErr w:type="gramStart"/>
      <w:r>
        <w:rPr>
          <w:color w:val="000000" w:themeColor="text1"/>
          <w:lang w:val="en-US"/>
        </w:rPr>
        <w:t>information  about</w:t>
      </w:r>
      <w:proofErr w:type="gramEnd"/>
      <w:r>
        <w:rPr>
          <w:color w:val="000000" w:themeColor="text1"/>
          <w:lang w:val="en-US"/>
        </w:rPr>
        <w:t xml:space="preserve"> each order. The attributes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000000">
      <w:pPr>
        <w:pStyle w:val="ListParagraph"/>
        <w:ind w:left="360"/>
        <w:rPr>
          <w:color w:val="000000" w:themeColor="text1"/>
          <w:lang w:val="en-US"/>
        </w:rPr>
      </w:pPr>
      <w:r>
        <w:rPr>
          <w:color w:val="000000" w:themeColor="text1"/>
          <w:lang w:val="en-US"/>
        </w:rPr>
        <w:t>Step 5- Payment Table</w:t>
      </w:r>
    </w:p>
    <w:p w14:paraId="5BC9DA4D" w14:textId="77777777" w:rsidR="007E6459" w:rsidRDefault="00000000">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000000">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000000">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000000">
      <w:pPr>
        <w:spacing w:before="80" w:after="80"/>
        <w:rPr>
          <w:color w:val="000000" w:themeColor="text1"/>
        </w:rPr>
      </w:pPr>
      <w:r>
        <w:rPr>
          <w:color w:val="000000" w:themeColor="text1"/>
        </w:rPr>
        <w:t>The code is structured into the following modules / scripts:</w:t>
      </w:r>
    </w:p>
    <w:p w14:paraId="7E13F483" w14:textId="77777777" w:rsidR="007E6459" w:rsidRDefault="00000000">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000000">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000000">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000000">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000000">
      <w:pPr>
        <w:rPr>
          <w:color w:val="000000" w:themeColor="text1"/>
        </w:rPr>
      </w:pPr>
      <w:r>
        <w:rPr>
          <w:color w:val="000000" w:themeColor="text1"/>
        </w:rPr>
        <w:br w:type="page"/>
      </w:r>
    </w:p>
    <w:p w14:paraId="7AAE9068" w14:textId="77777777" w:rsidR="007E6459" w:rsidRDefault="00000000">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000000">
      <w:pPr>
        <w:pStyle w:val="Heading2"/>
        <w:rPr>
          <w:color w:val="000000" w:themeColor="text1"/>
        </w:rPr>
      </w:pPr>
      <w:bookmarkStart w:id="18" w:name="_Toc225926244"/>
      <w:r>
        <w:rPr>
          <w:color w:val="000000" w:themeColor="text1"/>
        </w:rPr>
        <w:t>5.1 Queries</w:t>
      </w:r>
      <w:bookmarkEnd w:id="18"/>
    </w:p>
    <w:p w14:paraId="5365A513" w14:textId="77777777" w:rsidR="007E6459" w:rsidRDefault="00000000">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000000">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“Most day ordered in” Query</w:t>
      </w:r>
    </w:p>
    <w:p w14:paraId="63647327" w14:textId="77777777" w:rsidR="007E6459" w:rsidRDefault="00000000">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000000">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“Users who spent more than £10” Query</w:t>
      </w:r>
    </w:p>
    <w:p w14:paraId="39DD72CF" w14:textId="77777777" w:rsidR="007E6459" w:rsidRDefault="00000000">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000000">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000000">
      <w:pPr>
        <w:pStyle w:val="Heading2"/>
        <w:rPr>
          <w:color w:val="000000" w:themeColor="text1"/>
        </w:rPr>
      </w:pPr>
      <w:r>
        <w:rPr>
          <w:color w:val="000000" w:themeColor="text1"/>
        </w:rPr>
        <w:tab/>
      </w:r>
      <w:r>
        <w:rPr>
          <w:color w:val="000000" w:themeColor="text1"/>
        </w:rPr>
        <w:tab/>
      </w:r>
    </w:p>
    <w:p w14:paraId="2E6D8D9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000000">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000000">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000000">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000000">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000000">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22" w:name="_Toc225926249"/>
      <w:r>
        <w:rPr>
          <w:color w:val="000000" w:themeColor="text1"/>
        </w:rPr>
        <w:t>6.2 AI Tool Use</w:t>
      </w:r>
      <w:bookmarkEnd w:id="22"/>
    </w:p>
    <w:p w14:paraId="783E43E5" w14:textId="77777777" w:rsidR="007E6459"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4E84FEE3" w14:textId="77777777" w:rsidR="007E6459" w:rsidRDefault="007E6459">
      <w:pPr>
        <w:spacing w:before="80" w:after="80"/>
        <w:rPr>
          <w:color w:val="000000" w:themeColor="text1"/>
        </w:rPr>
      </w:pPr>
    </w:p>
    <w:p w14:paraId="5F332EA4" w14:textId="77777777" w:rsidR="007E6459" w:rsidRDefault="00000000">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000000">
      <w:pPr>
        <w:spacing w:before="80" w:after="80"/>
        <w:rPr>
          <w:color w:val="000000" w:themeColor="text1"/>
        </w:rPr>
      </w:pPr>
      <w:r>
        <w:rPr>
          <w:i/>
          <w:iCs/>
          <w:color w:val="000000" w:themeColor="text1"/>
        </w:rPr>
        <w:lastRenderedPageBreak/>
        <w:t>[Consider the broader societal or professional implications of your solution if deployed in a real-world context.]</w:t>
      </w:r>
    </w:p>
    <w:p w14:paraId="64F0B907" w14:textId="77777777" w:rsidR="007E6459"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000000">
      <w:pPr>
        <w:rPr>
          <w:color w:val="000000" w:themeColor="text1"/>
        </w:rPr>
      </w:pPr>
      <w:r>
        <w:rPr>
          <w:color w:val="000000" w:themeColor="text1"/>
        </w:rPr>
        <w:br w:type="page"/>
      </w:r>
    </w:p>
    <w:p w14:paraId="00246D4E" w14:textId="77777777" w:rsidR="007E6459" w:rsidRDefault="00000000">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000000">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000000">
      <w:pPr>
        <w:spacing w:before="80" w:after="80"/>
        <w:rPr>
          <w:color w:val="000000" w:themeColor="text1"/>
        </w:rPr>
      </w:pPr>
      <w:r>
        <w:rPr>
          <w:color w:val="000000" w:themeColor="text1"/>
        </w:rPr>
        <w:t>This project set out to [restate objectives]. The key findings are:</w:t>
      </w:r>
    </w:p>
    <w:p w14:paraId="74A31623" w14:textId="77777777" w:rsidR="007E6459" w:rsidRDefault="00000000">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000000">
      <w:pPr>
        <w:pStyle w:val="ListParagraph"/>
        <w:numPr>
          <w:ilvl w:val="0"/>
          <w:numId w:val="2"/>
        </w:numPr>
        <w:rPr>
          <w:color w:val="000000" w:themeColor="text1"/>
        </w:rPr>
      </w:pPr>
      <w:r>
        <w:rPr>
          <w:color w:val="000000" w:themeColor="text1"/>
        </w:rPr>
        <w:t>[Finding 2]</w:t>
      </w:r>
    </w:p>
    <w:p w14:paraId="0C2F0B09" w14:textId="77777777" w:rsidR="007E6459" w:rsidRDefault="00000000">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000000">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000000">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000000">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000000">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000000">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3 database population was fully achieved because it </w:t>
      </w:r>
      <w:proofErr w:type="gramStart"/>
      <w:r w:rsidRPr="005739D1">
        <w:rPr>
          <w:color w:val="000000" w:themeColor="text1"/>
        </w:rPr>
        <w:t>help</w:t>
      </w:r>
      <w:proofErr w:type="gramEnd"/>
      <w:r w:rsidRPr="005739D1">
        <w:rPr>
          <w:color w:val="000000" w:themeColor="text1"/>
        </w:rPr>
        <w:t xml:space="preserve">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000000">
      <w:pPr>
        <w:pStyle w:val="Heading2"/>
        <w:rPr>
          <w:color w:val="000000" w:themeColor="text1"/>
        </w:rPr>
      </w:pPr>
      <w:bookmarkStart w:id="27" w:name="_Toc225926254"/>
      <w:r>
        <w:rPr>
          <w:color w:val="000000" w:themeColor="text1"/>
        </w:rPr>
        <w:t>7.3 Limitations</w:t>
      </w:r>
      <w:bookmarkEnd w:id="27"/>
    </w:p>
    <w:p w14:paraId="47B5432D" w14:textId="77777777" w:rsidR="007E6459" w:rsidRDefault="00000000">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000000">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000000">
      <w:pPr>
        <w:rPr>
          <w:color w:val="000000" w:themeColor="text1"/>
        </w:rPr>
      </w:pPr>
      <w:r>
        <w:rPr>
          <w:color w:val="000000" w:themeColor="text1"/>
        </w:rPr>
        <w:br w:type="page"/>
      </w:r>
    </w:p>
    <w:p w14:paraId="0A98DB10" w14:textId="77777777" w:rsidR="007E6459" w:rsidRDefault="00000000">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000000">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000000">
            <w:pPr>
              <w:rPr>
                <w:color w:val="000000" w:themeColor="text1"/>
              </w:rPr>
            </w:pPr>
            <w:r>
              <w:rPr>
                <w:i/>
                <w:iCs/>
                <w:color w:val="000000" w:themeColor="text1"/>
                <w:sz w:val="20"/>
                <w:szCs w:val="20"/>
              </w:rPr>
              <w:t>Report (Sections 1–7): [Enter word count here] words</w:t>
            </w:r>
            <w:proofErr w:type="gramStart"/>
            <w:r>
              <w:rPr>
                <w:i/>
                <w:iCs/>
                <w:color w:val="000000" w:themeColor="text1"/>
                <w:sz w:val="20"/>
                <w:szCs w:val="20"/>
              </w:rPr>
              <w:t xml:space="preserve">   (</w:t>
            </w:r>
            <w:proofErr w:type="gramEnd"/>
            <w:r>
              <w:rPr>
                <w:i/>
                <w:iCs/>
                <w:color w:val="000000" w:themeColor="text1"/>
                <w:sz w:val="20"/>
                <w:szCs w:val="20"/>
              </w:rPr>
              <w:t>Target: 2,500–3,000 words)</w:t>
            </w:r>
          </w:p>
          <w:p w14:paraId="5958E730" w14:textId="77777777" w:rsidR="007E6459" w:rsidRDefault="007E6459">
            <w:pPr>
              <w:rPr>
                <w:color w:val="000000" w:themeColor="text1"/>
              </w:rPr>
            </w:pPr>
          </w:p>
          <w:p w14:paraId="42A9F634" w14:textId="77777777" w:rsidR="007E6459" w:rsidRDefault="00000000">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000000">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000000">
      <w:pPr>
        <w:rPr>
          <w:color w:val="000000" w:themeColor="text1"/>
        </w:rPr>
      </w:pPr>
      <w:r>
        <w:rPr>
          <w:color w:val="000000" w:themeColor="text1"/>
        </w:rPr>
        <w:br w:type="page"/>
      </w:r>
    </w:p>
    <w:p w14:paraId="086CD5D5" w14:textId="77777777" w:rsidR="007E6459" w:rsidRDefault="00000000">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000000">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000000">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000000">
            <w:pPr>
              <w:rPr>
                <w:color w:val="000000" w:themeColor="text1"/>
              </w:rPr>
            </w:pPr>
            <w:r>
              <w:rPr>
                <w:i/>
                <w:iCs/>
                <w:color w:val="000000" w:themeColor="text1"/>
                <w:sz w:val="20"/>
                <w:szCs w:val="20"/>
              </w:rPr>
              <w:t xml:space="preserve">Journal: Surname, I. (Year) 'Article title', Journal Name, </w:t>
            </w:r>
            <w:proofErr w:type="gramStart"/>
            <w:r>
              <w:rPr>
                <w:i/>
                <w:iCs/>
                <w:color w:val="000000" w:themeColor="text1"/>
                <w:sz w:val="20"/>
                <w:szCs w:val="20"/>
              </w:rPr>
              <w:t>Vol(</w:t>
            </w:r>
            <w:proofErr w:type="gramEnd"/>
            <w:r>
              <w:rPr>
                <w:i/>
                <w:iCs/>
                <w:color w:val="000000" w:themeColor="text1"/>
                <w:sz w:val="20"/>
                <w:szCs w:val="20"/>
              </w:rPr>
              <w:t>Issue), pp. X–Y. DOI if available.</w:t>
            </w:r>
          </w:p>
          <w:p w14:paraId="11A8CFA6" w14:textId="77777777" w:rsidR="007E6459" w:rsidRDefault="00000000">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000000">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000000">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000000">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000000">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000000">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000000">
      <w:pPr>
        <w:rPr>
          <w:color w:val="000000" w:themeColor="text1"/>
        </w:rPr>
      </w:pPr>
      <w:r>
        <w:rPr>
          <w:color w:val="000000" w:themeColor="text1"/>
        </w:rPr>
        <w:br w:type="page"/>
      </w:r>
    </w:p>
    <w:p w14:paraId="4CFFA15B" w14:textId="77777777" w:rsidR="007E6459" w:rsidRDefault="00000000">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000000">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000000">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000000">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000000">
            <w:pPr>
              <w:rPr>
                <w:color w:val="000000" w:themeColor="text1"/>
                <w:lang w:val="fr-FR"/>
              </w:rPr>
            </w:pPr>
            <w:r>
              <w:rPr>
                <w:i/>
                <w:iCs/>
                <w:color w:val="000000" w:themeColor="text1"/>
                <w:sz w:val="19"/>
                <w:szCs w:val="19"/>
                <w:lang w:val="fr-FR"/>
              </w:rPr>
              <w:t>[</w:t>
            </w:r>
            <w:proofErr w:type="gramStart"/>
            <w:r>
              <w:rPr>
                <w:i/>
                <w:iCs/>
                <w:color w:val="000000" w:themeColor="text1"/>
                <w:sz w:val="19"/>
                <w:szCs w:val="19"/>
                <w:lang w:val="fr-FR"/>
              </w:rPr>
              <w:t>e.g.</w:t>
            </w:r>
            <w:proofErr w:type="gramEnd"/>
            <w:r>
              <w:rPr>
                <w:i/>
                <w:iCs/>
                <w:color w:val="000000" w:themeColor="text1"/>
                <w:sz w:val="19"/>
                <w:szCs w:val="19"/>
                <w:lang w:val="fr-FR"/>
              </w:rPr>
              <w:t xml:space="preserve">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000000">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000000">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000000">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000000">
      <w:pPr>
        <w:rPr>
          <w:color w:val="000000" w:themeColor="text1"/>
        </w:rPr>
      </w:pPr>
      <w:r>
        <w:rPr>
          <w:color w:val="000000" w:themeColor="text1"/>
        </w:rPr>
        <w:br w:type="page"/>
      </w:r>
    </w:p>
    <w:p w14:paraId="3B08FEFC" w14:textId="77777777" w:rsidR="007E6459" w:rsidRDefault="00000000">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000000">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000000">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000000">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000000">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000000">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000000">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000000">
            <w:pPr>
              <w:rPr>
                <w:color w:val="000000" w:themeColor="text1"/>
              </w:rPr>
            </w:pPr>
            <w:r>
              <w:rPr>
                <w:i/>
                <w:iCs/>
                <w:color w:val="000000" w:themeColor="text1"/>
                <w:sz w:val="20"/>
                <w:szCs w:val="20"/>
              </w:rPr>
              <w:t xml:space="preserve">Copy this section for each group </w:t>
            </w:r>
            <w:proofErr w:type="gramStart"/>
            <w:r>
              <w:rPr>
                <w:i/>
                <w:iCs/>
                <w:color w:val="000000" w:themeColor="text1"/>
                <w:sz w:val="20"/>
                <w:szCs w:val="20"/>
              </w:rPr>
              <w:t>member, or</w:t>
            </w:r>
            <w:proofErr w:type="gramEnd"/>
            <w:r>
              <w:rPr>
                <w:i/>
                <w:iCs/>
                <w:color w:val="000000" w:themeColor="text1"/>
                <w:sz w:val="20"/>
                <w:szCs w:val="20"/>
              </w:rPr>
              <w:t xml:space="preserve"> submit as a separate document.</w:t>
            </w:r>
          </w:p>
          <w:p w14:paraId="0AA57B82" w14:textId="77777777" w:rsidR="007E6459" w:rsidRDefault="00000000">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000000">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000000">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000000">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000000">
      <w:pPr>
        <w:spacing w:before="80" w:after="80"/>
        <w:rPr>
          <w:color w:val="000000" w:themeColor="text1"/>
        </w:rPr>
      </w:pPr>
      <w:r>
        <w:rPr>
          <w:i/>
          <w:iCs/>
          <w:color w:val="000000" w:themeColor="text1"/>
        </w:rPr>
        <w:t>[Student 3: Write your 500-word individual reflection here.]</w:t>
      </w:r>
    </w:p>
    <w:p w14:paraId="09997F26" w14:textId="77777777" w:rsidR="007E6459" w:rsidRDefault="00000000">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000000">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000000">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000000">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AF807" w14:textId="77777777" w:rsidR="00E00AE5" w:rsidRDefault="00E00AE5">
      <w:r>
        <w:separator/>
      </w:r>
    </w:p>
  </w:endnote>
  <w:endnote w:type="continuationSeparator" w:id="0">
    <w:p w14:paraId="341DE767" w14:textId="77777777" w:rsidR="00E00AE5" w:rsidRDefault="00E00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32E42" w14:textId="77777777" w:rsidR="00E00AE5" w:rsidRDefault="00E00AE5">
      <w:r>
        <w:separator/>
      </w:r>
    </w:p>
  </w:footnote>
  <w:footnote w:type="continuationSeparator" w:id="0">
    <w:p w14:paraId="3E79B28F" w14:textId="77777777" w:rsidR="00E00AE5" w:rsidRDefault="00E00A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3852BB"/>
    <w:rsid w:val="004066A7"/>
    <w:rsid w:val="0040792D"/>
    <w:rsid w:val="00413391"/>
    <w:rsid w:val="00415333"/>
    <w:rsid w:val="004401FA"/>
    <w:rsid w:val="004427A9"/>
    <w:rsid w:val="004661DA"/>
    <w:rsid w:val="00470338"/>
    <w:rsid w:val="00475968"/>
    <w:rsid w:val="00492B45"/>
    <w:rsid w:val="004C53E7"/>
    <w:rsid w:val="004E1186"/>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6459"/>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3643</Words>
  <Characters>20769</Characters>
  <Application>Microsoft Office Word</Application>
  <DocSecurity>0</DocSecurity>
  <Lines>173</Lines>
  <Paragraphs>48</Paragraphs>
  <ScaleCrop>false</ScaleCrop>
  <Company/>
  <LinksUpToDate>false</LinksUpToDate>
  <CharactersWithSpaces>24364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107</cp:revision>
  <dcterms:created xsi:type="dcterms:W3CDTF">2026-04-01T07:55:00Z</dcterms:created>
  <dcterms:modified xsi:type="dcterms:W3CDTF">2026-04-28T11:49:00Z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