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E2" w:rsidRDefault="000D1966">
      <w:r>
        <w:t xml:space="preserve">Michelle </w:t>
      </w:r>
      <w:proofErr w:type="spellStart"/>
      <w:r>
        <w:t>Zokou</w:t>
      </w:r>
      <w:proofErr w:type="spellEnd"/>
    </w:p>
    <w:p w:rsidR="000D1966" w:rsidRDefault="000D1966">
      <w:r>
        <w:t>CTEC 293</w:t>
      </w:r>
    </w:p>
    <w:p w:rsidR="000D1966" w:rsidRDefault="000D1966">
      <w:r>
        <w:t xml:space="preserve">DR </w:t>
      </w:r>
      <w:proofErr w:type="spellStart"/>
      <w:r>
        <w:t>Bemely</w:t>
      </w:r>
      <w:proofErr w:type="spellEnd"/>
    </w:p>
    <w:p w:rsidR="000D1966" w:rsidRDefault="000D1966">
      <w:bookmarkStart w:id="0" w:name="_GoBack"/>
      <w:r>
        <w:rPr>
          <w:noProof/>
        </w:rPr>
        <w:drawing>
          <wp:inline distT="0" distB="0" distL="0" distR="0" wp14:anchorId="423CA1A9" wp14:editId="5D778461">
            <wp:extent cx="5791200" cy="3285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4881" cy="32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66"/>
    <w:rsid w:val="000D1966"/>
    <w:rsid w:val="00B4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AFA2"/>
  <w15:chartTrackingRefBased/>
  <w15:docId w15:val="{F1F8227C-A4D6-4246-A699-836BB281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jwomack0816</dc:creator>
  <cp:keywords/>
  <dc:description/>
  <cp:lastModifiedBy>jwomack0816</cp:lastModifiedBy>
  <cp:revision>1</cp:revision>
  <dcterms:created xsi:type="dcterms:W3CDTF">2019-09-12T23:00:00Z</dcterms:created>
  <dcterms:modified xsi:type="dcterms:W3CDTF">2019-09-12T23:01:00Z</dcterms:modified>
</cp:coreProperties>
</file>