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93" w:rsidRDefault="001C76AD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Michelle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Zokou</w:t>
      </w:r>
      <w:proofErr w:type="spellEnd"/>
    </w:p>
    <w:p w:rsidR="00D86693" w:rsidRDefault="00AB1E7F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Tutorial Documentation</w:t>
      </w:r>
    </w:p>
    <w:p w:rsidR="00D86693" w:rsidRDefault="00AB1E7F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CTEC 298</w:t>
      </w:r>
    </w:p>
    <w:p w:rsidR="00497A9C" w:rsidRDefault="00497A9C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Professor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Bemely</w:t>
      </w:r>
      <w:proofErr w:type="spellEnd"/>
    </w:p>
    <w:p w:rsidR="00D86693" w:rsidRDefault="00D86693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D86693" w:rsidRPr="00497A9C" w:rsidRDefault="00D8669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497A9C" w:rsidRDefault="00497A9C">
      <w:pPr>
        <w:rPr>
          <w:rFonts w:asciiTheme="majorHAnsi" w:eastAsia="Times New Roman" w:hAnsiTheme="majorHAnsi" w:cstheme="majorHAnsi"/>
          <w:sz w:val="24"/>
          <w:szCs w:val="24"/>
        </w:rPr>
      </w:pPr>
      <w:r w:rsidRPr="00497A9C">
        <w:rPr>
          <w:rFonts w:asciiTheme="majorHAnsi" w:eastAsia="Times New Roman" w:hAnsiTheme="majorHAnsi" w:cstheme="majorHAnsi"/>
          <w:b/>
          <w:i/>
          <w:sz w:val="24"/>
          <w:szCs w:val="24"/>
        </w:rPr>
        <w:t>Visualization:</w:t>
      </w:r>
      <w:r>
        <w:rPr>
          <w:rFonts w:asciiTheme="majorHAnsi" w:eastAsia="Times New Roman" w:hAnsiTheme="majorHAnsi" w:cstheme="majorHAnsi"/>
          <w:b/>
          <w:i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is the presentation of data in a pictorial or graphic format.</w:t>
      </w:r>
    </w:p>
    <w:p w:rsidR="00497A9C" w:rsidRPr="00497A9C" w:rsidRDefault="00497A9C">
      <w:pPr>
        <w:rPr>
          <w:rFonts w:asciiTheme="majorHAnsi" w:eastAsia="Times New Roman" w:hAnsiTheme="majorHAnsi" w:cstheme="majorHAnsi"/>
          <w:sz w:val="24"/>
          <w:szCs w:val="24"/>
        </w:rPr>
      </w:pPr>
      <w:r w:rsidRPr="00AB1E7F">
        <w:rPr>
          <w:rFonts w:asciiTheme="majorHAnsi" w:eastAsia="Times New Roman" w:hAnsiTheme="majorHAnsi" w:cstheme="majorHAnsi"/>
          <w:b/>
          <w:sz w:val="24"/>
          <w:szCs w:val="24"/>
        </w:rPr>
        <w:t>Anaconda: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AB1E7F" w:rsidRPr="00AB1E7F">
        <w:rPr>
          <w:rFonts w:asciiTheme="majorHAnsi" w:eastAsia="Times New Roman" w:hAnsiTheme="majorHAnsi" w:cstheme="majorHAnsi"/>
          <w:sz w:val="24"/>
          <w:szCs w:val="24"/>
        </w:rPr>
        <w:t>is a free and open-source distribution of the Python and R programming languages for scientific computing data science, machine learning applications, large-scale data processing, predictive analytics, that aims to simplify package management and deployment.</w:t>
      </w:r>
    </w:p>
    <w:p w:rsidR="00D86693" w:rsidRDefault="00AB1E7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497A9C">
        <w:rPr>
          <w:rFonts w:asciiTheme="majorHAnsi" w:eastAsia="Times New Roman" w:hAnsiTheme="majorHAnsi" w:cstheme="majorHAnsi"/>
          <w:b/>
          <w:i/>
          <w:sz w:val="24"/>
          <w:szCs w:val="24"/>
        </w:rPr>
        <w:t>Matplotlib Tutorial</w:t>
      </w:r>
      <w:r w:rsidRPr="00497A9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Python Plotting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Python plotting (pyplot), in this tutorial, </w:t>
      </w:r>
      <w:r w:rsidR="00497A9C">
        <w:rPr>
          <w:rFonts w:ascii="Times New Roman" w:eastAsia="Times New Roman" w:hAnsi="Times New Roman" w:cs="Times New Roman"/>
          <w:sz w:val="24"/>
          <w:szCs w:val="24"/>
          <w:highlight w:val="white"/>
        </w:rPr>
        <w:t>matplotlib. Pyplot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D86693" w:rsidRDefault="00AB1E7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is usually imported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It is the core object that contains the methods to create all sorts of charts and features in a plot.</w:t>
      </w:r>
    </w:p>
    <w:p w:rsidR="00D86693" w:rsidRDefault="00AB1E7F" w:rsidP="00497A9C">
      <w:pPr>
        <w:rPr>
          <w:rFonts w:ascii="Times New Roman" w:eastAsia="Times New Roman" w:hAnsi="Times New Roman" w:cs="Times New Roman"/>
          <w:sz w:val="24"/>
          <w:szCs w:val="24"/>
        </w:rPr>
      </w:pPr>
      <w:r w:rsidRPr="00497A9C">
        <w:rPr>
          <w:rFonts w:asciiTheme="majorHAnsi" w:eastAsia="Times New Roman" w:hAnsiTheme="majorHAnsi" w:cstheme="majorHAnsi"/>
          <w:b/>
          <w:i/>
          <w:sz w:val="24"/>
          <w:szCs w:val="24"/>
        </w:rPr>
        <w:t>Pandas Tutorials</w:t>
      </w:r>
      <w:r w:rsidRPr="00497A9C">
        <w:rPr>
          <w:rFonts w:asciiTheme="majorHAnsi" w:eastAsia="Times New Roman" w:hAnsiTheme="majorHAnsi" w:cstheme="majorHAnsi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python </w:t>
      </w:r>
      <w:r w:rsidR="00842387">
        <w:rPr>
          <w:rFonts w:ascii="Times New Roman" w:eastAsia="Times New Roman" w:hAnsi="Times New Roman" w:cs="Times New Roman"/>
          <w:sz w:val="24"/>
          <w:szCs w:val="24"/>
        </w:rPr>
        <w:t>pandas’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tutorial, each group was given the instruction of creating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97A9C">
        <w:rPr>
          <w:rFonts w:ascii="Times New Roman" w:eastAsia="Times New Roman" w:hAnsi="Times New Roman" w:cs="Times New Roman"/>
          <w:sz w:val="24"/>
          <w:szCs w:val="24"/>
        </w:rPr>
        <w:t>PowerPoint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would teach the importance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python pandas, as well as how to create a python </w:t>
      </w:r>
      <w:r w:rsidR="00842387">
        <w:rPr>
          <w:rFonts w:ascii="Times New Roman" w:eastAsia="Times New Roman" w:hAnsi="Times New Roman" w:cs="Times New Roman"/>
          <w:sz w:val="24"/>
          <w:szCs w:val="24"/>
        </w:rPr>
        <w:t>pandas’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structure. Python Pandas has most features that you need for data wrangling and analysis, it allows you to clean, transform, and manipulate your raw data.</w:t>
      </w:r>
    </w:p>
    <w:p w:rsidR="00497A9C" w:rsidRPr="00497A9C" w:rsidRDefault="00497A9C" w:rsidP="00497A9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224533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Pandas data frame: </w:t>
      </w:r>
      <w:r w:rsidRPr="00497A9C">
        <w:rPr>
          <w:rFonts w:ascii="Times New Roman" w:eastAsia="Times New Roman" w:hAnsi="Times New Roman" w:cs="Times New Roman"/>
          <w:sz w:val="24"/>
          <w:szCs w:val="24"/>
        </w:rPr>
        <w:t>is two-dimensional size-mutable, potentially heterogeneous tabular data structure with labeled axes (rows and columns). A Data frame is a two-dimensional data structure, i.e., data is aligned in a tabular fashion in rows and columns.</w:t>
      </w:r>
    </w:p>
    <w:bookmarkEnd w:id="0"/>
    <w:p w:rsidR="00D86693" w:rsidRDefault="00D86693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Jupyter Notebook for Beginners Documentat</w:t>
      </w:r>
      <w:r>
        <w:rPr>
          <w:rFonts w:ascii="Calibri" w:eastAsia="Calibri" w:hAnsi="Calibri" w:cs="Calibri"/>
          <w:b/>
          <w:sz w:val="24"/>
          <w:szCs w:val="24"/>
        </w:rPr>
        <w:t>ion</w:t>
      </w: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 Anaconda for Python 3 which could be found on the tutorial page for the Jupyter Note</w:t>
      </w:r>
      <w:r w:rsidR="00842387">
        <w:rPr>
          <w:rFonts w:ascii="Calibri" w:eastAsia="Calibri" w:hAnsi="Calibri" w:cs="Calibri"/>
          <w:sz w:val="24"/>
          <w:szCs w:val="24"/>
        </w:rPr>
        <w:t xml:space="preserve">book </w:t>
      </w: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381500" cy="2389142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89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Once Anaconda is installed, you will have to create your first notebook. Locate the notebook and click launch</w:t>
      </w: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>
            <wp:extent cx="1671638" cy="203730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037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When clicking the launch button, the application will </w:t>
      </w:r>
      <w:proofErr w:type="gramStart"/>
      <w:r>
        <w:rPr>
          <w:rFonts w:ascii="Calibri" w:eastAsia="Calibri" w:hAnsi="Calibri" w:cs="Calibri"/>
          <w:sz w:val="24"/>
          <w:szCs w:val="24"/>
        </w:rPr>
        <w:t>open up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web browser to open the notebook.</w:t>
      </w: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2847975" cy="13620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D86693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a new notebook. On the right-hand </w:t>
      </w:r>
      <w:r>
        <w:rPr>
          <w:rFonts w:ascii="Calibri" w:eastAsia="Calibri" w:hAnsi="Calibri" w:cs="Calibri"/>
          <w:sz w:val="24"/>
          <w:szCs w:val="24"/>
        </w:rPr>
        <w:t>side, click the new option and select Python 3</w:t>
      </w: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2324100" cy="20193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AB1E7F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 xml:space="preserve">They have given a data set called fortune500, you </w:t>
      </w:r>
      <w:proofErr w:type="gramStart"/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have to</w:t>
      </w:r>
      <w:proofErr w:type="gramEnd"/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 xml:space="preserve"> download that excel spreadsheet from </w:t>
      </w: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the tutorial page.</w:t>
      </w:r>
    </w:p>
    <w:p w:rsidR="00D86693" w:rsidRDefault="00AB1E7F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1952625" cy="1812782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12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AB1E7F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 xml:space="preserve"> rename your </w:t>
      </w:r>
      <w:proofErr w:type="gramStart"/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notebook, and</w:t>
      </w:r>
      <w:proofErr w:type="gramEnd"/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Click file &gt; rename.</w:t>
      </w:r>
    </w:p>
    <w:p w:rsidR="00D86693" w:rsidRDefault="00AB1E7F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drawing>
          <wp:inline distT="114300" distB="114300" distL="114300" distR="114300">
            <wp:extent cx="3471863" cy="1078873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078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AB1E7F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Starting your code</w:t>
      </w:r>
    </w:p>
    <w:p w:rsidR="00D86693" w:rsidRDefault="00AB1E7F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drawing>
          <wp:inline distT="114300" distB="114300" distL="114300" distR="114300">
            <wp:extent cx="2419350" cy="5905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D86693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</w:p>
    <w:p w:rsidR="00D86693" w:rsidRDefault="00AB1E7F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 xml:space="preserve">To upload your dataset from the fortune500 file the tutorial page gave you, you have to type “df = </w:t>
      </w:r>
      <w:proofErr w:type="spellStart"/>
      <w:proofErr w:type="gramStart"/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pd.read</w:t>
      </w:r>
      <w:proofErr w:type="gramEnd"/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>_csv</w:t>
      </w:r>
      <w:proofErr w:type="spellEnd"/>
      <w:r>
        <w:rPr>
          <w:rFonts w:ascii="Calibri" w:eastAsia="Calibri" w:hAnsi="Calibri" w:cs="Calibri"/>
          <w:color w:val="0A0A0A"/>
          <w:sz w:val="24"/>
          <w:szCs w:val="24"/>
          <w:highlight w:val="white"/>
        </w:rPr>
        <w:t xml:space="preserve">(‘fortune500.csv’). And save. </w:t>
      </w:r>
    </w:p>
    <w:p w:rsidR="00D86693" w:rsidRDefault="00AB1E7F">
      <w:pPr>
        <w:jc w:val="center"/>
        <w:rPr>
          <w:rFonts w:ascii="Calibri" w:eastAsia="Calibri" w:hAnsi="Calibri" w:cs="Calibri"/>
          <w:color w:val="0A0A0A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drawing>
          <wp:inline distT="114300" distB="114300" distL="114300" distR="114300">
            <wp:extent cx="1663742" cy="1404938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42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A0A0A"/>
          <w:sz w:val="24"/>
          <w:szCs w:val="24"/>
          <w:highlight w:val="white"/>
        </w:rPr>
        <w:drawing>
          <wp:inline distT="114300" distB="114300" distL="114300" distR="114300">
            <wp:extent cx="3252788" cy="1376179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376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D86693">
      <w:pPr>
        <w:jc w:val="center"/>
      </w:pP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Your columns include the year, rank, company, revenue, profit. Which would be set up in your program as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df.colu</w:t>
      </w:r>
      <w:r>
        <w:rPr>
          <w:rFonts w:ascii="Calibri" w:eastAsia="Calibri" w:hAnsi="Calibri" w:cs="Calibri"/>
          <w:sz w:val="24"/>
          <w:szCs w:val="24"/>
        </w:rPr>
        <w:t>mn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= [‘year’, ‘rank’, ‘</w:t>
      </w:r>
      <w:proofErr w:type="spellStart"/>
      <w:r>
        <w:rPr>
          <w:rFonts w:ascii="Calibri" w:eastAsia="Calibri" w:hAnsi="Calibri" w:cs="Calibri"/>
          <w:sz w:val="24"/>
          <w:szCs w:val="24"/>
        </w:rPr>
        <w:t>company’,’revenue</w:t>
      </w:r>
      <w:proofErr w:type="spellEnd"/>
      <w:r>
        <w:rPr>
          <w:rFonts w:ascii="Calibri" w:eastAsia="Calibri" w:hAnsi="Calibri" w:cs="Calibri"/>
          <w:sz w:val="24"/>
          <w:szCs w:val="24"/>
        </w:rPr>
        <w:t>’, ‘profit’]</w:t>
      </w:r>
    </w:p>
    <w:p w:rsidR="00D86693" w:rsidRDefault="00D86693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1C76AD" w:rsidRPr="001C76AD" w:rsidRDefault="00AB1E7F" w:rsidP="001C76AD">
      <w:pPr>
        <w:jc w:val="center"/>
        <w:rPr>
          <w:rFonts w:ascii="Calibri" w:eastAsia="Calibri" w:hAnsi="Calibri" w:cs="Calibri"/>
          <w:b/>
          <w:sz w:val="24"/>
          <w:szCs w:val="24"/>
        </w:rPr>
      </w:pPr>
      <w:r w:rsidRPr="001C76AD">
        <w:rPr>
          <w:rFonts w:ascii="Calibri" w:eastAsia="Calibri" w:hAnsi="Calibri" w:cs="Calibri"/>
          <w:b/>
          <w:sz w:val="24"/>
          <w:szCs w:val="24"/>
        </w:rPr>
        <w:t>For plotting in the notebook</w:t>
      </w: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2833688" cy="82617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82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1571625" cy="1002477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02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AB1E7F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Matplotlib Python Tutorial</w:t>
      </w:r>
    </w:p>
    <w:p w:rsidR="00D86693" w:rsidRDefault="00AB1E7F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  <w:highlight w:val="white"/>
        </w:rPr>
        <w:t>Matplotlib is the most popular plotting library in python. Using matplotlib, you can create pretty much any type of plot.</w:t>
      </w:r>
    </w:p>
    <w:p w:rsidR="00D86693" w:rsidRDefault="00AB1E7F">
      <w:pPr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</w:rPr>
        <w:drawing>
          <wp:inline distT="114300" distB="114300" distL="114300" distR="114300">
            <wp:extent cx="3050039" cy="2166938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0039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D86693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D86693" w:rsidRDefault="00AB1E7F">
      <w:pPr>
        <w:shd w:val="clear" w:color="auto" w:fill="FFFFFF"/>
        <w:spacing w:after="3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Matplotlib provides two convenient ways to create customized multi-subplots layout, which would include; </w:t>
      </w:r>
      <w:proofErr w:type="gramStart"/>
      <w:r>
        <w:rPr>
          <w:rFonts w:ascii="Calibri" w:eastAsia="Calibri" w:hAnsi="Calibri" w:cs="Calibri"/>
          <w:sz w:val="24"/>
          <w:szCs w:val="24"/>
        </w:rPr>
        <w:t>plt.subplot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2grid &amp; </w:t>
      </w:r>
      <w:proofErr w:type="spellStart"/>
      <w:r>
        <w:rPr>
          <w:rFonts w:ascii="Calibri" w:eastAsia="Calibri" w:hAnsi="Calibri" w:cs="Calibri"/>
          <w:sz w:val="24"/>
          <w:szCs w:val="24"/>
        </w:rPr>
        <w:t>plt.Gri</w:t>
      </w:r>
      <w:r>
        <w:rPr>
          <w:rFonts w:ascii="Calibri" w:eastAsia="Calibri" w:hAnsi="Calibri" w:cs="Calibri"/>
          <w:sz w:val="24"/>
          <w:szCs w:val="24"/>
        </w:rPr>
        <w:t>dSpec</w:t>
      </w:r>
      <w:proofErr w:type="spellEnd"/>
    </w:p>
    <w:p w:rsidR="00D86693" w:rsidRDefault="00D86693">
      <w:pPr>
        <w:shd w:val="clear" w:color="auto" w:fill="FFFFFF"/>
        <w:jc w:val="center"/>
        <w:rPr>
          <w:rFonts w:ascii="Source Code Pro" w:eastAsia="Source Code Pro" w:hAnsi="Source Code Pro" w:cs="Source Code Pro"/>
          <w:b/>
          <w:color w:val="555555"/>
          <w:sz w:val="19"/>
          <w:szCs w:val="19"/>
          <w:shd w:val="clear" w:color="auto" w:fill="FAFAFA"/>
        </w:rPr>
      </w:pP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Matplotlib Tutorial: Python Plotting</w:t>
      </w: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import the pyplot module of the matplotlib library under the alias plt. </w:t>
      </w: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Lora" w:eastAsia="Lora" w:hAnsi="Lora" w:cs="Lora"/>
          <w:color w:val="3D4251"/>
          <w:sz w:val="30"/>
          <w:szCs w:val="30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pyplot is a module in the matplotlib package. That’s why you often see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matplotlib.pyplot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in code.</w:t>
      </w:r>
      <w:r w:rsidR="00842387">
        <w:rPr>
          <w:rFonts w:ascii="Calibri" w:eastAsia="Calibri" w:hAnsi="Calibri" w:cs="Calibri"/>
          <w:sz w:val="24"/>
          <w:szCs w:val="24"/>
        </w:rPr>
        <w:t xml:space="preserve"> </w:t>
      </w:r>
    </w:p>
    <w:p w:rsidR="00D86693" w:rsidRDefault="00AB1E7F">
      <w:pPr>
        <w:shd w:val="clear" w:color="auto" w:fill="FFFFFF"/>
        <w:spacing w:after="380"/>
        <w:jc w:val="center"/>
        <w:rPr>
          <w:rFonts w:ascii="Source Code Pro" w:eastAsia="Source Code Pro" w:hAnsi="Source Code Pro" w:cs="Source Code Pro"/>
          <w:color w:val="555555"/>
          <w:sz w:val="19"/>
          <w:szCs w:val="19"/>
          <w:shd w:val="clear" w:color="auto" w:fill="FAFAFA"/>
        </w:rPr>
      </w:pPr>
      <w:r>
        <w:rPr>
          <w:rFonts w:ascii="Source Code Pro" w:eastAsia="Source Code Pro" w:hAnsi="Source Code Pro" w:cs="Source Code Pro"/>
          <w:noProof/>
          <w:color w:val="555555"/>
          <w:sz w:val="19"/>
          <w:szCs w:val="19"/>
          <w:shd w:val="clear" w:color="auto" w:fill="FAFAFA"/>
        </w:rPr>
        <w:drawing>
          <wp:inline distT="114300" distB="114300" distL="114300" distR="114300">
            <wp:extent cx="2295525" cy="158457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8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ource Code Pro" w:eastAsia="Source Code Pro" w:hAnsi="Source Code Pro" w:cs="Source Code Pro"/>
          <w:noProof/>
          <w:color w:val="555555"/>
          <w:sz w:val="19"/>
          <w:szCs w:val="19"/>
          <w:shd w:val="clear" w:color="auto" w:fill="FAFAFA"/>
        </w:rPr>
        <w:drawing>
          <wp:inline distT="114300" distB="114300" distL="114300" distR="114300">
            <wp:extent cx="2619375" cy="172038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2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axis is the area on which the data is plotted with functions such as </w:t>
      </w:r>
      <w:proofErr w:type="gramStart"/>
      <w:r>
        <w:rPr>
          <w:rFonts w:ascii="Calibri" w:eastAsia="Calibri" w:hAnsi="Calibri" w:cs="Calibri"/>
          <w:sz w:val="24"/>
          <w:szCs w:val="24"/>
        </w:rPr>
        <w:t>plot(</w:t>
      </w:r>
      <w:proofErr w:type="gramEnd"/>
      <w:r>
        <w:rPr>
          <w:rFonts w:ascii="Calibri" w:eastAsia="Calibri" w:hAnsi="Calibri" w:cs="Calibri"/>
          <w:sz w:val="24"/>
          <w:szCs w:val="24"/>
        </w:rPr>
        <w:t>) and scatter()</w:t>
      </w:r>
      <w:r>
        <w:rPr>
          <w:rFonts w:ascii="Calibri" w:eastAsia="Calibri" w:hAnsi="Calibri" w:cs="Calibri"/>
          <w:sz w:val="24"/>
          <w:szCs w:val="24"/>
        </w:rPr>
        <w:t xml:space="preserve"> and that can have ticks, labels, etc. associated with it.</w:t>
      </w:r>
    </w:p>
    <w:p w:rsidR="00D86693" w:rsidRDefault="00D86693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Each axis has an x-axis and a y-axis, which contain ticks, which have major and minor tick lines and tick labels. There’s also the axis labels, title, and legend to consider when you want to custo</w:t>
      </w:r>
      <w:r>
        <w:rPr>
          <w:rFonts w:ascii="Calibri" w:eastAsia="Calibri" w:hAnsi="Calibri" w:cs="Calibri"/>
          <w:sz w:val="24"/>
          <w:szCs w:val="24"/>
          <w:highlight w:val="white"/>
        </w:rPr>
        <w:t>mize your axes,</w:t>
      </w:r>
    </w:p>
    <w:p w:rsidR="00D86693" w:rsidRDefault="00D86693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You use subplots to set up and place your axis on a regular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grid.</w:t>
      </w:r>
      <w:r>
        <w:rPr>
          <w:rFonts w:ascii="Calibri" w:eastAsia="Calibri" w:hAnsi="Calibri" w:cs="Calibri"/>
          <w:sz w:val="24"/>
          <w:szCs w:val="24"/>
        </w:rPr>
        <w:t>When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you do call subplot to add axis to your figure, do so with the </w:t>
      </w:r>
      <w:proofErr w:type="spellStart"/>
      <w:r>
        <w:rPr>
          <w:rFonts w:ascii="Calibri" w:eastAsia="Calibri" w:hAnsi="Calibri" w:cs="Calibri"/>
          <w:sz w:val="24"/>
          <w:szCs w:val="24"/>
        </w:rPr>
        <w:t>add_subplots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function. </w:t>
      </w: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452938" cy="132397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line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plt.show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()</w:t>
      </w:r>
      <w:r>
        <w:rPr>
          <w:rFonts w:ascii="Calibri" w:eastAsia="Calibri" w:hAnsi="Calibri" w:cs="Calibri"/>
          <w:sz w:val="24"/>
          <w:szCs w:val="24"/>
        </w:rPr>
        <w:t xml:space="preserve"> says indeed that you want to see the plot. If you execute this line, you’ll see a window popping up. And you’ll see if it looks like what you had in mind. </w:t>
      </w:r>
    </w:p>
    <w:p w:rsidR="00D86693" w:rsidRDefault="00D86693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Python Pandas Tutorial</w:t>
      </w:r>
    </w:p>
    <w:p w:rsidR="00D86693" w:rsidRPr="00497A9C" w:rsidRDefault="00AB1E7F" w:rsidP="00497A9C">
      <w:pPr>
        <w:shd w:val="clear" w:color="auto" w:fill="FFFFFF"/>
        <w:rPr>
          <w:rFonts w:ascii="Calibri" w:eastAsia="Calibri" w:hAnsi="Calibri" w:cs="Calibri"/>
          <w:sz w:val="24"/>
          <w:szCs w:val="24"/>
          <w:highlight w:val="white"/>
        </w:rPr>
      </w:pPr>
      <w:r w:rsidRPr="00AB1E7F">
        <w:rPr>
          <w:rFonts w:ascii="Calibri" w:eastAsia="Calibri" w:hAnsi="Calibri" w:cs="Calibri"/>
          <w:sz w:val="24"/>
          <w:szCs w:val="24"/>
        </w:rPr>
        <w:t xml:space="preserve">pandas is a software library written for the Python programming language for data manipulation and analysis. </w:t>
      </w:r>
      <w:r w:rsidRPr="00AB1E7F">
        <w:rPr>
          <w:rFonts w:ascii="Calibri" w:eastAsia="Calibri" w:hAnsi="Calibri" w:cs="Calibri"/>
          <w:sz w:val="24"/>
          <w:szCs w:val="24"/>
        </w:rPr>
        <w:t>It</w:t>
      </w:r>
      <w:r w:rsidRPr="00AB1E7F">
        <w:rPr>
          <w:rFonts w:ascii="Calibri" w:eastAsia="Calibri" w:hAnsi="Calibri" w:cs="Calibri"/>
          <w:sz w:val="24"/>
          <w:szCs w:val="24"/>
        </w:rPr>
        <w:t xml:space="preserve"> offers data structures and operations for manipulating numerical tables and time series. It is free software released under the three-clause BSD license.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Pandas will extract the data from that CSV into 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DataFrame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— a table, basically — then let you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do things like</w:t>
      </w:r>
      <w:r w:rsidR="00497A9C"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>Store the cleaned, transformed data back into a CSV, other file or database</w:t>
      </w:r>
      <w:r w:rsidR="00497A9C">
        <w:rPr>
          <w:rFonts w:ascii="Calibri" w:eastAsia="Calibri" w:hAnsi="Calibri" w:cs="Calibri"/>
          <w:sz w:val="24"/>
          <w:szCs w:val="24"/>
          <w:highlight w:val="white"/>
        </w:rPr>
        <w:t xml:space="preserve">, ask you for </w:t>
      </w:r>
      <w:r>
        <w:rPr>
          <w:rFonts w:ascii="Calibri" w:eastAsia="Calibri" w:hAnsi="Calibri" w:cs="Calibri"/>
          <w:sz w:val="24"/>
          <w:szCs w:val="24"/>
          <w:highlight w:val="white"/>
        </w:rPr>
        <w:t>the average, median, max, or min of each column</w:t>
      </w:r>
      <w:r w:rsidR="00497A9C">
        <w:rPr>
          <w:rFonts w:ascii="Calibri" w:eastAsia="Calibri" w:hAnsi="Calibri" w:cs="Calibri"/>
          <w:sz w:val="24"/>
          <w:szCs w:val="24"/>
          <w:highlight w:val="white"/>
        </w:rPr>
        <w:t xml:space="preserve">, it will do a </w:t>
      </w:r>
      <w:r>
        <w:rPr>
          <w:rFonts w:ascii="Calibri" w:eastAsia="Calibri" w:hAnsi="Calibri" w:cs="Calibri"/>
          <w:sz w:val="24"/>
          <w:szCs w:val="24"/>
          <w:highlight w:val="white"/>
        </w:rPr>
        <w:t>column A correlate with column B</w:t>
      </w:r>
      <w:r w:rsidR="00497A9C">
        <w:rPr>
          <w:rFonts w:ascii="Calibri" w:eastAsia="Calibri" w:hAnsi="Calibri" w:cs="Calibri"/>
          <w:sz w:val="24"/>
          <w:szCs w:val="24"/>
          <w:highlight w:val="white"/>
        </w:rPr>
        <w:t xml:space="preserve"> and lastly,</w:t>
      </w:r>
    </w:p>
    <w:p w:rsidR="00D86693" w:rsidRDefault="00AB1E7F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bookmarkStart w:id="1" w:name="_GoBack"/>
      <w:bookmarkEnd w:id="1"/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2052638" cy="951554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951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3300413" cy="1137161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13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693" w:rsidRDefault="00AB1E7F">
      <w:pPr>
        <w:shd w:val="clear" w:color="auto" w:fill="FFFFFF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Each (key, value) item in </w:t>
      </w:r>
      <w:r>
        <w:rPr>
          <w:rFonts w:ascii="Calibri" w:eastAsia="Calibri" w:hAnsi="Calibri" w:cs="Calibri"/>
          <w:sz w:val="24"/>
          <w:szCs w:val="24"/>
          <w:shd w:val="clear" w:color="auto" w:fill="F9F2F4"/>
        </w:rPr>
        <w:t>data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corresponds to a column in the resulting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DataFrame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.</w:t>
      </w:r>
    </w:p>
    <w:p w:rsidR="00D86693" w:rsidRDefault="00D86693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</w:p>
    <w:p w:rsidR="00D86693" w:rsidRDefault="00D86693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white"/>
        </w:rPr>
      </w:pPr>
    </w:p>
    <w:p w:rsidR="00D86693" w:rsidRDefault="00D86693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D866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Code Pro">
    <w:charset w:val="00"/>
    <w:family w:val="auto"/>
    <w:pitch w:val="default"/>
  </w:font>
  <w:font w:name="Lor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3009E"/>
    <w:multiLevelType w:val="multilevel"/>
    <w:tmpl w:val="BDC25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93"/>
    <w:rsid w:val="001C76AD"/>
    <w:rsid w:val="00497A9C"/>
    <w:rsid w:val="00842387"/>
    <w:rsid w:val="00AB1E7F"/>
    <w:rsid w:val="00D8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7CE3"/>
  <w15:docId w15:val="{8AF2BF05-61D1-41F4-B87B-9145E772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6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</cp:lastModifiedBy>
  <cp:revision>2</cp:revision>
  <dcterms:created xsi:type="dcterms:W3CDTF">2019-10-18T03:06:00Z</dcterms:created>
  <dcterms:modified xsi:type="dcterms:W3CDTF">2019-10-18T03:06:00Z</dcterms:modified>
</cp:coreProperties>
</file>