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DA5"/>
          <w:sz w:val="36"/>
        </w:rPr>
        <w:t>Chapitre 2 — Analyse et conception</w:t>
      </w:r>
    </w:p>
    <w:p>
      <w:pPr>
        <w:jc w:val="center"/>
      </w:pPr>
      <w:r>
        <w:rPr>
          <w:i/>
          <w:sz w:val="22"/>
        </w:rPr>
        <w:t>Projet de fin de formation — AT Réservations (Algérie Télécom)</w:t>
      </w:r>
    </w:p>
    <w:p/>
    <w:p>
      <w:r>
        <w:t>Ce chapitre présente l'analyse fonctionnelle et la conception du système d'information AT Réservations, plateforme web de gestion des missions et déplacements professionnels. Stack : React 18 (interface), Laravel 12 (API) et MySQL (persistance). Quatre rôles : administrateur, validateur, demandeur et utilisateur.</w:t>
        <w:br/>
        <w:br/>
        <w:t>Les diagrammes UML officiels sont fournis en source PlantUML dans le fichier diagrammes.puml (même dossier docs/), pour export vectoriel ou PNG sans perte de qualité.</w:t>
      </w:r>
    </w:p>
    <w:p>
      <w:pPr>
        <w:pStyle w:val="Heading1"/>
      </w:pPr>
      <w:r>
        <w:t>2.1 Diagramme de cas d'utilisation</w:t>
      </w:r>
    </w:p>
    <w:p>
      <w:r>
        <w:t>Objectif : représenter les interactions entre acteurs et système.</w:t>
        <w:br/>
        <w:t>Acteurs : Administrateur, Validateur, Demandeur, Utilisateur.</w:t>
        <w:br/>
        <w:t>Cas : s'authentifier ; créer une demande de mission ; soumettre la demande ; valider ou rejeter une demande ; consulter mes missions ; gérer les utilisateurs ; consulter le tableau de bord ; exporter un rapport ; envoyer un message interne ; consulter l'organigramme.</w:t>
        <w:br/>
        <w:t>Relation include : soumettre complète la création lorsque le demandeur valide son dossier.</w:t>
      </w:r>
    </w:p>
    <w:p>
      <w:r>
        <w:rPr>
          <w:i/>
          <w:color w:val="00A650"/>
        </w:rPr>
        <w:t>Source PlantUML : bloc diagramme_cas_utilisation</w:t>
      </w:r>
    </w:p>
    <w:p>
      <w:pPr>
        <w:pStyle w:val="Heading1"/>
      </w:pPr>
      <w:r>
        <w:t>2.2 Diagramme de classes</w:t>
      </w:r>
    </w:p>
    <w:p>
      <w:r>
        <w:t>Classes : Utilisateur (id, nom, prenom, email, role, direction) ; Mission (id, titre, destination, dates, statut, type_mission, description, created_by) ; Validation (mission_id, validateur_id, statut, commentaire, date_validation) ; Document (mission_id, nom_fichier, chemin, type) ; Message (expediteur_id, destinataire_id, contenu, lu, created_at) ; Notification (user_id, message, type, lu, created_at).</w:t>
        <w:br/>
        <w:t>Relations : un utilisateur crée plusieurs missions ; une mission a plusieurs validations et documents ; messages et notifications liés aux utilisateurs avec cardinalités 1-*.</w:t>
      </w:r>
    </w:p>
    <w:p>
      <w:r>
        <w:rPr>
          <w:i/>
          <w:color w:val="00A650"/>
        </w:rPr>
        <w:t>Source PlantUML : bloc diagramme_classes</w:t>
      </w:r>
    </w:p>
    <w:p>
      <w:pPr>
        <w:pStyle w:val="Heading1"/>
      </w:pPr>
      <w:r>
        <w:t>2.3 Diagramme de séquence — Création et validation</w:t>
      </w:r>
    </w:p>
    <w:p>
      <w:r>
        <w:t>Participants : Demandeur, Frontend React, API Laravel, MySQL, Validateur.</w:t>
        <w:br/>
        <w:t>Séquence : authentification ; remplissage et soumission du formulaire ; enregistrement mission ; notification au validateur ; décision (valider) ; notification au demandeur ; mission approuvée.</w:t>
      </w:r>
    </w:p>
    <w:p>
      <w:r>
        <w:rPr>
          <w:i/>
          <w:color w:val="00A650"/>
        </w:rPr>
        <w:t>Source PlantUML : bloc diagramme_sequence_mission</w:t>
      </w:r>
    </w:p>
    <w:p>
      <w:pPr>
        <w:pStyle w:val="Heading1"/>
      </w:pPr>
      <w:r>
        <w:t>2.4 Diagramme d'activités — Circuit hiérarchique</w:t>
      </w:r>
    </w:p>
    <w:p>
      <w:r>
        <w:t>Du brouillon à l'archivage : soumission, file d'attente validateur, branches approuvé / rejeté / retour pour modification, notifications, resoumission éventuelle, archivage en fin de cycle.</w:t>
      </w:r>
    </w:p>
    <w:p>
      <w:r>
        <w:rPr>
          <w:i/>
          <w:color w:val="00A650"/>
        </w:rPr>
        <w:t>Source PlantUML : bloc diagramme_activite_validation</w:t>
      </w:r>
    </w:p>
    <w:p>
      <w:pPr>
        <w:pStyle w:val="Heading1"/>
      </w:pPr>
      <w:r>
        <w:t>2.5 Diagramme de déploiement</w:t>
      </w:r>
    </w:p>
    <w:p>
      <w:r>
        <w:t>Client : navigateur + bundle React (build Vite). Serveur : Apache/Nginx + PHP-FPM, application Laravel 12. Données : MySQL. Flux HTTPS entre SPA et API REST.</w:t>
      </w:r>
    </w:p>
    <w:p>
      <w:r>
        <w:rPr>
          <w:i/>
          <w:color w:val="00A650"/>
        </w:rPr>
        <w:t>Source PlantUML : bloc diagramme_deploiement</w:t>
      </w:r>
    </w:p>
    <w:p>
      <w:pPr>
        <w:pStyle w:val="Heading1"/>
      </w:pPr>
      <w:r>
        <w:t>Annexe — Export des figures</w:t>
      </w:r>
    </w:p>
    <w:p>
      <w:r>
        <w:t>Pour insérer les schémas dans ce document Word : générer les PNG ou SVG avec PlantUML (voir commande dans GENERER_DIAGRAMMES.sh), puis Insertion &gt; Images dans Word. Les couleurs charte AT utilisées dans les diagrammes sont #00A650 (vert) et #003DA5 (bleu).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