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4B3DE18" w14:textId="77777777">
        <w:tc>
          <w:tcPr>
            <w:tcW w:w="1814" w:type="dxa"/>
            <w:vAlign w:val="center"/>
          </w:tcPr>
          <w:p w14:paraId="1AFDF138"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c>
          <w:tcPr>
            <w:tcW w:w="5669" w:type="dxa"/>
          </w:tcPr>
          <w:p w14:paraId="1B1BA1C0"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E190344"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709F0A3D" w14:textId="77777777" w:rsidR="0083228D" w:rsidRPr="006A406A" w:rsidRDefault="00A926A4">
            <w:pPr>
              <w:spacing w:before="103"/>
              <w:ind w:left="10" w:right="366"/>
              <w:jc w:val="center"/>
              <w:rPr>
                <w:rFonts w:asciiTheme="majorBidi" w:hAnsiTheme="majorBidi" w:cstheme="majorBidi"/>
                <w:lang w:val="en-US"/>
              </w:rPr>
            </w:pPr>
            <w:r w:rsidRPr="006A406A">
              <w:rPr>
                <w:rFonts w:asciiTheme="majorBidi" w:hAnsiTheme="majorBidi" w:cstheme="majorBidi"/>
                <w:lang w:val="en-US"/>
              </w:rPr>
              <w:t>Echahid</w:t>
            </w:r>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r w:rsidRPr="006A406A">
              <w:rPr>
                <w:rFonts w:asciiTheme="majorBidi" w:hAnsiTheme="majorBidi" w:cstheme="majorBidi"/>
                <w:spacing w:val="-2"/>
                <w:lang w:val="en-US"/>
              </w:rPr>
              <w:t>Fayet</w:t>
            </w:r>
          </w:p>
        </w:tc>
        <w:tc>
          <w:tcPr>
            <w:tcW w:w="1814" w:type="dxa"/>
            <w:vAlign w:val="center"/>
          </w:tcPr>
          <w:p w14:paraId="2058AB64"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r>
    </w:tbl>
    <w:p w14:paraId="035BEC21" w14:textId="77777777" w:rsidR="0083228D" w:rsidRPr="0091021F" w:rsidRDefault="0083228D">
      <w:pPr>
        <w:pStyle w:val="Corpsdetexte"/>
        <w:spacing w:before="155"/>
        <w:ind w:left="0"/>
        <w:rPr>
          <w:rFonts w:asciiTheme="majorBidi" w:hAnsiTheme="majorBidi" w:cstheme="majorBidi"/>
          <w:sz w:val="22"/>
        </w:rPr>
      </w:pPr>
    </w:p>
    <w:p w14:paraId="787E644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23DB1EFD"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2840A628"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color w:val="003CA4"/>
        </w:rPr>
        <w:t>Option</w:t>
      </w:r>
      <w:r>
        <w:rPr>
          <w:rFonts w:asciiTheme="majorBidi" w:hAnsiTheme="majorBidi" w:cstheme="majorBidi"/>
          <w:spacing w:val="-7"/>
          <w:sz w:val="28"/>
          <w:szCs w:val="28"/>
          <w:color w:val="003CA4"/>
        </w:rPr>
        <w:t xml:space="preserve"> </w:t>
      </w:r>
      <w:r>
        <w:rPr>
          <w:rFonts w:asciiTheme="majorBidi" w:hAnsiTheme="majorBidi" w:cstheme="majorBidi"/>
          <w:sz w:val="28"/>
          <w:szCs w:val="28"/>
          <w:color w:val="003CA4"/>
        </w:rPr>
        <w: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DEVELOPPEMENT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WEB</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ET</w:t>
      </w:r>
      <w:r>
        <w:rPr>
          <w:rFonts w:asciiTheme="majorBidi" w:hAnsiTheme="majorBidi" w:cstheme="majorBidi"/>
          <w:spacing w:val="-5"/>
          <w:sz w:val="28"/>
          <w:szCs w:val="28"/>
          <w:color w:val="003CA4"/>
        </w:rPr>
        <w:t xml:space="preserve"> </w:t>
      </w:r>
      <w:r>
        <w:rPr>
          <w:rFonts w:asciiTheme="majorBidi" w:hAnsiTheme="majorBidi" w:cstheme="majorBidi"/>
          <w:spacing w:val="-2"/>
          <w:sz w:val="28"/>
          <w:szCs w:val="28"/>
          <w:color w:val="003CA4"/>
        </w:rPr>
        <w:t>MOBILE</w:t>
      </w:r>
    </w:p>
    <w:p w14:paraId="533302A1"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66F8B9DF" w14:textId="77777777" w:rsidR="00781A7F" w:rsidRPr="0091021F" w:rsidRDefault="00781A7F" w:rsidP="00781A7F">
      <w:pPr>
        <w:ind w:right="366"/>
        <w:jc w:val="center"/>
        <w:rPr>
          <w:rFonts w:asciiTheme="majorBidi" w:hAnsiTheme="majorBidi" w:cstheme="majorBidi"/>
          <w:b/>
          <w:sz w:val="26"/>
        </w:rPr>
      </w:pPr>
    </w:p>
    <w:p w14:paraId="6EFF829D"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5B42C2BC"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2B359052"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40EE7474" w14:textId="77777777" w:rsidR="00781A7F" w:rsidRDefault="00781A7F" w:rsidP="0091021F">
      <w:pPr>
        <w:ind w:left="1"/>
        <w:jc w:val="center"/>
        <w:rPr>
          <w:rFonts w:ascii="Arial" w:hAnsi="Arial"/>
          <w:b/>
        </w:rPr>
      </w:pPr>
    </w:p>
    <w:p w14:paraId="5DEB66BE"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16F657BE" w14:textId="5A13D030"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866250" cy="396000"/>
                    </a:xfrm>
                    <a:prstGeom prst="rect">
                      <a:avLst/>
                    </a:prstGeom>
                  </pic:spPr>
                </pic:pic>
              </a:graphicData>
            </a:graphic>
          </wp:inline>
        </w:drawing>
      </w:r>
    </w:p>
    <w:p w14:paraId="0390C016" w14:textId="77777777" w:rsidR="00781A7F" w:rsidRDefault="00781A7F" w:rsidP="0091021F">
      <w:pPr>
        <w:ind w:left="1"/>
        <w:jc w:val="center"/>
        <w:rPr>
          <w:rFonts w:ascii="Arial" w:hAnsi="Arial"/>
          <w:b/>
          <w:spacing w:val="37"/>
        </w:rPr>
      </w:pPr>
    </w:p>
    <w:p w14:paraId="6325B7F9"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390FBD33"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14:paraId="2BDA1D07" w14:textId="77777777" w:rsidR="00781A7F" w:rsidRDefault="00781A7F">
      <w:pPr>
        <w:pStyle w:val="Corpsdetexte"/>
        <w:spacing w:before="151"/>
        <w:ind w:left="0"/>
        <w:rPr>
          <w:sz w:val="22"/>
        </w:rPr>
      </w:pPr>
    </w:p>
    <w:p w14:paraId="699864AA" w14:textId="77777777"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165AC6C5" w14:textId="77777777" w:rsidR="0083228D" w:rsidRDefault="0083228D">
      <w:pPr>
        <w:jc w:val="center"/>
        <w:rPr>
          <w:rFonts w:ascii="Arial"/>
          <w:b/>
        </w:rPr>
        <w:sectPr w:rsidR="0083228D" w:rsidSect="00E44E81">
          <w:footerReference w:type="default" r:id="rId9"/>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docGrid w:linePitch="326"/>
          <w:titlePg w:val="1"/>
        </w:sectPr>
      </w:pPr>
    </w:p>
    <w:p w14:paraId="56F0D023" w14:textId="77777777" w:rsidR="006A406A" w:rsidRDefault="006A406A">
      <w:pPr>
        <w:spacing w:before="61"/>
        <w:jc w:val="center"/>
        <w:rPr>
          <w:rFonts w:ascii="Times New Roman" w:hAnsi="Times New Roman"/>
          <w:spacing w:val="-2"/>
        </w:rPr>
      </w:pPr>
    </w:p>
    <w:p w14:paraId="33883475" w14:textId="48DCBAA3" w:rsidR="0083228D" w:rsidRDefault="00A926A4">
      <w:pPr>
        <w:pStyle w:val="Titre3"/>
        <w:spacing w:before="61"/>
        <w:jc w:val="center"/>
      </w:pPr>
      <w:r>
        <w:rPr>
          <w:rFonts w:ascii="Times New Roman" w:hAnsi="Times New Roman"/>
          <w:spacing w:val="-2"/>
          <w:color w:val="003CA4"/>
        </w:rPr>
        <w:t>Remerciements</w:t>
      </w:r>
    </w:p>
    <w:p w14:paraId="0B512B86"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43FF5DF0"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6C3AB1C"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0B8832B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030EF672" w14:textId="77777777" w:rsidR="0083228D" w:rsidRDefault="0083228D">
      <w:pPr>
        <w:pStyle w:val="Corpsdetexte"/>
        <w:spacing w:before="30"/>
        <w:ind w:left="0"/>
      </w:pPr>
    </w:p>
    <w:p w14:paraId="701123F7" w14:textId="77777777" w:rsidR="00370415" w:rsidRDefault="003F7927" w:rsidP="00B77AEC">
      <w:pPr>
        <w:ind w:left="5781"/>
        <w:jc w:val="both"/>
      </w:pPr>
      <w:r>
        <w:rPr>
          <w:b/>
          <w:bCs/>
          <w:spacing w:val="18"/>
        </w:rPr>
        <w:t>Ramzi LOULOU  &amp;  Akram Abdelkader BOUCHERIH</w:t>
      </w:r>
    </w:p>
    <w:p w14:paraId="5C9DAF8B" w14:textId="77777777" w:rsidR="0083228D" w:rsidRDefault="0083228D">
      <w:pPr>
        <w:sectPr w:rsidR="0083228D" w:rsidSect="00E44E81">
          <w:headerReference w:type="default" r:id="rId10"/>
          <w:type w:val="continuous"/>
          <w:pgSz w:w="12240" w:h="15840"/>
          <w:pgMar w:top="1417" w:right="1417" w:bottom="1417" w:left="1701" w:header="709" w:footer="709" w:gutter="0"/>
          <w:cols w:space="720"/>
          <w:docGrid w:linePitch="326"/>
        </w:sectPr>
      </w:pPr>
    </w:p>
    <w:p w14:paraId="343F9C7E" w14:textId="77777777" w:rsidR="006A406A" w:rsidRDefault="006A406A">
      <w:pPr>
        <w:spacing w:before="61"/>
        <w:jc w:val="center"/>
        <w:rPr>
          <w:rFonts w:ascii="Times New Roman" w:hAnsi="Times New Roman"/>
          <w:spacing w:val="-2"/>
        </w:rPr>
      </w:pPr>
      <w:bookmarkStart w:id="0" w:name="Dédicaces"/>
      <w:bookmarkEnd w:id="0"/>
    </w:p>
    <w:p w14:paraId="0B45C6D0" w14:textId="77777777" w:rsidR="006A406A" w:rsidRDefault="006A406A">
      <w:pPr>
        <w:spacing w:before="61"/>
        <w:jc w:val="center"/>
        <w:rPr>
          <w:rFonts w:ascii="Times New Roman" w:hAnsi="Times New Roman"/>
          <w:spacing w:val="-2"/>
        </w:rPr>
      </w:pPr>
    </w:p>
    <w:p w14:paraId="175064CE" w14:textId="77777777" w:rsidR="006A406A" w:rsidRDefault="006A406A">
      <w:pPr>
        <w:spacing w:before="61"/>
        <w:jc w:val="center"/>
        <w:rPr>
          <w:rFonts w:ascii="Times New Roman" w:hAnsi="Times New Roman"/>
          <w:spacing w:val="-2"/>
        </w:rPr>
      </w:pPr>
    </w:p>
    <w:p w14:paraId="3499E799" w14:textId="77777777" w:rsidR="006A406A" w:rsidRDefault="006A406A">
      <w:pPr>
        <w:spacing w:before="61"/>
        <w:jc w:val="center"/>
        <w:rPr>
          <w:rFonts w:ascii="Times New Roman" w:hAnsi="Times New Roman"/>
          <w:spacing w:val="-2"/>
        </w:rPr>
      </w:pPr>
    </w:p>
    <w:p w14:paraId="0C190123" w14:textId="77777777" w:rsidR="006A406A" w:rsidRDefault="006A406A">
      <w:pPr>
        <w:spacing w:before="61"/>
        <w:jc w:val="center"/>
        <w:rPr>
          <w:rFonts w:ascii="Times New Roman" w:hAnsi="Times New Roman"/>
          <w:spacing w:val="-2"/>
        </w:rPr>
      </w:pPr>
    </w:p>
    <w:p w14:paraId="4F81F55C" w14:textId="77777777" w:rsidR="006A406A" w:rsidRDefault="006A406A">
      <w:pPr>
        <w:spacing w:before="61"/>
        <w:jc w:val="center"/>
        <w:rPr>
          <w:rFonts w:ascii="Times New Roman" w:hAnsi="Times New Roman"/>
          <w:spacing w:val="-2"/>
        </w:rPr>
      </w:pPr>
    </w:p>
    <w:p w14:paraId="12564AB6" w14:textId="77777777" w:rsidR="006A406A" w:rsidRDefault="006A406A">
      <w:pPr>
        <w:spacing w:before="61"/>
        <w:jc w:val="center"/>
        <w:rPr>
          <w:rFonts w:ascii="Times New Roman" w:hAnsi="Times New Roman"/>
          <w:spacing w:val="-2"/>
        </w:rPr>
      </w:pPr>
    </w:p>
    <w:p w14:paraId="3B5CA139" w14:textId="77777777" w:rsidR="006A406A" w:rsidRDefault="006A406A">
      <w:pPr>
        <w:spacing w:before="61"/>
        <w:jc w:val="center"/>
        <w:rPr>
          <w:rFonts w:ascii="Times New Roman" w:hAnsi="Times New Roman"/>
          <w:spacing w:val="-2"/>
        </w:rPr>
      </w:pPr>
    </w:p>
    <w:p w14:paraId="28645F29" w14:textId="137CF200" w:rsidR="0083228D" w:rsidRDefault="00A926A4">
      <w:pPr>
        <w:pStyle w:val="Titre3"/>
        <w:spacing w:before="61"/>
        <w:jc w:val="center"/>
      </w:pPr>
      <w:r>
        <w:rPr>
          <w:rFonts w:ascii="Times New Roman" w:hAnsi="Times New Roman"/>
          <w:spacing w:val="-2"/>
          <w:color w:val="003CA4"/>
        </w:rPr>
        <w:lastRenderedPageBreak/>
        <w:t>Dédicaces</w:t>
      </w:r>
    </w:p>
    <w:p w14:paraId="2DA35E72" w14:textId="77777777" w:rsidR="0083228D" w:rsidRDefault="0083228D">
      <w:pPr>
        <w:pStyle w:val="Corpsdetexte"/>
        <w:ind w:left="0"/>
        <w:rPr>
          <w:rFonts w:ascii="Arial"/>
          <w:b/>
        </w:rPr>
      </w:pPr>
    </w:p>
    <w:p w14:paraId="6F6AF7E1"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75B462FA" w14:textId="77777777" w:rsidR="00370415" w:rsidRDefault="003F7927">
      <w:pPr>
        <w:pStyle w:val="Corpsdetexte"/>
        <w:spacing w:before="1"/>
        <w:ind w:left="10" w:right="364"/>
        <w:jc w:val="center"/>
      </w:pPr>
      <w:r>
        <w:rPr>
          <w:b/>
          <w:bCs/>
          <w:color w:val="6A717F"/>
        </w:rPr>
        <w:t>Ramzi LOULOU</w:t>
      </w:r>
    </w:p>
    <w:p w14:paraId="244614EC" w14:textId="77777777" w:rsidR="00370415" w:rsidRDefault="00370415">
      <w:pPr>
        <w:jc w:val="center"/>
      </w:pPr>
    </w:p>
    <w:p w14:paraId="2F9D5E34"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4333BAC5" w14:textId="77777777" w:rsidR="00370415" w:rsidRDefault="003F7927">
      <w:pPr>
        <w:pStyle w:val="Corpsdetexte"/>
        <w:spacing w:before="1"/>
        <w:ind w:left="10" w:right="364"/>
        <w:jc w:val="center"/>
      </w:pPr>
      <w:r>
        <w:rPr>
          <w:b/>
          <w:bCs/>
          <w:color w:val="6A717F"/>
        </w:rPr>
        <w:t>Akram Abdelkader BOUCHERIH</w:t>
      </w:r>
    </w:p>
    <w:p w14:paraId="3290F527" w14:textId="77777777" w:rsidR="0083228D" w:rsidRDefault="0083228D">
      <w:pPr>
        <w:pStyle w:val="Corpsdetexte"/>
        <w:jc w:val="center"/>
        <w:sectPr w:rsidR="0083228D" w:rsidSect="00E44E81">
          <w:headerReference w:type="default" r:id="rId11"/>
          <w:type w:val="continuous"/>
          <w:pgSz w:w="12240" w:h="15840"/>
          <w:pgMar w:top="1417" w:right="1417" w:bottom="1417" w:left="1701" w:header="709" w:footer="709" w:gutter="0"/>
          <w:cols w:space="720"/>
          <w:docGrid w:linePitch="326"/>
        </w:sectPr>
      </w:pPr>
    </w:p>
    <w:p w14:paraId="3B95F232" w14:textId="77777777" w:rsidR="006A406A" w:rsidRDefault="006A406A">
      <w:pPr>
        <w:spacing w:before="61"/>
        <w:jc w:val="center"/>
        <w:rPr>
          <w:rFonts w:ascii="Times New Roman" w:hAnsi="Times New Roman"/>
        </w:rPr>
      </w:pPr>
      <w:bookmarkStart w:id="1" w:name="Liste_des_Abréviations"/>
      <w:bookmarkEnd w:id="1"/>
    </w:p>
    <w:p w14:paraId="01F9E5A0" w14:textId="77777777" w:rsidR="006A406A" w:rsidRDefault="006A406A">
      <w:pPr>
        <w:spacing w:before="61"/>
        <w:jc w:val="center"/>
        <w:rPr>
          <w:rFonts w:ascii="Times New Roman" w:hAnsi="Times New Roman"/>
        </w:rPr>
      </w:pPr>
    </w:p>
    <w:p w14:paraId="4D8D7815" w14:textId="77777777" w:rsidR="006A406A" w:rsidRDefault="006A406A">
      <w:pPr>
        <w:spacing w:before="61"/>
        <w:jc w:val="center"/>
        <w:rPr>
          <w:rFonts w:ascii="Times New Roman" w:hAnsi="Times New Roman"/>
        </w:rPr>
      </w:pPr>
    </w:p>
    <w:p w14:paraId="2FACCEA9" w14:textId="77777777" w:rsidR="006A406A" w:rsidRDefault="006A406A">
      <w:pPr>
        <w:spacing w:before="61"/>
        <w:jc w:val="center"/>
        <w:rPr>
          <w:rFonts w:ascii="Times New Roman" w:hAnsi="Times New Roman"/>
        </w:rPr>
      </w:pPr>
    </w:p>
    <w:p w14:paraId="55C7F917" w14:textId="77777777" w:rsidR="006A406A" w:rsidRDefault="006A406A">
      <w:pPr>
        <w:spacing w:before="61"/>
        <w:jc w:val="center"/>
        <w:rPr>
          <w:rFonts w:ascii="Times New Roman" w:hAnsi="Times New Roman"/>
        </w:rPr>
      </w:pPr>
    </w:p>
    <w:p w14:paraId="21C00E93" w14:textId="77777777" w:rsidR="006A406A" w:rsidRDefault="006A406A">
      <w:pPr>
        <w:spacing w:before="61"/>
        <w:jc w:val="center"/>
        <w:rPr>
          <w:rFonts w:ascii="Times New Roman" w:hAnsi="Times New Roman"/>
        </w:rPr>
      </w:pPr>
    </w:p>
    <w:p w14:paraId="5F6E6106" w14:textId="77777777" w:rsidR="006A406A" w:rsidRDefault="006A406A">
      <w:pPr>
        <w:spacing w:before="61"/>
        <w:jc w:val="center"/>
        <w:rPr>
          <w:rFonts w:ascii="Times New Roman" w:hAnsi="Times New Roman"/>
        </w:rPr>
      </w:pPr>
    </w:p>
    <w:p w14:paraId="44B3B067" w14:textId="77777777" w:rsidR="006A406A" w:rsidRDefault="006A406A">
      <w:pPr>
        <w:spacing w:before="61"/>
        <w:jc w:val="center"/>
        <w:rPr>
          <w:rFonts w:ascii="Times New Roman" w:hAnsi="Times New Roman"/>
        </w:rPr>
      </w:pPr>
    </w:p>
    <w:p w14:paraId="0EF98484" w14:textId="77777777" w:rsidR="006A406A" w:rsidRDefault="006A406A">
      <w:pPr>
        <w:spacing w:before="61"/>
        <w:jc w:val="center"/>
        <w:rPr>
          <w:rFonts w:ascii="Times New Roman" w:hAnsi="Times New Roman"/>
        </w:rPr>
      </w:pPr>
    </w:p>
    <w:p w14:paraId="3F404156" w14:textId="77777777" w:rsidR="006A406A" w:rsidRDefault="006A406A">
      <w:pPr>
        <w:spacing w:before="61"/>
        <w:jc w:val="center"/>
        <w:rPr>
          <w:rFonts w:ascii="Times New Roman" w:hAnsi="Times New Roman"/>
        </w:rPr>
      </w:pPr>
    </w:p>
    <w:p w14:paraId="5DDC29D1" w14:textId="77777777" w:rsidR="006A406A" w:rsidRDefault="006A406A">
      <w:pPr>
        <w:spacing w:before="61"/>
        <w:jc w:val="center"/>
        <w:rPr>
          <w:rFonts w:ascii="Times New Roman" w:hAnsi="Times New Roman"/>
        </w:rPr>
      </w:pPr>
    </w:p>
    <w:p w14:paraId="7E19ADFC" w14:textId="1F1759C9" w:rsidR="0083228D" w:rsidRDefault="00A926A4">
      <w:pPr>
        <w:pStyle w:val="Titre3"/>
        <w:spacing w:before="61"/>
        <w:jc w:val="center"/>
      </w:pPr>
      <w:r>
        <w:rPr>
          <w:rFonts w:ascii="Times New Roman" w:hAnsi="Times New Roman"/>
          <w:color w:val="003CA4"/>
        </w:rPr>
        <w:lastRenderedPageBreak/>
        <w:t>Liste</w:t>
      </w:r>
      <w:r>
        <w:rPr>
          <w:rFonts w:ascii="Times New Roman" w:hAnsi="Times New Roman"/>
          <w:spacing w:val="-4"/>
          <w:color w:val="003CA4"/>
        </w:rPr>
        <w:t xml:space="preserve"> </w:t>
      </w:r>
      <w:r>
        <w:rPr>
          <w:rFonts w:ascii="Times New Roman" w:hAnsi="Times New Roman"/>
          <w:color w:val="003CA4"/>
        </w:rPr>
        <w:t>des</w:t>
      </w:r>
      <w:r>
        <w:rPr>
          <w:rFonts w:ascii="Times New Roman" w:hAnsi="Times New Roman"/>
          <w:spacing w:val="-4"/>
          <w:color w:val="003CA4"/>
        </w:rPr>
        <w:t xml:space="preserve"> </w:t>
      </w:r>
      <w:r>
        <w:rPr>
          <w:rFonts w:ascii="Times New Roman" w:hAnsi="Times New Roman"/>
          <w:spacing w:val="-2"/>
          <w:color w:val="003CA4"/>
        </w:rPr>
        <w:t>Abréviations</w:t>
      </w:r>
    </w:p>
    <w:p w14:paraId="3A348E10"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0D3ADCD9" w14:textId="77777777"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14:paraId="26372CED"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14:paraId="2DC34D80" w14:textId="77777777"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14:paraId="3880F354" w14:textId="77777777"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4603B076" w14:textId="77777777"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16957BA2"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7FB4A461"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14:paraId="501315B9" w14:textId="77777777"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14:paraId="0735370C"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3EF9E45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6B8D4E1D" w14:textId="447B084A" w:rsidR="00174F20" w:rsidRDefault="00A926A4">
      <w:pPr>
        <w:spacing w:before="80" w:line="316" w:lineRule="auto"/>
        <w:ind w:left="1" w:right="5369" w:firstLine="709"/>
        <w:jc w:val="both"/>
      </w:pPr>
      <w:r>
        <w:t xml:space="preserve">d'Information </w:t>
      </w:r>
    </w:p>
    <w:p w14:paraId="0892CCB3" w14:textId="77777777" w:rsidR="00174F20" w:rsidRDefault="00A926A4">
      <w:pPr>
        <w:spacing w:before="80" w:line="316" w:lineRule="auto"/>
        <w:ind w:left="1" w:right="5369" w:firstLine="709"/>
        <w:jc w:val="both"/>
        <w:rPr>
          <w:lang w:val="en-US"/>
        </w:rPr>
      </w:pPr>
      <w:r w:rsidRPr="00174F20">
        <w:rPr>
          <w:rFonts w:ascii="Arial" w:hAnsi="Arial"/>
          <w:b/>
          <w:lang w:val="en-US"/>
        </w:rPr>
        <w:t>HTML</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Markup </w:t>
      </w:r>
      <w:r w:rsidR="00174F20" w:rsidRPr="00174F20">
        <w:rPr>
          <w:lang w:val="en-US"/>
        </w:rPr>
        <w:t xml:space="preserve">    </w:t>
      </w:r>
      <w:r w:rsidR="00174F20">
        <w:rPr>
          <w:lang w:val="en-US"/>
        </w:rPr>
        <w:t xml:space="preserve">   </w:t>
      </w:r>
    </w:p>
    <w:p w14:paraId="77737868" w14:textId="57984B6F" w:rsidR="00174F20" w:rsidRPr="00174F20" w:rsidRDefault="00A926A4">
      <w:pPr>
        <w:spacing w:before="80" w:line="316" w:lineRule="auto"/>
        <w:ind w:left="1" w:right="5369" w:firstLine="709"/>
        <w:jc w:val="both"/>
        <w:rPr>
          <w:lang w:val="en-US"/>
        </w:rPr>
      </w:pPr>
      <w:r w:rsidRPr="00174F20">
        <w:rPr>
          <w:lang w:val="en-US"/>
        </w:rPr>
        <w:t xml:space="preserve">Language </w:t>
      </w:r>
    </w:p>
    <w:p w14:paraId="27EA4D44" w14:textId="77777777" w:rsidR="00174F20" w:rsidRDefault="00A926A4">
      <w:pPr>
        <w:spacing w:before="80" w:line="316" w:lineRule="auto"/>
        <w:ind w:left="1" w:right="5369" w:firstLine="709"/>
        <w:jc w:val="both"/>
        <w:rPr>
          <w:lang w:val="en-US"/>
        </w:rPr>
      </w:pPr>
      <w:r w:rsidRPr="00174F20">
        <w:rPr>
          <w:rFonts w:ascii="Arial" w:hAnsi="Arial"/>
          <w:b/>
          <w:lang w:val="en-US"/>
        </w:rPr>
        <w:t>HTTP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Transfer </w:t>
      </w:r>
    </w:p>
    <w:p w14:paraId="1F8D7CDC" w14:textId="02C3ADAC" w:rsidR="0083228D" w:rsidRPr="00174F20" w:rsidRDefault="00A926A4">
      <w:pPr>
        <w:spacing w:before="80" w:line="316" w:lineRule="auto"/>
        <w:ind w:left="1" w:right="5369" w:firstLine="709"/>
        <w:jc w:val="both"/>
        <w:rPr>
          <w:lang w:val="en-US"/>
        </w:rPr>
      </w:pPr>
      <w:r w:rsidRPr="00174F20">
        <w:rPr>
          <w:lang w:val="en-US"/>
        </w:rPr>
        <w:t>Protocol</w:t>
      </w:r>
    </w:p>
    <w:p w14:paraId="22B1F556"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11FBD1ED" w14:textId="62A302DE" w:rsidR="0083228D" w:rsidRDefault="00A926A4">
      <w:pPr>
        <w:spacing w:line="250" w:lineRule="exact"/>
        <w:ind w:left="1" w:firstLine="709"/>
        <w:jc w:val="both"/>
      </w:pPr>
      <w:r>
        <w:rPr>
          <w:spacing w:val="-2"/>
        </w:rPr>
        <w:t>Audiovisuel</w:t>
      </w:r>
    </w:p>
    <w:p w14:paraId="04B127F3" w14:textId="77777777"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1B564742" w14:textId="77777777"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57F8685F" w14:textId="77777777"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14:paraId="6FC8E398" w14:textId="77777777"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14:paraId="7FA43CCF"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2E740FED" w14:textId="3593BC1C" w:rsidR="00174F20" w:rsidRDefault="00A926A4">
      <w:pPr>
        <w:spacing w:before="80" w:line="316" w:lineRule="auto"/>
        <w:ind w:left="1" w:right="5982" w:firstLine="709"/>
        <w:jc w:val="both"/>
      </w:pPr>
      <w:r>
        <w:t xml:space="preserve">Directeur Général </w:t>
      </w:r>
    </w:p>
    <w:p w14:paraId="46FE6518" w14:textId="77777777" w:rsidR="00174F20" w:rsidRDefault="00A926A4">
      <w:pPr>
        <w:spacing w:before="80" w:line="316" w:lineRule="auto"/>
        <w:ind w:left="1" w:right="5982" w:firstLine="709"/>
        <w:jc w:val="both"/>
        <w:rPr>
          <w:lang w:val="en-US"/>
        </w:rPr>
      </w:pPr>
      <w:r w:rsidRPr="00174F20">
        <w:rPr>
          <w:rFonts w:ascii="Arial" w:hAnsi="Arial"/>
          <w:b/>
          <w:lang w:val="en-US"/>
        </w:rPr>
        <w:t>PHP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w:t>
      </w:r>
    </w:p>
    <w:p w14:paraId="3E3CB7FE" w14:textId="3A6B71ED"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279E2A89" w14:textId="77777777" w:rsidR="00793246" w:rsidRDefault="00793246">
      <w:pPr>
        <w:spacing w:before="80" w:line="316" w:lineRule="auto"/>
        <w:ind w:left="1" w:right="5982" w:firstLine="709"/>
        <w:jc w:val="both"/>
        <w:rPr>
          <w:rFonts w:ascii="Arial" w:hAnsi="Arial"/>
          <w:b/>
          <w:lang w:val="en-US"/>
        </w:rPr>
      </w:pPr>
    </w:p>
    <w:p w14:paraId="1EC7A145" w14:textId="77777777" w:rsidR="00793246" w:rsidRDefault="00A926A4">
      <w:pPr>
        <w:spacing w:before="80" w:line="316" w:lineRule="auto"/>
        <w:ind w:left="1" w:right="5982" w:firstLine="709"/>
        <w:jc w:val="both"/>
        <w:rPr>
          <w:spacing w:val="-3"/>
          <w:lang w:val="en-US"/>
        </w:rPr>
      </w:pPr>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Role-Based</w:t>
      </w:r>
      <w:r w:rsidRPr="00174F20">
        <w:rPr>
          <w:spacing w:val="-3"/>
          <w:lang w:val="en-US"/>
        </w:rPr>
        <w:t xml:space="preserve"> </w:t>
      </w:r>
    </w:p>
    <w:p w14:paraId="08D02B51" w14:textId="79D295BE"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351A87E3" w14:textId="77777777" w:rsidR="0083228D" w:rsidRPr="00793246" w:rsidRDefault="00A926A4">
      <w:pPr>
        <w:spacing w:line="250" w:lineRule="exact"/>
        <w:ind w:left="1" w:firstLine="709"/>
        <w:jc w:val="both"/>
        <w:rPr>
          <w:lang w:val="en-US"/>
        </w:rPr>
      </w:pPr>
      <w:r w:rsidRPr="00793246">
        <w:rPr>
          <w:rFonts w:ascii="Arial"/>
          <w:b/>
          <w:lang w:val="en-US"/>
        </w:rPr>
        <w:t>REST</w:t>
      </w:r>
      <w:r w:rsidRPr="00793246">
        <w:rPr>
          <w:rFonts w:ascii="Arial"/>
          <w:b/>
          <w:spacing w:val="77"/>
          <w:w w:val="150"/>
          <w:lang w:val="en-US"/>
        </w:rPr>
        <w:t xml:space="preserve"> </w:t>
      </w:r>
      <w:r w:rsidRPr="00793246">
        <w:rPr>
          <w:lang w:val="en-US"/>
        </w:rPr>
        <w:t>:</w:t>
      </w:r>
      <w:r w:rsidRPr="00793246">
        <w:rPr>
          <w:spacing w:val="79"/>
          <w:w w:val="150"/>
          <w:lang w:val="en-US"/>
        </w:rPr>
        <w:t xml:space="preserve"> </w:t>
      </w:r>
      <w:r w:rsidRPr="00793246">
        <w:rPr>
          <w:lang w:val="en-US"/>
        </w:rPr>
        <w:t>Representational</w:t>
      </w:r>
      <w:r w:rsidRPr="00793246">
        <w:rPr>
          <w:spacing w:val="-3"/>
          <w:lang w:val="en-US"/>
        </w:rPr>
        <w:t xml:space="preserve"> </w:t>
      </w:r>
      <w:r w:rsidRPr="00793246">
        <w:rPr>
          <w:lang w:val="en-US"/>
        </w:rPr>
        <w:t>State</w:t>
      </w:r>
      <w:r w:rsidRPr="00793246">
        <w:rPr>
          <w:spacing w:val="-3"/>
          <w:lang w:val="en-US"/>
        </w:rPr>
        <w:t xml:space="preserve"> </w:t>
      </w:r>
      <w:r w:rsidRPr="00793246">
        <w:rPr>
          <w:spacing w:val="-2"/>
          <w:lang w:val="en-US"/>
        </w:rPr>
        <w:t>Transfer</w:t>
      </w:r>
    </w:p>
    <w:p w14:paraId="55DBD18D"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6D02F000" w14:textId="77777777"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24BE31C7" w14:textId="77777777"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14:paraId="2F8869D9" w14:textId="77777777" w:rsidR="0083228D" w:rsidRDefault="00A926A4">
      <w:pPr>
        <w:spacing w:before="80"/>
        <w:ind w:left="1" w:firstLine="709"/>
        <w:jc w:val="both"/>
      </w:pPr>
      <w:r>
        <w:rPr>
          <w:rFonts w:ascii="Arial" w:hAnsi="Arial"/>
          <w:b/>
        </w:rPr>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pPr>
        <w:pStyle w:val="Paragraphedeliste"/>
      </w:pPr>
      <w:r>
        <w:t>SPA  :  Single Page Application (dans le contexte technique)</w:t>
      </w:r>
    </w:p>
    <w:p w14:paraId="1F517968" w14:textId="77777777"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Structured Query</w:t>
      </w:r>
      <w:r>
        <w:rPr>
          <w:spacing w:val="1"/>
        </w:rPr>
        <w:t xml:space="preserve"> </w:t>
      </w:r>
      <w:r>
        <w:rPr>
          <w:spacing w:val="-2"/>
        </w:rPr>
        <w:t>Language</w:t>
      </w:r>
    </w:p>
    <w:p w14:paraId="13AB60E0" w14:textId="77777777"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14:paraId="30B03FE7" w14:textId="77777777"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7490422D" w14:textId="77777777"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D47C091" w14:textId="77777777" w:rsidR="0083228D" w:rsidRPr="0091021F" w:rsidRDefault="0083228D">
      <w:pPr>
        <w:rPr>
          <w:lang w:val="en-US"/>
        </w:rPr>
        <w:sectPr w:rsidR="0083228D" w:rsidRPr="0091021F" w:rsidSect="00E44E81">
          <w:headerReference w:type="default" r:id="rId12"/>
          <w:type w:val="continuous"/>
          <w:pgSz w:w="12240" w:h="15840"/>
          <w:pgMar w:top="1417" w:right="1417" w:bottom="1417" w:left="1701" w:header="709" w:footer="709" w:gutter="0"/>
          <w:cols w:space="720"/>
          <w:docGrid w:linePitch="326"/>
        </w:sectPr>
      </w:pPr>
    </w:p>
    <w:p w14:paraId="24B35D35" w14:textId="77777777" w:rsidR="00E32B84" w:rsidRPr="006A406A" w:rsidRDefault="00E32B84">
      <w:pPr>
        <w:rPr>
          <w:lang w:val="en-US"/>
        </w:rPr>
      </w:pPr>
    </w:p>
    <w:p w14:paraId="100B8EA0" w14:textId="77777777" w:rsidR="00E32B84" w:rsidRDefault="003F7927">
      <w:pPr>
        <w:pStyle w:val="Titre3"/>
        <w:keepNext/>
        <w:pageBreakBefore/>
      </w:pPr>
      <w:r>
        <w:rPr>
          <w:rFonts w:ascii="Times New Roman" w:hAnsi="Times New Roman" w:cs="Times New Roman"/>
          <w:sz w:val="28"/>
          <w:szCs w:val="28"/>
          <w:color w:val="003CA4"/>
        </w:rPr>
        <w:lastRenderedPageBreak/>
        <w:t>Sommaire</w:t>
      </w:r>
    </w:p>
    <w:p w14:paraId="266B57D5" w14:textId="77777777" w:rsidR="00E32B84" w:rsidRDefault="00E44E81">
      <w:r>
        <w:fldChar w:fldCharType="begin"/>
      </w:r>
      <w:r>
        <w:instrText xml:space="preserve"> TOC \o "1-3" \h \z \u </w:instrText>
      </w:r>
      <w:r>
        <w:fldChar w:fldCharType="separate"/>
      </w:r>
      <w:r>
        <w:rPr>
          <w:i/>
          <w:iCs/>
          <w:color w:val="808080"/>
          <w:sz w:val="20"/>
          <w:szCs w:val="20"/>
        </w:rPr>
        <w:t>Ouvrir dans Word et appuyer sur F9 pour actualiser le sommaire</w:t>
      </w:r>
      <w:r>
        <w:rPr>
          <w:i/>
          <w:iCs/>
          <w:color w:val="808080"/>
          <w:sz w:val="20"/>
          <w:szCs w:val="20"/>
        </w:rPr>
        <w:fldChar w:fldCharType="end"/>
      </w:r>
    </w:p>
    <w:p w14:paraId="7F1559B2" w14:textId="77777777" w:rsidR="00E70FB6" w:rsidRDefault="00E70FB6"/>
    <w:p w14:paraId="711F0144" w14:textId="77777777" w:rsidR="00E32B84" w:rsidRDefault="003F7927">
      <w:pPr>
        <w:pStyle w:val="Titre3"/>
        <w:keepNext/>
        <w:pageBreakBefore/>
      </w:pPr>
      <w:r>
        <w:rPr>
          <w:rFonts w:ascii="Times New Roman" w:hAnsi="Times New Roman" w:cs="Times New Roman"/>
          <w:sz w:val="28"/>
          <w:szCs w:val="28"/>
          <w:color w:val="003CA4"/>
        </w:rPr>
        <w:lastRenderedPageBreak/>
        <w:t>Liste des figures</w:t>
      </w:r>
    </w:p>
    <w:p>
      <w:r>
        <w:rPr>
          <w:sz w:val="12"/>
        </w:rPr>
      </w:r>
    </w:p>
    <w:p w14:paraId="4D80746E" w14:textId="77777777" w:rsidR="00E32B84" w:rsidRDefault="00E44E81">
      <w:r>
        <w:fldChar w:fldCharType="begin"/>
      </w:r>
      <w:r>
        <w:instrText xml:space="preserve"> TOC \c "Figure" \h </w:instrText>
      </w:r>
      <w:r>
        <w:fldChar w:fldCharType="separate"/>
      </w:r>
      <w:r>
        <w:rPr>
          <w:i/>
          <w:iCs/>
          <w:color w:val="808080"/>
          <w:sz w:val="20"/>
          <w:szCs w:val="20"/>
        </w:rPr>
        <w:t>Ouvrir dans Word et appuyer sur F9 pour actualiser la liste des figures</w:t>
      </w:r>
      <w:r>
        <w:rPr>
          <w:i/>
          <w:iCs/>
          <w:color w:val="808080"/>
          <w:sz w:val="20"/>
          <w:szCs w:val="20"/>
        </w:rPr>
        <w:fldChar w:fldCharType="end"/>
      </w:r>
    </w:p>
    <w:p w14:paraId="53FF7AFF" w14:textId="77777777" w:rsidR="00E70FB6" w:rsidRDefault="00E70FB6"/>
    <w:p>
      <w:pPr>
        <w:jc w:val="left"/>
      </w:pPr>
      <w:r>
        <w:rPr>
          <w:rFonts w:ascii="Times New Roman" w:hAnsi="Times New Roman"/>
          <w:sz w:val="22"/>
        </w:rPr>
        <w:t>Figure N°39 : Exécution des tests automatisés (terminal)</w:t>
      </w:r>
    </w:p>
    <w:p>
      <w:pPr>
        <w:jc w:val="left"/>
      </w:pPr>
      <w:r>
        <w:rPr>
          <w:rFonts w:ascii="Times New Roman" w:hAnsi="Times New Roman"/>
          <w:sz w:val="22"/>
        </w:rPr>
        <w:t>Figure N°40 : Écran d'accueil (Onboarding)</w:t>
      </w:r>
    </w:p>
    <w:p>
      <w:pPr>
        <w:jc w:val="left"/>
      </w:pPr>
      <w:r>
        <w:rPr>
          <w:rFonts w:ascii="Times New Roman" w:hAnsi="Times New Roman"/>
          <w:sz w:val="22"/>
        </w:rPr>
        <w:t>Figure N°41 : Page de connexion mobile</w:t>
      </w:r>
    </w:p>
    <w:p>
      <w:pPr>
        <w:jc w:val="left"/>
      </w:pPr>
      <w:r>
        <w:rPr>
          <w:rFonts w:ascii="Times New Roman" w:hAnsi="Times New Roman"/>
          <w:sz w:val="22"/>
        </w:rPr>
        <w:t>Figure N°42 : Tableau de bord mobile</w:t>
      </w:r>
    </w:p>
    <w:p>
      <w:pPr>
        <w:jc w:val="left"/>
      </w:pPr>
      <w:r>
        <w:rPr>
          <w:rFonts w:ascii="Times New Roman" w:hAnsi="Times New Roman"/>
          <w:sz w:val="22"/>
        </w:rPr>
        <w:t>Figure N°43 : Liste des missions</w:t>
      </w:r>
    </w:p>
    <w:p>
      <w:pPr>
        <w:jc w:val="left"/>
      </w:pPr>
      <w:r>
        <w:rPr>
          <w:rFonts w:ascii="Times New Roman" w:hAnsi="Times New Roman"/>
          <w:sz w:val="22"/>
        </w:rPr>
        <w:t>Figure N°44 : Notifications</w:t>
      </w:r>
    </w:p>
    <w:p>
      <w:pPr>
        <w:jc w:val="left"/>
      </w:pPr>
      <w:r>
        <w:rPr>
          <w:rFonts w:ascii="Times New Roman" w:hAnsi="Times New Roman"/>
          <w:sz w:val="22"/>
        </w:rPr>
        <w:t>Figure N°45 : Profil utilisateur</w:t>
      </w:r>
    </w:p>
    <w:p>
      <w:pPr>
        <w:jc w:val="left"/>
      </w:pPr>
      <w:r>
        <w:rPr>
          <w:rFonts w:ascii="Times New Roman" w:hAnsi="Times New Roman"/>
          <w:sz w:val="22"/>
        </w:rPr>
        <w:t>Figure N°46 : Création de mission — Étape 1</w:t>
      </w:r>
    </w:p>
    <w:p>
      <w:pPr>
        <w:jc w:val="left"/>
      </w:pPr>
      <w:r>
        <w:rPr>
          <w:rFonts w:ascii="Times New Roman" w:hAnsi="Times New Roman"/>
          <w:sz w:val="22"/>
        </w:rPr>
        <w:t>Figure N°47 : Création de mission — Étape 2 (Réservations)</w:t>
      </w:r>
    </w:p>
    <w:p>
      <w:pPr>
        <w:jc w:val="left"/>
      </w:pPr>
      <w:r>
        <w:rPr>
          <w:rFonts w:ascii="Times New Roman" w:hAnsi="Times New Roman"/>
          <w:sz w:val="22"/>
        </w:rPr>
        <w:t>Figure N°48 : Création de mission — Étape 3 (Documents)</w:t>
      </w:r>
    </w:p>
    <w:p>
      <w:pPr>
        <w:jc w:val="left"/>
      </w:pPr>
      <w:r>
        <w:rPr>
          <w:rFonts w:ascii="Times New Roman" w:hAnsi="Times New Roman"/>
          <w:sz w:val="22"/>
        </w:rPr>
        <w:t>Figure N°49 : Création de mission — Étape 4 (Récapitulatif)</w:t>
      </w:r>
    </w:p>
    <w:p>
      <w:pPr>
        <w:jc w:val="left"/>
      </w:pPr>
      <w:r>
        <w:rPr>
          <w:rFonts w:ascii="Times New Roman" w:hAnsi="Times New Roman"/>
          <w:sz w:val="22"/>
        </w:rPr>
        <w:t>Figure N°38 : Test de compatibilité multi-navigateurs</w:t>
      </w:r>
    </w:p>
    <w:p>
      <w:pPr>
        <w:jc w:val="left"/>
      </w:pPr>
      <w:r>
        <w:rPr>
          <w:rFonts w:ascii="Times New Roman" w:hAnsi="Times New Roman"/>
          <w:sz w:val="22"/>
        </w:rPr>
        <w:t>Figure N°37 : Test du design responsive de l'application</w:t>
      </w:r>
    </w:p>
    <w:p>
      <w:pPr>
        <w:jc w:val="left"/>
      </w:pPr>
      <w:r>
        <w:rPr>
          <w:rFonts w:ascii="Times New Roman" w:hAnsi="Times New Roman"/>
          <w:sz w:val="22"/>
        </w:rPr>
        <w:t>Figure N°36 : Diagramme de déploiement — Architecture technique</w:t>
      </w:r>
    </w:p>
    <w:p>
      <w:pPr>
        <w:jc w:val="left"/>
      </w:pPr>
      <w:r>
        <w:rPr>
          <w:rFonts w:ascii="Times New Roman" w:hAnsi="Times New Roman"/>
          <w:sz w:val="22"/>
        </w:rPr>
        <w:t>Figure N°35 : Diagramme de classes de l'application AT Réservations</w:t>
      </w:r>
    </w:p>
    <w:p>
      <w:pPr>
        <w:jc w:val="left"/>
      </w:pPr>
      <w:r>
        <w:rPr>
          <w:rFonts w:ascii="Times New Roman" w:hAnsi="Times New Roman"/>
          <w:sz w:val="22"/>
        </w:rPr>
        <w:t>Figure N°34 : Liste des missions avec filtres et recherche</w:t>
      </w:r>
    </w:p>
    <w:p>
      <w:pPr>
        <w:jc w:val="left"/>
      </w:pPr>
      <w:r>
        <w:rPr>
          <w:rFonts w:ascii="Times New Roman" w:hAnsi="Times New Roman"/>
          <w:sz w:val="22"/>
        </w:rPr>
        <w:t>Figure N°33 : Page d'inscription (Register)</w:t>
      </w:r>
    </w:p>
    <w:p>
      <w:pPr>
        <w:jc w:val="left"/>
      </w:pPr>
      <w:r>
        <w:rPr>
          <w:rFonts w:ascii="Times New Roman" w:hAnsi="Times New Roman"/>
          <w:sz w:val="22"/>
        </w:rPr>
        <w:t>Figure N°32 : Tableau de bord — Espace Validateur</w:t>
      </w:r>
    </w:p>
    <w:p>
      <w:pPr>
        <w:jc w:val="left"/>
      </w:pPr>
      <w:r>
        <w:rPr>
          <w:rFonts w:ascii="Times New Roman" w:hAnsi="Times New Roman"/>
          <w:sz w:val="22"/>
        </w:rPr>
        <w:t>Figure N°31 : Journal d'audit — Traçabilité des actions</w:t>
      </w:r>
    </w:p>
    <w:p>
      <w:pPr>
        <w:jc w:val="left"/>
      </w:pPr>
      <w:r>
        <w:rPr>
          <w:rFonts w:ascii="Times New Roman" w:hAnsi="Times New Roman"/>
          <w:sz w:val="22"/>
        </w:rPr>
        <w:t>Figure N°30 : Gestion des prestataires de services</w:t>
      </w:r>
    </w:p>
    <w:p>
      <w:pPr>
        <w:jc w:val="left"/>
      </w:pPr>
      <w:r>
        <w:rPr>
          <w:rFonts w:ascii="Times New Roman" w:hAnsi="Times New Roman"/>
          <w:sz w:val="22"/>
        </w:rPr>
        <w:t>Figure N°29 : Dashboard Exécutif — Vue synthétique</w:t>
      </w:r>
    </w:p>
    <w:p>
      <w:pPr>
        <w:jc w:val="left"/>
      </w:pPr>
      <w:r>
        <w:rPr>
          <w:rFonts w:ascii="Times New Roman" w:hAnsi="Times New Roman"/>
          <w:sz w:val="22"/>
        </w:rPr>
        <w:t>Figure N°28 : Gestion des budgets par direction</w:t>
      </w:r>
    </w:p>
    <w:p>
      <w:pPr>
        <w:jc w:val="left"/>
      </w:pPr>
      <w:r>
        <w:rPr>
          <w:rFonts w:ascii="Times New Roman" w:hAnsi="Times New Roman"/>
          <w:sz w:val="22"/>
        </w:rPr>
        <w:t>Figure N°27 : Calendrier des missions avec filtres par statut</w:t>
      </w:r>
    </w:p>
    <w:p>
      <w:pPr>
        <w:jc w:val="left"/>
      </w:pPr>
      <w:r>
        <w:rPr>
          <w:rFonts w:ascii="Times New Roman" w:hAnsi="Times New Roman"/>
          <w:sz w:val="22"/>
        </w:rPr>
        <w:t>Figure N°26 : Module Rapports — Export Excel et PDF</w:t>
      </w:r>
    </w:p>
    <w:p>
      <w:pPr>
        <w:jc w:val="left"/>
      </w:pPr>
      <w:r>
        <w:rPr>
          <w:rFonts w:ascii="Times New Roman" w:hAnsi="Times New Roman"/>
          <w:sz w:val="22"/>
        </w:rPr>
        <w:t>Figure N°25 : Page Mon Profil — Informations utilisateur</w:t>
      </w:r>
    </w:p>
    <w:p>
      <w:pPr>
        <w:jc w:val="left"/>
      </w:pPr>
      <w:r>
        <w:rPr>
          <w:rFonts w:ascii="Times New Roman" w:hAnsi="Times New Roman"/>
          <w:sz w:val="22"/>
        </w:rPr>
        <w:t>Figure N°24 : Centre de notifications en temps réel</w:t>
      </w:r>
    </w:p>
    <w:p>
      <w:pPr>
        <w:jc w:val="left"/>
      </w:pPr>
      <w:r>
        <w:rPr>
          <w:rFonts w:ascii="Times New Roman" w:hAnsi="Times New Roman"/>
          <w:sz w:val="22"/>
        </w:rPr>
        <w:t>Figure N°23 : Organigramme interactif</w:t>
      </w:r>
    </w:p>
    <w:p>
      <w:pPr>
        <w:jc w:val="left"/>
      </w:pPr>
      <w:r>
        <w:rPr>
          <w:rFonts w:ascii="Times New Roman" w:hAnsi="Times New Roman"/>
          <w:sz w:val="22"/>
        </w:rPr>
        <w:t>Figure N°22 : Messagerie interne</w:t>
      </w:r>
    </w:p>
    <w:p>
      <w:pPr>
        <w:jc w:val="left"/>
      </w:pPr>
      <w:r>
        <w:rPr>
          <w:rFonts w:ascii="Times New Roman" w:hAnsi="Times New Roman"/>
          <w:sz w:val="22"/>
        </w:rPr>
        <w:t>Figure N°21 : Page Statistiques</w:t>
      </w:r>
    </w:p>
    <w:p>
      <w:pPr>
        <w:jc w:val="left"/>
      </w:pPr>
      <w:r>
        <w:rPr>
          <w:rFonts w:ascii="Times New Roman" w:hAnsi="Times New Roman"/>
          <w:sz w:val="22"/>
        </w:rPr>
        <w:t>Figure N°20 : Gestion du parc véhicules</w:t>
      </w:r>
    </w:p>
    <w:p>
      <w:pPr>
        <w:jc w:val="left"/>
      </w:pPr>
      <w:r>
        <w:rPr>
          <w:rFonts w:ascii="Times New Roman" w:hAnsi="Times New Roman"/>
          <w:sz w:val="22"/>
        </w:rPr>
        <w:t>Figure N°19 : Gestion des conventions hôtelières</w:t>
      </w:r>
    </w:p>
    <w:p>
      <w:pPr>
        <w:jc w:val="left"/>
      </w:pPr>
      <w:r>
        <w:rPr>
          <w:rFonts w:ascii="Times New Roman" w:hAnsi="Times New Roman"/>
          <w:sz w:val="22"/>
        </w:rPr>
        <w:t>Figure N°18 : Prise en charge logistique — Vue Agent DML</w:t>
      </w:r>
    </w:p>
    <w:p>
      <w:pPr>
        <w:jc w:val="left"/>
      </w:pPr>
      <w:r>
        <w:rPr>
          <w:rFonts w:ascii="Times New Roman" w:hAnsi="Times New Roman"/>
          <w:sz w:val="22"/>
        </w:rPr>
        <w:t>Figure N°17 : Circuit de validation — Vue Directeur</w:t>
      </w:r>
    </w:p>
    <w:p>
      <w:pPr>
        <w:jc w:val="left"/>
      </w:pPr>
      <w:r>
        <w:rPr>
          <w:rFonts w:ascii="Times New Roman" w:hAnsi="Times New Roman"/>
          <w:sz w:val="22"/>
        </w:rPr>
        <w:t>Figure N°16 : Création d'une demande de mission</w:t>
      </w:r>
    </w:p>
    <w:p>
      <w:pPr>
        <w:jc w:val="left"/>
      </w:pPr>
      <w:r>
        <w:rPr>
          <w:rFonts w:ascii="Times New Roman" w:hAnsi="Times New Roman"/>
          <w:sz w:val="22"/>
        </w:rPr>
        <w:t>Figure N°15 : Gestion des utilisateurs (Admin)</w:t>
      </w:r>
    </w:p>
    <w:p>
      <w:pPr>
        <w:jc w:val="left"/>
      </w:pPr>
      <w:r>
        <w:rPr>
          <w:rFonts w:ascii="Times New Roman" w:hAnsi="Times New Roman"/>
          <w:sz w:val="22"/>
        </w:rPr>
        <w:t>Figure N°14 : Tableau de bord — Espace Agent DML</w:t>
      </w:r>
    </w:p>
    <w:p>
      <w:pPr>
        <w:jc w:val="left"/>
      </w:pPr>
      <w:r>
        <w:rPr>
          <w:rFonts w:ascii="Times New Roman" w:hAnsi="Times New Roman"/>
          <w:sz w:val="22"/>
        </w:rPr>
        <w:t>Figure N°13 : Tableau de bord — Espace Demandeur</w:t>
      </w:r>
    </w:p>
    <w:p>
      <w:pPr>
        <w:jc w:val="left"/>
      </w:pPr>
      <w:r>
        <w:rPr>
          <w:rFonts w:ascii="Times New Roman" w:hAnsi="Times New Roman"/>
          <w:sz w:val="22"/>
        </w:rPr>
        <w:t>Figure N°12 : Tableau de bord — Espace Directeur</w:t>
      </w:r>
    </w:p>
    <w:p>
      <w:pPr>
        <w:jc w:val="left"/>
      </w:pPr>
      <w:r>
        <w:rPr>
          <w:rFonts w:ascii="Times New Roman" w:hAnsi="Times New Roman"/>
          <w:sz w:val="22"/>
        </w:rPr>
        <w:t>Figure N°11 : Tableau de bord — Espace Administrateur</w:t>
      </w:r>
    </w:p>
    <w:p>
      <w:pPr>
        <w:jc w:val="left"/>
      </w:pPr>
      <w:r>
        <w:rPr>
          <w:rFonts w:ascii="Times New Roman" w:hAnsi="Times New Roman"/>
          <w:sz w:val="22"/>
        </w:rPr>
        <w:t>Figure N°10 : Page de connexion (Login)</w:t>
      </w:r>
    </w:p>
    <w:p>
      <w:pPr>
        <w:jc w:val="left"/>
      </w:pPr>
      <w:r>
        <w:rPr>
          <w:rFonts w:ascii="Times New Roman" w:hAnsi="Times New Roman"/>
          <w:sz w:val="22"/>
        </w:rPr>
        <w:t>Figure N°9 : Trame générale de l'application Web AT Réservations</w:t>
      </w:r>
    </w:p>
    <w:p>
      <w:pPr>
        <w:jc w:val="left"/>
      </w:pPr>
      <w:r>
        <w:rPr>
          <w:rFonts w:ascii="Times New Roman" w:hAnsi="Times New Roman"/>
          <w:sz w:val="22"/>
        </w:rPr>
        <w:t>Figure N°8 : Logo d'Algérie Télécom utilisé dans AT Réservations</w:t>
      </w:r>
    </w:p>
    <w:p>
      <w:pPr>
        <w:jc w:val="left"/>
      </w:pPr>
      <w:r>
        <w:rPr>
          <w:rFonts w:ascii="Times New Roman" w:hAnsi="Times New Roman"/>
          <w:sz w:val="22"/>
        </w:rPr>
        <w:t>Figure N°7 : Diagramme de séquence — Traitement logistique Agent DML</w:t>
      </w:r>
    </w:p>
    <w:p>
      <w:pPr>
        <w:jc w:val="left"/>
      </w:pPr>
      <w:r>
        <w:rPr>
          <w:rFonts w:ascii="Times New Roman" w:hAnsi="Times New Roman"/>
          <w:sz w:val="22"/>
        </w:rPr>
        <w:t>Figure N°6 : Diagramme de séquence — Création et Validation d'une mission</w:t>
      </w:r>
    </w:p>
    <w:p>
      <w:pPr>
        <w:jc w:val="left"/>
      </w:pPr>
      <w:r>
        <w:rPr>
          <w:rFonts w:ascii="Times New Roman" w:hAnsi="Times New Roman"/>
          <w:sz w:val="22"/>
        </w:rPr>
        <w:t>Figure N°5 : Diagramme de séquence — Authentification Sanctum</w:t>
      </w:r>
    </w:p>
    <w:p>
      <w:pPr>
        <w:jc w:val="left"/>
      </w:pPr>
      <w:r>
        <w:rPr>
          <w:rFonts w:ascii="Times New Roman" w:hAnsi="Times New Roman"/>
          <w:sz w:val="22"/>
        </w:rPr>
        <w:t>Figure N°4 : Diagramme de cas d'utilisation global de l'application AT Réservations</w:t>
      </w:r>
    </w:p>
    <w:p>
      <w:pPr>
        <w:jc w:val="left"/>
      </w:pPr>
      <w:r>
        <w:rPr>
          <w:rFonts w:ascii="Times New Roman" w:hAnsi="Times New Roman"/>
          <w:sz w:val="22"/>
        </w:rPr>
        <w:t>Figure N°3 : Diagramme d’activité — Circuit d’une mission</w:t>
      </w:r>
    </w:p>
    <w:p>
      <w:pPr>
        <w:jc w:val="left"/>
      </w:pPr>
      <w:r>
        <w:rPr>
          <w:rFonts w:ascii="Times New Roman" w:hAnsi="Times New Roman"/>
          <w:sz w:val="22"/>
        </w:rPr>
        <w:t>Figure N°2 : Organigramme de la Division des Systèmes d'Information (DSI)</w:t>
      </w:r>
    </w:p>
    <w:p>
      <w:pPr>
        <w:jc w:val="left"/>
      </w:pPr>
      <w:r>
        <w:rPr>
          <w:rFonts w:ascii="Times New Roman" w:hAnsi="Times New Roman"/>
          <w:sz w:val="22"/>
        </w:rPr>
        <w:t>Figure N°1 : Organigramme général d'Algérie Télécom (Année 2026)</w:t>
      </w:r>
    </w:p>
    <w:p w14:paraId="0B1E7D14" w14:textId="77777777" w:rsidR="00E32B84" w:rsidRDefault="003F7927">
      <w:pPr>
        <w:pStyle w:val="Titre3"/>
        <w:keepNext/>
        <w:pageBreakBefore/>
      </w:pPr>
      <w:r>
        <w:rPr>
          <w:rFonts w:ascii="Times New Roman" w:hAnsi="Times New Roman" w:cs="Times New Roman"/>
          <w:sz w:val="28"/>
          <w:szCs w:val="28"/>
          <w:color w:val="003CA4"/>
        </w:rPr>
        <w:lastRenderedPageBreak/>
        <w:t>Liste des tableaux</w:t>
      </w:r>
    </w:p>
    <w:p>
      <w:r>
        <w:rPr>
          <w:sz w:val="12"/>
        </w:rPr>
      </w:r>
    </w:p>
    <w:p w14:paraId="2BB12615" w14:textId="77777777" w:rsidR="00E32B84" w:rsidRDefault="00E44E81">
      <w:r>
        <w:fldChar w:fldCharType="begin"/>
      </w:r>
      <w:r>
        <w:instrText xml:space="preserve"> TOC \c "Tableau" \h </w:instrText>
      </w:r>
      <w:r>
        <w:fldChar w:fldCharType="separate"/>
      </w:r>
      <w:r>
        <w:rPr>
          <w:i/>
          <w:iCs/>
          <w:color w:val="808080"/>
          <w:sz w:val="20"/>
          <w:szCs w:val="20"/>
        </w:rPr>
        <w:t>Ouvrir dans Word et appuyer sur F9 pour actualiser la liste des tableaux</w:t>
      </w:r>
      <w:r>
        <w:rPr>
          <w:i/>
          <w:iCs/>
          <w:color w:val="808080"/>
          <w:sz w:val="20"/>
          <w:szCs w:val="20"/>
        </w:rPr>
        <w:fldChar w:fldCharType="end"/>
      </w:r>
    </w:p>
    <w:p w14:paraId="460EC7D9" w14:textId="77777777" w:rsidR="00E70FB6" w:rsidRDefault="00E70FB6"/>
    <w:p w14:paraId="16A6D1D9" w14:textId="77777777" w:rsidR="006A406A" w:rsidRDefault="006A406A">
      <w:pPr>
        <w:spacing w:before="61"/>
        <w:jc w:val="center"/>
        <w:rPr>
          <w:rFonts w:ascii="Times New Roman" w:hAnsi="Times New Roman"/>
        </w:rPr>
      </w:pPr>
      <w:bookmarkStart w:id="2" w:name="Introduction_Générale"/>
      <w:bookmarkEnd w:id="2"/>
    </w:p>
    <w:p w14:paraId="115F3666" w14:textId="77777777" w:rsidR="006A406A" w:rsidRDefault="006A406A">
      <w:pPr>
        <w:spacing w:before="61"/>
        <w:jc w:val="center"/>
        <w:rPr>
          <w:rFonts w:ascii="Times New Roman" w:hAnsi="Times New Roman"/>
        </w:rPr>
      </w:pPr>
    </w:p>
    <w:p w14:paraId="574CE2CE" w14:textId="77777777" w:rsidR="006A406A" w:rsidRDefault="006A406A">
      <w:pPr>
        <w:spacing w:before="61"/>
        <w:jc w:val="center"/>
        <w:rPr>
          <w:rFonts w:ascii="Times New Roman" w:hAnsi="Times New Roman"/>
        </w:rPr>
      </w:pPr>
    </w:p>
    <w:p w14:paraId="668F85FD" w14:textId="77777777" w:rsidR="006A406A" w:rsidRDefault="006A406A">
      <w:pPr>
        <w:spacing w:before="61"/>
        <w:jc w:val="center"/>
        <w:rPr>
          <w:rFonts w:ascii="Times New Roman" w:hAnsi="Times New Roman"/>
        </w:rPr>
      </w:pPr>
    </w:p>
    <w:p w14:paraId="3E30271E" w14:textId="77777777" w:rsidR="006A406A" w:rsidRDefault="006A406A">
      <w:pPr>
        <w:spacing w:before="61"/>
        <w:jc w:val="center"/>
        <w:rPr>
          <w:rFonts w:ascii="Times New Roman" w:hAnsi="Times New Roman"/>
        </w:rPr>
      </w:pPr>
    </w:p>
    <w:p w14:paraId="7DD4D32E" w14:textId="77777777" w:rsidR="006A406A" w:rsidRDefault="006A406A">
      <w:pPr>
        <w:spacing w:before="61"/>
        <w:jc w:val="center"/>
        <w:rPr>
          <w:rFonts w:ascii="Times New Roman" w:hAnsi="Times New Roman"/>
        </w:rPr>
      </w:pPr>
    </w:p>
    <w:p w14:paraId="3F673311" w14:textId="77777777" w:rsidR="006A406A" w:rsidRDefault="006A406A">
      <w:pPr>
        <w:spacing w:before="61"/>
        <w:jc w:val="center"/>
        <w:rPr>
          <w:rFonts w:ascii="Times New Roman" w:hAnsi="Times New Roman"/>
        </w:rPr>
      </w:pPr>
    </w:p>
    <w:p w14:paraId="3D9A2E15" w14:textId="77777777" w:rsidR="006A406A" w:rsidRDefault="006A406A">
      <w:pPr>
        <w:spacing w:before="61"/>
        <w:jc w:val="center"/>
        <w:rPr>
          <w:rFonts w:ascii="Times New Roman" w:hAnsi="Times New Roman"/>
        </w:rPr>
      </w:pPr>
    </w:p>
    <w:p w14:paraId="554DBCEF" w14:textId="77777777" w:rsidR="006A406A" w:rsidRDefault="006A406A">
      <w:pPr>
        <w:spacing w:before="61"/>
        <w:jc w:val="center"/>
        <w:rPr>
          <w:rFonts w:ascii="Times New Roman" w:hAnsi="Times New Roman"/>
        </w:rPr>
      </w:pPr>
    </w:p>
    <w:p w14:paraId="5A4E821D" w14:textId="77777777" w:rsidR="006A406A" w:rsidRDefault="006A406A">
      <w:pPr>
        <w:spacing w:before="61"/>
        <w:jc w:val="center"/>
        <w:rPr>
          <w:rFonts w:ascii="Times New Roman" w:hAnsi="Times New Roman"/>
        </w:rPr>
      </w:pPr>
    </w:p>
    <w:p w14:paraId="5B4D1A8F" w14:textId="77777777" w:rsidR="006A406A" w:rsidRDefault="006A406A">
      <w:pPr>
        <w:spacing w:before="61"/>
        <w:jc w:val="center"/>
        <w:rPr>
          <w:rFonts w:ascii="Times New Roman" w:hAnsi="Times New Roman"/>
        </w:rPr>
      </w:pPr>
    </w:p>
    <w:p w14:paraId="13119BF3" w14:textId="77777777" w:rsidR="006A406A" w:rsidRDefault="006A406A">
      <w:pPr>
        <w:spacing w:before="61"/>
        <w:jc w:val="center"/>
        <w:rPr>
          <w:rFonts w:ascii="Times New Roman" w:hAnsi="Times New Roman"/>
        </w:rPr>
      </w:pPr>
    </w:p>
    <w:p w14:paraId="63B937F9" w14:textId="77777777" w:rsidR="006A406A" w:rsidRDefault="006A406A">
      <w:pPr>
        <w:spacing w:before="61"/>
        <w:jc w:val="center"/>
        <w:rPr>
          <w:rFonts w:ascii="Times New Roman" w:hAnsi="Times New Roman"/>
        </w:rPr>
      </w:pPr>
    </w:p>
    <w:p w14:paraId="045D8636" w14:textId="77777777" w:rsidR="006A406A" w:rsidRDefault="006A406A">
      <w:pPr>
        <w:spacing w:before="61"/>
        <w:jc w:val="center"/>
        <w:rPr>
          <w:rFonts w:ascii="Times New Roman" w:hAnsi="Times New Roman"/>
        </w:rPr>
      </w:pPr>
    </w:p>
    <w:p w14:paraId="7D1C085E" w14:textId="77777777" w:rsidR="006A406A" w:rsidRDefault="006A406A">
      <w:pPr>
        <w:spacing w:before="61"/>
        <w:jc w:val="center"/>
        <w:rPr>
          <w:rFonts w:ascii="Times New Roman" w:hAnsi="Times New Roman"/>
        </w:rPr>
      </w:pPr>
    </w:p>
    <w:p w14:paraId="5D5C1D3C" w14:textId="77777777" w:rsidR="006A406A" w:rsidRDefault="006A406A">
      <w:pPr>
        <w:spacing w:before="61"/>
        <w:jc w:val="center"/>
        <w:rPr>
          <w:rFonts w:ascii="Times New Roman" w:hAnsi="Times New Roman"/>
        </w:rPr>
      </w:pPr>
    </w:p>
    <w:p w14:paraId="24749F76" w14:textId="77777777" w:rsidR="006A406A" w:rsidRDefault="006A406A">
      <w:pPr>
        <w:spacing w:before="61"/>
        <w:jc w:val="center"/>
        <w:rPr>
          <w:rFonts w:ascii="Times New Roman" w:hAnsi="Times New Roman"/>
        </w:rPr>
      </w:pPr>
    </w:p>
    <w:p w14:paraId="56B9980E" w14:textId="77777777" w:rsidR="006A406A" w:rsidRDefault="006A406A">
      <w:pPr>
        <w:spacing w:before="61"/>
        <w:jc w:val="center"/>
        <w:rPr>
          <w:rFonts w:ascii="Times New Roman" w:hAnsi="Times New Roman"/>
        </w:rPr>
      </w:pPr>
    </w:p>
    <w:p w14:paraId="2E5AA22C" w14:textId="77777777" w:rsidR="006A406A" w:rsidRDefault="006A406A">
      <w:pPr>
        <w:spacing w:before="61"/>
        <w:jc w:val="center"/>
        <w:rPr>
          <w:rFonts w:ascii="Times New Roman" w:hAnsi="Times New Roman"/>
        </w:rPr>
      </w:pPr>
    </w:p>
    <w:p>
      <w:pPr>
        <w:jc w:val="left"/>
      </w:pPr>
      <w:r>
        <w:rPr>
          <w:rFonts w:ascii="Times New Roman" w:hAnsi="Times New Roman"/>
          <w:sz w:val="22"/>
        </w:rPr>
        <w:t>Tableau N°9 : Résultats des tests fonctionnels de l'application AT Réservations</w:t>
      </w:r>
    </w:p>
    <w:p>
      <w:pPr>
        <w:jc w:val="left"/>
      </w:pPr>
      <w:r>
        <w:rPr>
          <w:rFonts w:ascii="Times New Roman" w:hAnsi="Times New Roman"/>
          <w:sz w:val="22"/>
        </w:rPr>
        <w:t>Tableau N°8 : Les tables de la base de données MySQL</w:t>
      </w:r>
    </w:p>
    <w:p>
      <w:pPr>
        <w:jc w:val="left"/>
      </w:pPr>
      <w:r>
        <w:rPr>
          <w:rFonts w:ascii="Times New Roman" w:hAnsi="Times New Roman"/>
          <w:sz w:val="22"/>
        </w:rPr>
        <w:t>Tableau N°7 : Comparaison des technologies utilisées dans AT Réservations</w:t>
      </w:r>
    </w:p>
    <w:p>
      <w:pPr>
        <w:jc w:val="left"/>
      </w:pPr>
      <w:r>
        <w:rPr>
          <w:rFonts w:ascii="Times New Roman" w:hAnsi="Times New Roman"/>
          <w:sz w:val="22"/>
        </w:rPr>
        <w:t>Tableau N°6 : Les icônes utilisées dans l'application AT Réservations</w:t>
      </w:r>
    </w:p>
    <w:p>
      <w:pPr>
        <w:jc w:val="left"/>
      </w:pPr>
      <w:r>
        <w:rPr>
          <w:rFonts w:ascii="Times New Roman" w:hAnsi="Times New Roman"/>
          <w:sz w:val="22"/>
        </w:rPr>
        <w:t>Tableau N°5 : Les couleurs utilisées dans l'application AT Réservations</w:t>
      </w:r>
    </w:p>
    <w:p>
      <w:pPr>
        <w:jc w:val="left"/>
      </w:pPr>
      <w:r>
        <w:rPr>
          <w:rFonts w:ascii="Times New Roman" w:hAnsi="Times New Roman"/>
          <w:sz w:val="22"/>
        </w:rPr>
        <w:t>Tableau N°4 : Description textuelle du cas « Traiter la logistique »</w:t>
      </w:r>
    </w:p>
    <w:p>
      <w:pPr>
        <w:jc w:val="left"/>
      </w:pPr>
      <w:r>
        <w:rPr>
          <w:rFonts w:ascii="Times New Roman" w:hAnsi="Times New Roman"/>
          <w:sz w:val="22"/>
        </w:rPr>
        <w:t>Tableau N°3 : Description textuelle du cas « Valider une demande de mission »</w:t>
      </w:r>
    </w:p>
    <w:p>
      <w:pPr>
        <w:jc w:val="left"/>
      </w:pPr>
      <w:r>
        <w:rPr>
          <w:rFonts w:ascii="Times New Roman" w:hAnsi="Times New Roman"/>
          <w:sz w:val="22"/>
        </w:rPr>
        <w:t>Tableau N°2 : Description textuelle du cas « Créer une mission »</w:t>
      </w:r>
    </w:p>
    <w:p>
      <w:pPr>
        <w:jc w:val="left"/>
      </w:pPr>
      <w:r>
        <w:rPr>
          <w:rFonts w:ascii="Times New Roman" w:hAnsi="Times New Roman"/>
          <w:sz w:val="22"/>
        </w:rPr>
        <w:t>Tableau N°1 : Fiche technique d'Algérie Télécom</w:t>
      </w:r>
    </w:p>
    <w:p w14:paraId="4015AFF7" w14:textId="290B3771" w:rsidR="0083228D" w:rsidRDefault="00A926A4">
      <w:pPr>
        <w:pStyle w:val="Titre3"/>
        <w:spacing w:before="61"/>
        <w:jc w:val="center"/>
      </w:pPr>
      <w:r>
        <w:rPr>
          <w:rFonts w:ascii="Times New Roman" w:hAnsi="Times New Roman"/>
          <w:color w:val="003CA4"/>
        </w:rPr>
        <w:lastRenderedPageBreak/>
        <w:t>Introduction</w:t>
      </w:r>
      <w:r>
        <w:rPr>
          <w:rFonts w:ascii="Times New Roman" w:hAnsi="Times New Roman"/>
          <w:spacing w:val="-12"/>
          <w:color w:val="003CA4"/>
        </w:rPr>
        <w:t xml:space="preserve"> </w:t>
      </w:r>
      <w:r>
        <w:rPr>
          <w:rFonts w:ascii="Times New Roman" w:hAnsi="Times New Roman"/>
          <w:spacing w:val="-2"/>
          <w:color w:val="003CA4"/>
        </w:rPr>
        <w:t>Générale</w:t>
      </w:r>
    </w:p>
    <w:p w14:paraId="1B0C724C" w14:textId="77777777" w:rsidR="0083228D" w:rsidRDefault="0083228D">
      <w:pPr>
        <w:pStyle w:val="Corpsdetexte"/>
        <w:spacing w:line="364" w:lineRule="auto"/>
        <w:jc w:val="both"/>
      </w:pPr>
    </w:p>
    <w:p w14:paraId="47897FBC"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00F63CFF"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018EB31F"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A7A4D61"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0DE2B2A0" w14:textId="77777777" w:rsidR="006A406A" w:rsidRDefault="006A406A" w:rsidP="00422DB5">
      <w:pPr>
        <w:pStyle w:val="NormalWeb"/>
        <w:ind w:firstLine="709"/>
        <w:jc w:val="both"/>
      </w:pPr>
    </w:p>
    <w:p w14:paraId="20F77285" w14:textId="044CB5AF" w:rsidR="00422DB5" w:rsidRDefault="00422DB5" w:rsidP="00422DB5">
      <w:pPr>
        <w:pStyle w:val="NormalWeb"/>
        <w:ind w:firstLine="709"/>
        <w:jc w:val="both"/>
      </w:pPr>
      <w:r>
        <w:lastRenderedPageBreak/>
        <w:t>La réalisation de ce projet nous amène à poser la problématique suivante :</w:t>
      </w:r>
    </w:p>
    <w:p w14:paraId="4FF10F3D"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6DE27677" w14:textId="77777777" w:rsidR="00422DB5" w:rsidRDefault="00422DB5" w:rsidP="00422DB5">
      <w:pPr>
        <w:pStyle w:val="NormalWeb"/>
        <w:ind w:firstLine="709"/>
        <w:jc w:val="both"/>
      </w:pPr>
      <w:r>
        <w:t>Pour répondre à cette problématique, nous avons structuré notre mémoire en quatre chapitres :</w:t>
      </w:r>
    </w:p>
    <w:p w14:paraId="23E7B53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0B2077F9"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fonctionnement de l’application.</w:t>
      </w:r>
    </w:p>
    <w:p w14:paraId="77A72F45"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63CD6386"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596FF674"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374E93C3" w14:textId="77777777" w:rsidR="00422DB5" w:rsidRDefault="00422DB5" w:rsidP="00422DB5">
      <w:pPr>
        <w:pStyle w:val="Corpsdetexte"/>
        <w:ind w:left="567"/>
        <w:jc w:val="both"/>
      </w:pPr>
    </w:p>
    <w:p w14:paraId="5C876E97" w14:textId="77777777" w:rsidR="00422DB5" w:rsidRDefault="00422DB5" w:rsidP="00422DB5">
      <w:pPr>
        <w:pStyle w:val="Corpsdetexte"/>
        <w:spacing w:line="364" w:lineRule="auto"/>
        <w:ind w:left="567"/>
        <w:jc w:val="both"/>
        <w:sectPr w:rsidR="00422DB5" w:rsidSect="00E44E81">
          <w:headerReference w:type="default" r:id="rId13"/>
          <w:type w:val="continuous"/>
          <w:pgSz w:w="12240" w:h="15840"/>
          <w:pgMar w:top="1417" w:right="1417" w:bottom="1417" w:left="1701" w:header="709" w:footer="709" w:gutter="0"/>
          <w:cols w:space="720"/>
          <w:docGrid w:linePitch="326"/>
        </w:sectPr>
      </w:pPr>
    </w:p>
    <w:p w14:paraId="52AA6D06" w14:textId="77777777" w:rsidR="0083228D" w:rsidRDefault="00A926A4">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w:t>
      </w:r>
      <w:r>
        <w:rPr>
          <w:rFonts w:ascii="Times New Roman" w:hAnsi="Times New Roman"/>
          <w:color w:val="003CA4"/>
          <w:spacing w:val="-17"/>
        </w:rPr>
        <w:t xml:space="preserve"> </w:t>
      </w:r>
      <w:r>
        <w:rPr>
          <w:rFonts w:ascii="Times New Roman" w:hAnsi="Times New Roman"/>
          <w:color w:val="003CA4"/>
          <w:spacing w:val="-10"/>
        </w:rPr>
        <w:t>I</w:t>
      </w:r>
    </w:p>
    <w:p w14:paraId="6F2554AC" w14:textId="77777777" w:rsidR="0083228D" w:rsidRDefault="00A926A4">
      <w:pPr>
        <w:pStyle w:val="Titre2"/>
        <w:pBdr>
          <w:left w:val="single" w:sz="12" w:space="6" w:color="003DA5"/>
          <w:bottom w:val="single" w:sz="12" w:space="6" w:color="003DA5"/>
          <w:right w:val="single" w:sz="12" w:space="6" w:color="003DA5"/>
        </w:pBdr>
      </w:pPr>
      <w:r>
        <w:rPr>
          <w:rFonts w:ascii="Times New Roman" w:hAnsi="Times New Roman"/>
          <w:color w:val="003CA4"/>
        </w:rPr>
        <w:t>Étude</w:t>
      </w:r>
      <w:r>
        <w:rPr>
          <w:rFonts w:ascii="Times New Roman" w:hAnsi="Times New Roman"/>
          <w:color w:val="003CA4"/>
          <w:spacing w:val="-5"/>
        </w:rPr>
        <w:t xml:space="preserve"> </w:t>
      </w:r>
      <w:r>
        <w:rPr>
          <w:rFonts w:ascii="Times New Roman" w:hAnsi="Times New Roman"/>
          <w:color w:val="003CA4"/>
          <w:spacing w:val="-2"/>
        </w:rPr>
        <w:t>Préalable</w:t>
      </w:r>
    </w:p>
    <w:p w14:paraId="062E2DFE" w14:textId="77777777" w:rsidR="0083228D" w:rsidRDefault="0083228D">
      <w:pPr>
        <w:sectPr w:rsidR="0083228D" w:rsidSect="00E44E81">
          <w:headerReference w:type="default" r:id="rId14"/>
          <w:headerReference w:type="first" r:id="rId15"/>
          <w:pgSz w:w="12240" w:h="15840"/>
          <w:pgMar w:top="1417" w:right="1417" w:bottom="1417" w:left="1701" w:header="709" w:footer="709" w:gutter="0"/>
          <w:cols w:space="720"/>
          <w:docGrid w:linePitch="326"/>
        </w:sectPr>
      </w:pPr>
    </w:p>
    <w:p w14:paraId="34A72524" w14:textId="2ABDFAE6" w:rsidR="0083228D" w:rsidRDefault="00A926A4">
      <w:pPr>
        <w:pStyle w:val="Titre3"/>
        <w:numPr>
          <w:ilvl w:val="1"/>
          <w:numId w:val="7"/>
        </w:numPr>
        <w:tabs>
          <w:tab w:val="left" w:pos="530"/>
        </w:tabs>
        <w:spacing w:before="83"/>
        <w:ind w:left="530" w:hanging="529"/>
      </w:pPr>
      <w:bookmarkStart w:id="3" w:name="I.1._Présentation_de_l'organisme_d'accue"/>
      <w:bookmarkEnd w:id="3"/>
      <w:r>
        <w:rPr>
          <w:rFonts w:ascii="Times New Roman" w:hAnsi="Times New Roman"/>
          <w:color w:val="003CA4"/>
        </w:rPr>
        <w:lastRenderedPageBreak/>
        <w:t>Présentation</w:t>
      </w:r>
      <w:r>
        <w:rPr>
          <w:rFonts w:ascii="Times New Roman" w:hAnsi="Times New Roman"/>
          <w:spacing w:val="-9"/>
          <w:color w:val="003CA4"/>
        </w:rPr>
        <w:t xml:space="preserve"> </w:t>
      </w:r>
      <w:r>
        <w:rPr>
          <w:rFonts w:ascii="Times New Roman" w:hAnsi="Times New Roman"/>
          <w:color w:val="003CA4"/>
        </w:rPr>
        <w:t>de</w:t>
      </w:r>
      <w:r>
        <w:rPr>
          <w:rFonts w:ascii="Times New Roman" w:hAnsi="Times New Roman"/>
          <w:spacing w:val="-8"/>
          <w:color w:val="003CA4"/>
        </w:rPr>
        <w:t xml:space="preserve"> </w:t>
      </w:r>
      <w:r>
        <w:rPr>
          <w:rFonts w:ascii="Times New Roman" w:hAnsi="Times New Roman"/>
          <w:color w:val="003CA4"/>
        </w:rPr>
        <w:t>l'organisme</w:t>
      </w:r>
      <w:r>
        <w:rPr>
          <w:rFonts w:ascii="Times New Roman" w:hAnsi="Times New Roman"/>
          <w:spacing w:val="-8"/>
          <w:color w:val="003CA4"/>
        </w:rPr>
        <w:t xml:space="preserve"> </w:t>
      </w:r>
      <w:r>
        <w:rPr>
          <w:rFonts w:ascii="Times New Roman" w:hAnsi="Times New Roman"/>
          <w:spacing w:val="-2"/>
          <w:color w:val="003CA4"/>
        </w:rPr>
        <w:t>d'accueil</w:t>
      </w:r>
      <w:r w:rsidR="0035329C">
        <w:rPr>
          <w:rFonts w:ascii="Times New Roman" w:hAnsi="Times New Roman"/>
          <w:spacing w:val="-2"/>
          <w:color w:val="003CA4"/>
        </w:rPr>
        <w:t> :</w:t>
      </w:r>
    </w:p>
    <w:p w14:paraId="0B48B4F1" w14:textId="5724D5D6" w:rsidR="0083228D" w:rsidRDefault="00A926A4">
      <w:pPr>
        <w:pStyle w:val="Titre4"/>
        <w:numPr>
          <w:ilvl w:val="2"/>
          <w:numId w:val="7"/>
        </w:numPr>
        <w:tabs>
          <w:tab w:val="left" w:pos="695"/>
        </w:tabs>
        <w:spacing w:before="280"/>
        <w:ind w:left="695" w:hanging="694"/>
      </w:pPr>
      <w:bookmarkStart w:id="4" w:name="I.1.1._Présentation_d'Algérie_Télécom"/>
      <w:bookmarkEnd w:id="4"/>
      <w:r>
        <w:rPr>
          <w:rFonts w:ascii="Times New Roman" w:hAnsi="Times New Roman"/>
          <w:color w:val="003CA4"/>
        </w:rPr>
        <w:t>Présentation</w:t>
      </w:r>
      <w:r>
        <w:rPr>
          <w:rFonts w:ascii="Times New Roman" w:hAnsi="Times New Roman"/>
          <w:spacing w:val="-11"/>
          <w:color w:val="003CA4"/>
        </w:rPr>
        <w:t xml:space="preserve"> </w:t>
      </w:r>
      <w:r>
        <w:rPr>
          <w:rFonts w:ascii="Times New Roman" w:hAnsi="Times New Roman"/>
          <w:color w:val="003CA4"/>
        </w:rPr>
        <w:t>d'Algérie</w:t>
      </w:r>
      <w:r>
        <w:rPr>
          <w:rFonts w:ascii="Times New Roman" w:hAnsi="Times New Roman"/>
          <w:spacing w:val="-10"/>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7F523360"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0F89E21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37B240C7"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C6BD84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054E84B" w14:textId="77777777" w:rsidR="0083228D" w:rsidRDefault="0083228D">
      <w:pPr>
        <w:pStyle w:val="Corpsdetexte"/>
        <w:jc w:val="both"/>
        <w:sectPr w:rsidR="0083228D" w:rsidSect="00E44E81">
          <w:headerReference w:type="default" r:id="rId16"/>
          <w:footerReference w:type="default" r:id="rId17"/>
          <w:pgSz w:w="12240" w:h="15840"/>
          <w:pgMar w:top="1417" w:right="1417" w:bottom="1417" w:left="1701" w:header="709" w:footer="709" w:gutter="0"/>
          <w:cols w:space="720"/>
          <w:docGrid w:linePitch="326"/>
        </w:sectPr>
      </w:pPr>
    </w:p>
    <w:p w14:paraId="3460708B" w14:textId="77777777" w:rsidR="0083228D" w:rsidRDefault="00A926A4">
      <w:pPr>
        <w:pStyle w:val="Titre4"/>
        <w:numPr>
          <w:ilvl w:val="2"/>
          <w:numId w:val="7"/>
        </w:numPr>
        <w:tabs>
          <w:tab w:val="left" w:pos="695"/>
        </w:tabs>
        <w:spacing w:before="1"/>
        <w:ind w:left="695" w:hanging="694"/>
      </w:pPr>
      <w:bookmarkStart w:id="5" w:name="I.1.2._Fiche_technique_d'Algérie_Télécom"/>
      <w:bookmarkEnd w:id="5"/>
      <w:r>
        <w:rPr>
          <w:rFonts w:ascii="Times New Roman" w:hAnsi="Times New Roman"/>
          <w:color w:val="003CA4"/>
        </w:rPr>
        <w:t>Fiche</w:t>
      </w:r>
      <w:r>
        <w:rPr>
          <w:rFonts w:ascii="Times New Roman" w:hAnsi="Times New Roman"/>
          <w:spacing w:val="-8"/>
          <w:color w:val="003CA4"/>
        </w:rPr>
        <w:t xml:space="preserve"> </w:t>
      </w:r>
      <w:r>
        <w:rPr>
          <w:rFonts w:ascii="Times New Roman" w:hAnsi="Times New Roman"/>
          <w:color w:val="003CA4"/>
        </w:rPr>
        <w:t>technique</w:t>
      </w:r>
      <w:r>
        <w:rPr>
          <w:rFonts w:ascii="Times New Roman" w:hAnsi="Times New Roman"/>
          <w:spacing w:val="-8"/>
          <w:color w:val="003CA4"/>
        </w:rPr>
        <w:t xml:space="preserve"> </w:t>
      </w:r>
      <w:r>
        <w:rPr>
          <w:rFonts w:ascii="Times New Roman" w:hAnsi="Times New Roman"/>
          <w:color w:val="003CA4"/>
        </w:rPr>
        <w:t>d'Algérie</w:t>
      </w:r>
      <w:r>
        <w:rPr>
          <w:rFonts w:ascii="Times New Roman" w:hAnsi="Times New Roman"/>
          <w:spacing w:val="-7"/>
          <w:color w:val="003CA4"/>
        </w:rPr>
        <w:t xml:space="preserve"> </w:t>
      </w:r>
      <w:r>
        <w:rPr>
          <w:rFonts w:ascii="Times New Roman" w:hAnsi="Times New Roman"/>
          <w:spacing w:val="-2"/>
          <w:color w:val="003CA4"/>
        </w:rPr>
        <w:t>Télécom</w:t>
      </w:r>
    </w:p>
    <w:p w14:paraId="72CA6287"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2F6D8E61" w14:textId="77777777">
        <w:trPr>
          <w:trHeight w:val="452"/>
        </w:trPr>
        <w:tc>
          <w:tcPr>
            <w:tcW w:w="4000" w:type="dxa"/>
            <w:shd w:val="clear" w:color="auto" w:fill="E5EFFF"/>
          </w:tcPr>
          <w:p w14:paraId="5932D3AC"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0DEF466D"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52B5D608" w14:textId="77777777">
        <w:trPr>
          <w:trHeight w:val="452"/>
        </w:trPr>
        <w:tc>
          <w:tcPr>
            <w:tcW w:w="4000" w:type="dxa"/>
            <w:shd w:val="clear" w:color="auto" w:fill="E5EFFF"/>
          </w:tcPr>
          <w:p w14:paraId="18FBDD5B"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1167B5CB"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45578923" w14:textId="77777777">
        <w:trPr>
          <w:trHeight w:val="452"/>
        </w:trPr>
        <w:tc>
          <w:tcPr>
            <w:tcW w:w="4000" w:type="dxa"/>
            <w:shd w:val="clear" w:color="auto" w:fill="E5EFFF"/>
          </w:tcPr>
          <w:p w14:paraId="24E0CDF8"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F4A6D7F"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C5B28CF" w14:textId="77777777">
        <w:trPr>
          <w:trHeight w:val="707"/>
        </w:trPr>
        <w:tc>
          <w:tcPr>
            <w:tcW w:w="4000" w:type="dxa"/>
            <w:shd w:val="clear" w:color="auto" w:fill="E5EFFF"/>
          </w:tcPr>
          <w:p w14:paraId="4A34E20D"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9D0DA7F"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7F7D07D9" w14:textId="77777777">
        <w:trPr>
          <w:trHeight w:val="452"/>
        </w:trPr>
        <w:tc>
          <w:tcPr>
            <w:tcW w:w="4000" w:type="dxa"/>
            <w:shd w:val="clear" w:color="auto" w:fill="E5EFFF"/>
          </w:tcPr>
          <w:p w14:paraId="20394B8B"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113CBC4"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70E2094C" w14:textId="77777777">
        <w:trPr>
          <w:trHeight w:val="705"/>
        </w:trPr>
        <w:tc>
          <w:tcPr>
            <w:tcW w:w="4000" w:type="dxa"/>
            <w:shd w:val="clear" w:color="auto" w:fill="E5EFFF"/>
          </w:tcPr>
          <w:p w14:paraId="7AA31460"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5D51B384"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2260A68C"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55316C3A" w14:textId="77777777">
        <w:trPr>
          <w:trHeight w:val="706"/>
        </w:trPr>
        <w:tc>
          <w:tcPr>
            <w:tcW w:w="4000" w:type="dxa"/>
            <w:shd w:val="clear" w:color="auto" w:fill="E5EFFF"/>
          </w:tcPr>
          <w:p w14:paraId="2A8B8A8B"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464EB98F"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233F3EBC" w14:textId="77777777">
        <w:trPr>
          <w:trHeight w:val="453"/>
        </w:trPr>
        <w:tc>
          <w:tcPr>
            <w:tcW w:w="4000" w:type="dxa"/>
            <w:shd w:val="clear" w:color="auto" w:fill="E5EFFF"/>
          </w:tcPr>
          <w:p w14:paraId="6411DFA2"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CBD3FA4"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F1475D6" w14:textId="77777777">
        <w:trPr>
          <w:trHeight w:val="452"/>
        </w:trPr>
        <w:tc>
          <w:tcPr>
            <w:tcW w:w="4000" w:type="dxa"/>
            <w:shd w:val="clear" w:color="auto" w:fill="E5EFFF"/>
          </w:tcPr>
          <w:p w14:paraId="4C56891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2ED511B1" w14:textId="77777777" w:rsidR="0083228D" w:rsidRDefault="00E44E81">
            <w:pPr>
              <w:pStyle w:val="TableParagraph"/>
              <w:spacing w:before="101"/>
              <w:jc w:val="center"/>
            </w:pPr>
            <w:hyperlink r:id="rId18">
              <w:r>
                <w:rPr>
                  <w:color w:val="1E2836"/>
                  <w:spacing w:val="-2"/>
                </w:rPr>
                <w:t>www.algerietelecom.dz</w:t>
              </w:r>
            </w:hyperlink>
          </w:p>
        </w:tc>
      </w:tr>
    </w:tbl>
    <w:p w14:paraId="0EF977F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37C4E25" w14:textId="31797426" w:rsidR="0083228D" w:rsidRDefault="00A926A4">
      <w:pPr>
        <w:pStyle w:val="Titre4"/>
        <w:numPr>
          <w:ilvl w:val="2"/>
          <w:numId w:val="7"/>
        </w:numPr>
        <w:tabs>
          <w:tab w:val="left" w:pos="695"/>
        </w:tabs>
        <w:spacing w:before="1"/>
        <w:ind w:left="695" w:hanging="694"/>
      </w:pPr>
      <w:bookmarkStart w:id="6" w:name="I.1.3._Missions_et_objectifs_d'Algérie_T"/>
      <w:bookmarkEnd w:id="6"/>
      <w:r>
        <w:rPr>
          <w:rFonts w:ascii="Times New Roman" w:hAnsi="Times New Roman"/>
          <w:color w:val="003CA4"/>
        </w:rPr>
        <w:t>Missions</w:t>
      </w:r>
      <w:r>
        <w:rPr>
          <w:rFonts w:ascii="Times New Roman" w:hAnsi="Times New Roman"/>
          <w:spacing w:val="-7"/>
          <w:color w:val="003CA4"/>
        </w:rPr>
        <w:t xml:space="preserve"> </w:t>
      </w:r>
      <w:r>
        <w:rPr>
          <w:rFonts w:ascii="Times New Roman" w:hAnsi="Times New Roman"/>
          <w:color w:val="003CA4"/>
        </w:rPr>
        <w:t>et</w:t>
      </w:r>
      <w:r>
        <w:rPr>
          <w:rFonts w:ascii="Times New Roman" w:hAnsi="Times New Roman"/>
          <w:spacing w:val="-7"/>
          <w:color w:val="003CA4"/>
        </w:rPr>
        <w:t xml:space="preserve"> </w:t>
      </w:r>
      <w:r>
        <w:rPr>
          <w:rFonts w:ascii="Times New Roman" w:hAnsi="Times New Roman"/>
          <w:color w:val="003CA4"/>
        </w:rPr>
        <w:t>objectifs</w:t>
      </w:r>
      <w:r>
        <w:rPr>
          <w:rFonts w:ascii="Times New Roman" w:hAnsi="Times New Roman"/>
          <w:spacing w:val="-7"/>
          <w:color w:val="003CA4"/>
        </w:rPr>
        <w:t xml:space="preserve"> </w:t>
      </w:r>
      <w:r>
        <w:rPr>
          <w:rFonts w:ascii="Times New Roman" w:hAnsi="Times New Roman"/>
          <w:color w:val="003CA4"/>
        </w:rPr>
        <w:t>d'Algérie</w:t>
      </w:r>
      <w:r>
        <w:rPr>
          <w:rFonts w:ascii="Times New Roman" w:hAnsi="Times New Roman"/>
          <w:spacing w:val="-6"/>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22CEAE3F" w14:textId="40E8BA16" w:rsidR="0083228D" w:rsidRDefault="00A926A4">
      <w:pPr>
        <w:pStyle w:val="Titre5"/>
        <w:numPr>
          <w:ilvl w:val="3"/>
          <w:numId w:val="7"/>
        </w:numPr>
        <w:tabs>
          <w:tab w:val="left" w:pos="793"/>
        </w:tabs>
        <w:spacing w:before="219"/>
        <w:ind w:left="793" w:hanging="792"/>
      </w:pPr>
      <w:bookmarkStart w:id="7" w:name="I.1.3.1._Activité_principale"/>
      <w:bookmarkEnd w:id="7"/>
      <w:r>
        <w:rPr>
          <w:rFonts w:ascii="Times New Roman" w:hAnsi="Times New Roman"/>
          <w:color w:val="003CA4"/>
        </w:rPr>
        <w:t>Activité</w:t>
      </w:r>
      <w:r>
        <w:rPr>
          <w:rFonts w:ascii="Times New Roman" w:hAnsi="Times New Roman"/>
          <w:spacing w:val="-8"/>
          <w:color w:val="003CA4"/>
        </w:rPr>
        <w:t xml:space="preserve"> </w:t>
      </w:r>
      <w:r>
        <w:rPr>
          <w:rFonts w:ascii="Times New Roman" w:hAnsi="Times New Roman"/>
          <w:spacing w:val="-2"/>
          <w:color w:val="003CA4"/>
        </w:rPr>
        <w:t>principale</w:t>
      </w:r>
      <w:r w:rsidR="0035329C">
        <w:rPr>
          <w:rFonts w:ascii="Times New Roman" w:hAnsi="Times New Roman"/>
          <w:spacing w:val="-2"/>
          <w:color w:val="003CA4"/>
        </w:rPr>
        <w:t> :</w:t>
      </w:r>
    </w:p>
    <w:p w14:paraId="6DFF6154"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7945C76D" w14:textId="64E488EB" w:rsidR="0083228D" w:rsidRDefault="00A926A4">
      <w:pPr>
        <w:pStyle w:val="Titre5"/>
        <w:numPr>
          <w:ilvl w:val="3"/>
          <w:numId w:val="7"/>
        </w:numPr>
        <w:tabs>
          <w:tab w:val="left" w:pos="793"/>
        </w:tabs>
        <w:spacing w:before="221"/>
        <w:ind w:left="793" w:hanging="792"/>
      </w:pPr>
      <w:bookmarkStart w:id="8" w:name="I.1.3.2._Objectifs_stratégiques"/>
      <w:bookmarkEnd w:id="8"/>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stratégiques</w:t>
      </w:r>
      <w:r w:rsidR="0035329C">
        <w:rPr>
          <w:rFonts w:ascii="Times New Roman" w:hAnsi="Times New Roman"/>
          <w:spacing w:val="-2"/>
          <w:color w:val="003CA4"/>
        </w:rPr>
        <w:t> :</w:t>
      </w:r>
    </w:p>
    <w:p w14:paraId="0500A0C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0425AA39"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340006B4"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000DF180" w14:textId="77777777" w:rsidR="0091021F" w:rsidRDefault="0091021F">
      <w:pPr>
        <w:pStyle w:val="Paragraphedeliste"/>
        <w:spacing w:line="244" w:lineRule="auto"/>
        <w:jc w:val="both"/>
      </w:pPr>
    </w:p>
    <w:p w14:paraId="31F66144" w14:textId="77777777" w:rsidR="0091021F" w:rsidRDefault="0091021F" w:rsidP="0091021F">
      <w:pPr>
        <w:spacing w:line="244" w:lineRule="auto"/>
        <w:jc w:val="both"/>
        <w:sectPr w:rsidR="0091021F" w:rsidSect="00E44E81">
          <w:headerReference w:type="default" r:id="rId19"/>
          <w:type w:val="continuous"/>
          <w:pgSz w:w="12240" w:h="15840"/>
          <w:pgMar w:top="1417" w:right="1417" w:bottom="1417" w:left="1701" w:header="709" w:footer="709" w:gutter="0"/>
          <w:cols w:space="720"/>
          <w:docGrid w:linePitch="326"/>
        </w:sectPr>
      </w:pPr>
    </w:p>
    <w:p w14:paraId="53FE3629"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A709CCF"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D3C89D7"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13BAE16D" w14:textId="77777777" w:rsidR="00221853" w:rsidRDefault="00221853" w:rsidP="00221853">
      <w:pPr>
        <w:tabs>
          <w:tab w:val="left" w:pos="721"/>
        </w:tabs>
        <w:spacing w:line="244" w:lineRule="auto"/>
        <w:ind w:right="514"/>
      </w:pPr>
      <w:bookmarkStart w:id="9" w:name="I.1.4._Organisation_générale_d'Algérie_T"/>
      <w:bookmarkEnd w:id="9"/>
    </w:p>
    <w:p w14:paraId="79E63B07" w14:textId="77777777" w:rsidR="0035329C" w:rsidRDefault="0035329C" w:rsidP="00221853">
      <w:pPr>
        <w:tabs>
          <w:tab w:val="left" w:pos="721"/>
        </w:tabs>
        <w:spacing w:line="244" w:lineRule="auto"/>
        <w:ind w:right="514"/>
      </w:pPr>
    </w:p>
    <w:p w14:paraId="37FAB02C" w14:textId="77777777" w:rsidR="0035329C" w:rsidRDefault="0035329C" w:rsidP="00221853">
      <w:pPr>
        <w:tabs>
          <w:tab w:val="left" w:pos="721"/>
        </w:tabs>
        <w:spacing w:line="244" w:lineRule="auto"/>
        <w:ind w:right="514"/>
      </w:pPr>
    </w:p>
    <w:p w14:paraId="28D86F14" w14:textId="77777777" w:rsidR="0035329C" w:rsidRDefault="0035329C" w:rsidP="00221853">
      <w:pPr>
        <w:tabs>
          <w:tab w:val="left" w:pos="721"/>
        </w:tabs>
        <w:spacing w:line="244" w:lineRule="auto"/>
        <w:ind w:right="514"/>
      </w:pPr>
    </w:p>
    <w:p w14:paraId="771037CC" w14:textId="77777777" w:rsidR="0035329C" w:rsidRDefault="0035329C" w:rsidP="00221853">
      <w:pPr>
        <w:tabs>
          <w:tab w:val="left" w:pos="721"/>
        </w:tabs>
        <w:spacing w:line="244" w:lineRule="auto"/>
        <w:ind w:right="514"/>
      </w:pPr>
    </w:p>
    <w:p w14:paraId="6C9642E9" w14:textId="77777777" w:rsidR="0035329C" w:rsidRDefault="0035329C" w:rsidP="00221853">
      <w:pPr>
        <w:tabs>
          <w:tab w:val="left" w:pos="721"/>
        </w:tabs>
        <w:spacing w:line="244" w:lineRule="auto"/>
        <w:ind w:right="514"/>
      </w:pPr>
    </w:p>
    <w:p w14:paraId="05E2D7B8" w14:textId="77777777" w:rsidR="0035329C" w:rsidRDefault="0035329C" w:rsidP="00221853">
      <w:pPr>
        <w:tabs>
          <w:tab w:val="left" w:pos="721"/>
        </w:tabs>
        <w:spacing w:line="244" w:lineRule="auto"/>
        <w:ind w:right="514"/>
      </w:pPr>
    </w:p>
    <w:p w14:paraId="751C6B23" w14:textId="77777777" w:rsidR="0035329C" w:rsidRDefault="0035329C" w:rsidP="00221853">
      <w:pPr>
        <w:tabs>
          <w:tab w:val="left" w:pos="721"/>
        </w:tabs>
        <w:spacing w:line="244" w:lineRule="auto"/>
        <w:ind w:right="514"/>
      </w:pPr>
    </w:p>
    <w:p w14:paraId="68E37716" w14:textId="77777777" w:rsidR="0035329C" w:rsidRDefault="0035329C" w:rsidP="00221853">
      <w:pPr>
        <w:tabs>
          <w:tab w:val="left" w:pos="721"/>
        </w:tabs>
        <w:spacing w:line="244" w:lineRule="auto"/>
        <w:ind w:right="514"/>
      </w:pPr>
    </w:p>
    <w:p w14:paraId="0680D261" w14:textId="0851E27D" w:rsidR="0083228D" w:rsidRDefault="00A926A4" w:rsidP="0035329C">
      <w:pPr>
        <w:pStyle w:val="Titre4"/>
        <w:numPr>
          <w:ilvl w:val="2"/>
          <w:numId w:val="7"/>
        </w:numPr>
        <w:tabs>
          <w:tab w:val="left" w:pos="695"/>
        </w:tabs>
        <w:ind w:left="695" w:hanging="694"/>
      </w:pPr>
      <w:r w:rsidRPr="0035329C">
        <w:rPr>
          <w:rFonts w:ascii="Times New Roman" w:hAnsi="Times New Roman"/>
          <w:color w:val="003CA4"/>
        </w:rPr>
        <w:t>Organisation</w:t>
      </w:r>
      <w:r w:rsidRPr="0035329C">
        <w:rPr>
          <w:rFonts w:ascii="Times New Roman" w:hAnsi="Times New Roman"/>
          <w:spacing w:val="-10"/>
          <w:color w:val="003CA4"/>
        </w:rPr>
        <w:t xml:space="preserve"> </w:t>
      </w:r>
      <w:r w:rsidRPr="0035329C">
        <w:rPr>
          <w:rFonts w:ascii="Times New Roman" w:hAnsi="Times New Roman"/>
          <w:color w:val="003CA4"/>
        </w:rPr>
        <w:t>générale</w:t>
      </w:r>
      <w:r w:rsidRPr="0035329C">
        <w:rPr>
          <w:rFonts w:ascii="Times New Roman" w:hAnsi="Times New Roman"/>
          <w:spacing w:val="-10"/>
          <w:color w:val="003CA4"/>
        </w:rPr>
        <w:t xml:space="preserve"> </w:t>
      </w:r>
      <w:r w:rsidRPr="0035329C">
        <w:rPr>
          <w:rFonts w:ascii="Times New Roman" w:hAnsi="Times New Roman"/>
          <w:color w:val="003CA4"/>
        </w:rPr>
        <w:t>d'Algérie</w:t>
      </w:r>
      <w:r w:rsidRPr="0035329C">
        <w:rPr>
          <w:rFonts w:ascii="Times New Roman" w:hAnsi="Times New Roman"/>
          <w:spacing w:val="-9"/>
          <w:color w:val="003CA4"/>
        </w:rPr>
        <w:t xml:space="preserve"> </w:t>
      </w:r>
      <w:r w:rsidRPr="0035329C">
        <w:rPr>
          <w:rFonts w:ascii="Times New Roman" w:hAnsi="Times New Roman"/>
          <w:spacing w:val="-2"/>
          <w:color w:val="003CA4"/>
        </w:rPr>
        <w:t>Télécom</w:t>
      </w:r>
      <w:r w:rsidR="0035329C">
        <w:rPr>
          <w:rFonts w:ascii="Times New Roman" w:hAnsi="Times New Roman"/>
          <w:spacing w:val="-2"/>
          <w:color w:val="003CA4"/>
        </w:rPr>
        <w:t> :</w:t>
      </w:r>
    </w:p>
    <w:p w14:paraId="17137B7A"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4EDE94C9">
            <wp:simplePos x="0" y="0"/>
            <wp:positionH relativeFrom="page">
              <wp:posOffset>1028700</wp:posOffset>
            </wp:positionH>
            <wp:positionV relativeFrom="paragraph">
              <wp:posOffset>1180465</wp:posOffset>
            </wp:positionV>
            <wp:extent cx="5676900" cy="4945380"/>
            <wp:effectExtent l="0" t="0" r="0" b="762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6174BF8D" w14:textId="56A9EB3A" w:rsidR="00370415" w:rsidRDefault="003F7927" w:rsidP="009C59D3">
      <w:pPr>
        <w:ind w:right="366"/>
        <w:jc w:val="center"/>
        <w:rPr>
          <w:color w:val="000000"/>
        </w:rPr>
      </w:pPr>
      <w:r>
        <w:rPr>
          <w:color w:val="000000"/>
        </w:rPr>
        <w:t>Figure N°1 : Organigramme général d'Algérie Télécom (Année 2026)</w:t>
      </w:r>
    </w:p>
    <w:p w14:paraId="6F983BDD" w14:textId="77777777" w:rsidR="0035329C" w:rsidRDefault="0035329C" w:rsidP="0035329C">
      <w:pPr>
        <w:tabs>
          <w:tab w:val="left" w:pos="695"/>
        </w:tabs>
        <w:spacing w:before="1"/>
        <w:ind w:right="464"/>
      </w:pPr>
    </w:p>
    <w:p w14:paraId="46F2D618" w14:textId="77777777" w:rsidR="0035329C" w:rsidRDefault="0035329C" w:rsidP="0035329C">
      <w:pPr>
        <w:tabs>
          <w:tab w:val="left" w:pos="695"/>
        </w:tabs>
        <w:spacing w:before="1"/>
        <w:ind w:right="464"/>
      </w:pPr>
    </w:p>
    <w:p w14:paraId="09C097D4" w14:textId="77777777" w:rsidR="0035329C" w:rsidRDefault="0035329C" w:rsidP="0035329C">
      <w:pPr>
        <w:tabs>
          <w:tab w:val="left" w:pos="695"/>
        </w:tabs>
        <w:spacing w:before="1"/>
        <w:ind w:right="464"/>
      </w:pPr>
    </w:p>
    <w:p w14:paraId="16164B72" w14:textId="77777777" w:rsidR="0035329C" w:rsidRPr="0035329C" w:rsidRDefault="0035329C" w:rsidP="0035329C">
      <w:pPr>
        <w:tabs>
          <w:tab w:val="left" w:pos="695"/>
        </w:tabs>
        <w:spacing w:before="1"/>
        <w:ind w:right="464"/>
      </w:pPr>
    </w:p>
    <w:p w14:paraId="38EBD6C3" w14:textId="0C62B9E4"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1"/>
          <w:type w:val="continuous"/>
          <w:pgSz w:w="12240" w:h="15840"/>
          <w:pgMar w:top="1417" w:right="1417" w:bottom="1417" w:left="1701" w:header="709" w:footer="709" w:gutter="0"/>
          <w:cols w:space="720"/>
          <w:docGrid w:linePitch="326"/>
        </w:sectPr>
      </w:pPr>
      <w:r>
        <w:rPr>
          <w:rFonts w:ascii="Times New Roman" w:hAnsi="Times New Roman"/>
          <w:color w:val="003CA4"/>
        </w:rPr>
        <w:lastRenderedPageBreak/>
        <w:t>Présentation</w:t>
      </w:r>
      <w:r>
        <w:rPr>
          <w:rFonts w:ascii="Times New Roman" w:hAnsi="Times New Roman"/>
          <w:spacing w:val="-5"/>
          <w:color w:val="003CA4"/>
        </w:rPr>
        <w:t xml:space="preserve"> </w:t>
      </w:r>
      <w:r>
        <w:rPr>
          <w:rFonts w:ascii="Times New Roman" w:hAnsi="Times New Roman"/>
          <w:color w:val="003CA4"/>
        </w:rPr>
        <w:t>de</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structure</w:t>
      </w:r>
      <w:r>
        <w:rPr>
          <w:rFonts w:ascii="Times New Roman" w:hAnsi="Times New Roman"/>
          <w:spacing w:val="-5"/>
          <w:color w:val="003CA4"/>
        </w:rPr>
        <w:t xml:space="preserve"> </w:t>
      </w:r>
      <w:r>
        <w:rPr>
          <w:rFonts w:ascii="Times New Roman" w:hAnsi="Times New Roman"/>
          <w:color w:val="003CA4"/>
        </w:rPr>
        <w:t>d'accueil</w:t>
      </w:r>
      <w:r>
        <w:rPr>
          <w:rFonts w:ascii="Times New Roman" w:hAnsi="Times New Roman"/>
          <w:spacing w:val="-5"/>
          <w:color w:val="003CA4"/>
        </w:rPr>
        <w:t xml:space="preserve"> </w:t>
      </w:r>
      <w:r>
        <w:rPr>
          <w:rFonts w:ascii="Times New Roman" w:hAnsi="Times New Roman"/>
          <w:color w:val="003CA4"/>
        </w:rPr>
        <w:t>:</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Division</w:t>
      </w:r>
      <w:r>
        <w:rPr>
          <w:rFonts w:ascii="Times New Roman" w:hAnsi="Times New Roman"/>
          <w:spacing w:val="-5"/>
          <w:color w:val="003CA4"/>
        </w:rPr>
        <w:t xml:space="preserve"> </w:t>
      </w:r>
      <w:r>
        <w:rPr>
          <w:rFonts w:ascii="Times New Roman" w:hAnsi="Times New Roman"/>
          <w:color w:val="003CA4"/>
        </w:rPr>
        <w:t>des</w:t>
      </w:r>
      <w:r>
        <w:rPr>
          <w:rFonts w:ascii="Times New Roman" w:hAnsi="Times New Roman"/>
          <w:spacing w:val="-5"/>
          <w:color w:val="003CA4"/>
        </w:rPr>
        <w:t xml:space="preserve"> </w:t>
      </w:r>
      <w:r>
        <w:rPr>
          <w:rFonts w:ascii="Times New Roman" w:hAnsi="Times New Roman"/>
          <w:color w:val="003CA4"/>
        </w:rPr>
        <w:t>Systèmes d'Information (DSI)</w:t>
      </w:r>
      <w:r w:rsidR="0035329C">
        <w:rPr>
          <w:rFonts w:ascii="Times New Roman" w:hAnsi="Times New Roman"/>
          <w:color w:val="003CA4"/>
        </w:rPr>
        <w:t> </w:t>
      </w:r>
      <w:r w:rsidR="0035329C">
        <w:rPr>
          <w:color w:val="003CA4"/>
        </w:rPr>
        <w:t>:</w:t>
      </w:r>
    </w:p>
    <w:p w14:paraId="4A9AB9C0"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2CD4DC75" w14:textId="1250F2D7" w:rsidR="0083228D" w:rsidRDefault="00A926A4">
      <w:pPr>
        <w:pStyle w:val="Titre5"/>
        <w:numPr>
          <w:ilvl w:val="3"/>
          <w:numId w:val="7"/>
        </w:numPr>
        <w:tabs>
          <w:tab w:val="left" w:pos="793"/>
        </w:tabs>
        <w:spacing w:before="221"/>
        <w:ind w:left="793" w:hanging="792"/>
      </w:pPr>
      <w:bookmarkStart w:id="10" w:name="I.1.5.1._Missions_de_la_DSI"/>
      <w:bookmarkEnd w:id="10"/>
      <w:r>
        <w:rPr>
          <w:rFonts w:ascii="Times New Roman" w:hAnsi="Times New Roman"/>
          <w:color w:val="003CA4"/>
        </w:rPr>
        <w:t>Missions</w:t>
      </w:r>
      <w:r>
        <w:rPr>
          <w:rFonts w:ascii="Times New Roman" w:hAnsi="Times New Roman"/>
          <w:spacing w:val="-4"/>
          <w:color w:val="003CA4"/>
        </w:rPr>
        <w:t xml:space="preserve"> </w:t>
      </w:r>
      <w:r>
        <w:rPr>
          <w:rFonts w:ascii="Times New Roman" w:hAnsi="Times New Roman"/>
          <w:color w:val="003CA4"/>
        </w:rPr>
        <w:t>de</w:t>
      </w:r>
      <w:r>
        <w:rPr>
          <w:rFonts w:ascii="Times New Roman" w:hAnsi="Times New Roman"/>
          <w:spacing w:val="-4"/>
          <w:color w:val="003CA4"/>
        </w:rPr>
        <w:t xml:space="preserve"> </w:t>
      </w:r>
      <w:r>
        <w:rPr>
          <w:rFonts w:ascii="Times New Roman" w:hAnsi="Times New Roman"/>
          <w:color w:val="003CA4"/>
        </w:rPr>
        <w:t>la</w:t>
      </w:r>
      <w:r>
        <w:rPr>
          <w:rFonts w:ascii="Times New Roman" w:hAnsi="Times New Roman"/>
          <w:spacing w:val="-4"/>
          <w:color w:val="003CA4"/>
        </w:rPr>
        <w:t xml:space="preserve"> </w:t>
      </w:r>
      <w:r>
        <w:rPr>
          <w:rFonts w:ascii="Times New Roman" w:hAnsi="Times New Roman"/>
          <w:spacing w:val="-5"/>
          <w:color w:val="003CA4"/>
        </w:rPr>
        <w:t>DSI</w:t>
      </w:r>
      <w:r w:rsidR="0035329C">
        <w:rPr>
          <w:rFonts w:ascii="Times New Roman" w:hAnsi="Times New Roman"/>
          <w:spacing w:val="-5"/>
          <w:color w:val="003CA4"/>
        </w:rPr>
        <w:t> :</w:t>
      </w:r>
    </w:p>
    <w:p w14:paraId="7D1A48F2"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46D60F3" w14:textId="77777777" w:rsidR="0083228D" w:rsidRDefault="0083228D">
      <w:pPr>
        <w:pStyle w:val="Corpsdetexte"/>
        <w:spacing w:before="31"/>
        <w:ind w:left="0"/>
      </w:pPr>
    </w:p>
    <w:p w14:paraId="232D3FFE"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19FCB48A"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EA6CDA1"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302B5582"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097C22AA"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4A7D57"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16B76B8B"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15A56D92" w14:textId="586EBCB6" w:rsidR="0083228D" w:rsidRDefault="00A926A4">
      <w:pPr>
        <w:pStyle w:val="Titre3"/>
        <w:numPr>
          <w:ilvl w:val="1"/>
          <w:numId w:val="7"/>
        </w:numPr>
        <w:tabs>
          <w:tab w:val="left" w:pos="530"/>
        </w:tabs>
        <w:ind w:left="530" w:hanging="529"/>
      </w:pPr>
      <w:r>
        <w:rPr>
          <w:rFonts w:ascii="Times New Roman" w:hAnsi="Times New Roman"/>
          <w:color w:val="003CA4"/>
        </w:rPr>
        <w:lastRenderedPageBreak/>
        <w:t>Présentation</w:t>
      </w:r>
      <w:r>
        <w:rPr>
          <w:rFonts w:ascii="Times New Roman" w:hAnsi="Times New Roman"/>
          <w:spacing w:val="-7"/>
          <w:color w:val="003CA4"/>
        </w:rPr>
        <w:t xml:space="preserve"> </w:t>
      </w:r>
      <w:r>
        <w:rPr>
          <w:rFonts w:ascii="Times New Roman" w:hAnsi="Times New Roman"/>
          <w:color w:val="003CA4"/>
        </w:rPr>
        <w:t>du</w:t>
      </w:r>
      <w:r>
        <w:rPr>
          <w:rFonts w:ascii="Times New Roman" w:hAnsi="Times New Roman"/>
          <w:spacing w:val="-7"/>
          <w:color w:val="003CA4"/>
        </w:rPr>
        <w:t xml:space="preserve"> </w:t>
      </w:r>
      <w:r>
        <w:rPr>
          <w:rFonts w:ascii="Times New Roman" w:hAnsi="Times New Roman"/>
          <w:spacing w:val="-2"/>
          <w:color w:val="003CA4"/>
        </w:rPr>
        <w:t>sujet</w:t>
      </w:r>
      <w:r w:rsidR="0035329C">
        <w:rPr>
          <w:rFonts w:ascii="Times New Roman" w:hAnsi="Times New Roman"/>
          <w:spacing w:val="-2"/>
          <w:color w:val="003CA4"/>
        </w:rPr>
        <w:t> :</w:t>
      </w:r>
    </w:p>
    <w:p w14:paraId="066924C1"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0AB3A1C2" w14:textId="77777777" w:rsidR="0083228D" w:rsidRDefault="0083228D">
      <w:pPr>
        <w:pStyle w:val="Corpsdetexte"/>
        <w:spacing w:line="364" w:lineRule="auto"/>
        <w:jc w:val="both"/>
        <w:sectPr w:rsidR="0083228D" w:rsidSect="00E44E81">
          <w:headerReference w:type="default" r:id="rId23"/>
          <w:type w:val="continuous"/>
          <w:pgSz w:w="12240" w:h="15840"/>
          <w:pgMar w:top="1417" w:right="1417" w:bottom="1417" w:left="1701" w:header="709" w:footer="709" w:gutter="0"/>
          <w:cols w:space="720"/>
          <w:docGrid w:linePitch="326"/>
        </w:sectPr>
      </w:pPr>
    </w:p>
    <w:p w14:paraId="2851584F"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14:paraId="53B59774"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7880254A"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7237427" w14:textId="77777777" w:rsidR="00370415" w:rsidRDefault="003F7927">
      <w:pPr>
        <w:pStyle w:val="Corpsdetexte"/>
        <w:spacing w:before="164" w:line="364" w:lineRule="auto"/>
        <w:ind w:left="1" w:right="364" w:firstLine="709"/>
        <w:jc w:val="both"/>
      </w:pPr>
      <w:r>
        <w:rPr>
          <w:spacing w:val="-3"/>
        </w:rPr>
        <w:t>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62BE82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417D19CD" w14:textId="77777777" w:rsidR="0035329C" w:rsidRPr="0035329C" w:rsidRDefault="0035329C" w:rsidP="0035329C">
      <w:pPr>
        <w:tabs>
          <w:tab w:val="left" w:pos="530"/>
        </w:tabs>
      </w:pPr>
      <w:bookmarkStart w:id="11" w:name="I.3._Problématique"/>
      <w:bookmarkEnd w:id="11"/>
    </w:p>
    <w:p w14:paraId="6D757D19" w14:textId="649D3F53" w:rsidR="0083228D" w:rsidRDefault="00A926A4">
      <w:pPr>
        <w:pStyle w:val="Titre3"/>
        <w:numPr>
          <w:ilvl w:val="1"/>
          <w:numId w:val="7"/>
        </w:numPr>
        <w:tabs>
          <w:tab w:val="left" w:pos="530"/>
        </w:tabs>
        <w:ind w:left="530" w:hanging="529"/>
      </w:pPr>
      <w:r>
        <w:rPr>
          <w:rFonts w:ascii="Times New Roman" w:hAnsi="Times New Roman"/>
          <w:spacing w:val="-2"/>
          <w:color w:val="003CA4"/>
        </w:rPr>
        <w:lastRenderedPageBreak/>
        <w:t>Problématique</w:t>
      </w:r>
      <w:r w:rsidR="0035329C">
        <w:rPr>
          <w:rFonts w:ascii="Times New Roman" w:hAnsi="Times New Roman"/>
          <w:spacing w:val="-2"/>
          <w:color w:val="003CA4"/>
        </w:rPr>
        <w:t> :</w:t>
      </w:r>
    </w:p>
    <w:p w14:paraId="4F4D27FC"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5E03CAC8"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52874B7F" w14:textId="77777777" w:rsidR="0083228D" w:rsidRDefault="00A926A4">
      <w:pPr>
        <w:pStyle w:val="Corpsdetexte"/>
        <w:spacing w:before="86" w:line="364" w:lineRule="auto"/>
        <w:ind w:left="1" w:right="350" w:firstLine="709"/>
        <w:jc w:val="both"/>
      </w:pPr>
      <w:r>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2B68361B"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57F08405"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4105A855" w14:textId="77777777" w:rsidR="0083228D" w:rsidRDefault="0083228D">
      <w:pPr>
        <w:pStyle w:val="Corpsdetexte"/>
        <w:spacing w:before="66"/>
        <w:ind w:left="0"/>
      </w:pPr>
    </w:p>
    <w:p w14:paraId="111789AB"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4F090EDB" w14:textId="70D18B25" w:rsidR="0083228D" w:rsidRDefault="00A926A4">
      <w:pPr>
        <w:pStyle w:val="Titre3"/>
        <w:numPr>
          <w:ilvl w:val="1"/>
          <w:numId w:val="7"/>
        </w:numPr>
        <w:tabs>
          <w:tab w:val="left" w:pos="530"/>
        </w:tabs>
        <w:spacing w:before="1"/>
        <w:ind w:left="530" w:hanging="529"/>
      </w:pPr>
      <w:bookmarkStart w:id="12" w:name="I.4._Les_objectifs"/>
      <w:bookmarkEnd w:id="12"/>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objectifs</w:t>
      </w:r>
      <w:r w:rsidR="0035329C">
        <w:rPr>
          <w:rFonts w:ascii="Times New Roman" w:hAnsi="Times New Roman"/>
          <w:spacing w:val="-2"/>
          <w:color w:val="003CA4"/>
        </w:rPr>
        <w:t> </w:t>
      </w:r>
    </w:p>
    <w:p w14:paraId="298BC811" w14:textId="4EE97EA6" w:rsidR="0083228D" w:rsidRDefault="00A926A4">
      <w:pPr>
        <w:pStyle w:val="Titre4"/>
        <w:numPr>
          <w:ilvl w:val="2"/>
          <w:numId w:val="7"/>
        </w:numPr>
        <w:tabs>
          <w:tab w:val="left" w:pos="695"/>
        </w:tabs>
        <w:spacing w:before="280"/>
        <w:ind w:left="695" w:hanging="694"/>
      </w:pPr>
      <w:bookmarkStart w:id="13" w:name="I.4.1._Objectifs_généraux"/>
      <w:bookmarkEnd w:id="13"/>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généraux</w:t>
      </w:r>
      <w:r w:rsidR="0035329C">
        <w:rPr>
          <w:rFonts w:ascii="Times New Roman" w:hAnsi="Times New Roman"/>
          <w:spacing w:val="-2"/>
          <w:color w:val="003CA4"/>
        </w:rPr>
        <w:t> :</w:t>
      </w:r>
    </w:p>
    <w:p w14:paraId="72870C37"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41EC843B"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299994CA"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3EDDC8F"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Active Directory avec fallback (mécanisme de repli automatique) base de données.</w:t>
      </w:r>
    </w:p>
    <w:p w14:paraId="5732FEE3"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5A69395C"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11CA51AC"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19ABDF65" w14:textId="77777777" w:rsidR="0083228D" w:rsidRDefault="0083228D">
      <w:pPr>
        <w:pStyle w:val="Paragraphedeliste"/>
        <w:spacing w:line="244" w:lineRule="auto"/>
        <w:sectPr w:rsidR="0083228D" w:rsidSect="00E44E81">
          <w:headerReference w:type="default" r:id="rId25"/>
          <w:type w:val="continuous"/>
          <w:pgSz w:w="12240" w:h="15840"/>
          <w:pgMar w:top="1417" w:right="1417" w:bottom="1417" w:left="1701" w:header="709" w:footer="709" w:gutter="0"/>
          <w:cols w:space="720"/>
          <w:docGrid w:linePitch="326"/>
        </w:sectPr>
      </w:pPr>
    </w:p>
    <w:p w14:paraId="71A5EA19"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512BB12"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3A9F49ED"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0BE3DF45" w14:textId="6AB15DA1" w:rsidR="0083228D" w:rsidRDefault="00A926A4">
      <w:pPr>
        <w:pStyle w:val="Titre4"/>
        <w:numPr>
          <w:ilvl w:val="2"/>
          <w:numId w:val="7"/>
        </w:numPr>
        <w:tabs>
          <w:tab w:val="left" w:pos="695"/>
        </w:tabs>
        <w:ind w:left="695" w:hanging="694"/>
      </w:pPr>
      <w:bookmarkStart w:id="14" w:name="I.4.2._Objectifs_par_espace_utilisateur"/>
      <w:bookmarkEnd w:id="14"/>
      <w:r>
        <w:rPr>
          <w:rFonts w:ascii="Times New Roman" w:hAnsi="Times New Roman"/>
          <w:color w:val="003CA4"/>
        </w:rPr>
        <w:t>Objectifs</w:t>
      </w:r>
      <w:r>
        <w:rPr>
          <w:rFonts w:ascii="Times New Roman" w:hAnsi="Times New Roman"/>
          <w:spacing w:val="-6"/>
          <w:color w:val="003CA4"/>
        </w:rPr>
        <w:t xml:space="preserve"> </w:t>
      </w:r>
      <w:r>
        <w:rPr>
          <w:rFonts w:ascii="Times New Roman" w:hAnsi="Times New Roman"/>
          <w:color w:val="003CA4"/>
        </w:rPr>
        <w:t>par</w:t>
      </w:r>
      <w:r>
        <w:rPr>
          <w:rFonts w:ascii="Times New Roman" w:hAnsi="Times New Roman"/>
          <w:spacing w:val="-6"/>
          <w:color w:val="003CA4"/>
        </w:rPr>
        <w:t xml:space="preserve"> </w:t>
      </w:r>
      <w:r>
        <w:rPr>
          <w:rFonts w:ascii="Times New Roman" w:hAnsi="Times New Roman"/>
          <w:color w:val="003CA4"/>
        </w:rPr>
        <w:t>espace</w:t>
      </w:r>
      <w:r>
        <w:rPr>
          <w:rFonts w:ascii="Times New Roman" w:hAnsi="Times New Roman"/>
          <w:spacing w:val="-6"/>
          <w:color w:val="003CA4"/>
        </w:rPr>
        <w:t xml:space="preserve"> </w:t>
      </w:r>
      <w:r>
        <w:rPr>
          <w:rFonts w:ascii="Times New Roman" w:hAnsi="Times New Roman"/>
          <w:spacing w:val="-2"/>
          <w:color w:val="003CA4"/>
        </w:rPr>
        <w:t>utilisateur</w:t>
      </w:r>
      <w:r w:rsidR="0035329C">
        <w:rPr>
          <w:rFonts w:ascii="Times New Roman" w:hAnsi="Times New Roman"/>
          <w:spacing w:val="-2"/>
          <w:color w:val="003CA4"/>
        </w:rPr>
        <w:t> :</w:t>
      </w:r>
    </w:p>
    <w:p w14:paraId="3FF90932" w14:textId="77777777" w:rsidR="0083228D" w:rsidRDefault="00A926A4">
      <w:pPr>
        <w:pStyle w:val="Titre5"/>
        <w:spacing w:before="200"/>
        <w:jc w:val="center"/>
      </w:pPr>
      <w:r>
        <w:rPr>
          <w:rFonts w:ascii="Times New Roman" w:hAnsi="Times New Roman"/>
          <w:color w:val="003CA4"/>
        </w:rPr>
        <w:t>Espace</w:t>
      </w:r>
      <w:r>
        <w:rPr>
          <w:rFonts w:ascii="Times New Roman" w:hAnsi="Times New Roman"/>
          <w:spacing w:val="-10"/>
          <w:color w:val="003CA4"/>
        </w:rPr>
        <w:t xml:space="preserve"> </w:t>
      </w:r>
      <w:r>
        <w:rPr>
          <w:rFonts w:ascii="Times New Roman" w:hAnsi="Times New Roman"/>
          <w:color w:val="003CA4"/>
        </w:rPr>
        <w:t>Administrateur</w:t>
      </w:r>
      <w:r>
        <w:rPr>
          <w:rFonts w:ascii="Times New Roman" w:hAnsi="Times New Roman"/>
          <w:spacing w:val="-10"/>
          <w:color w:val="003CA4"/>
        </w:rPr>
        <w:t xml:space="preserve"> :</w:t>
      </w:r>
    </w:p>
    <w:p w14:paraId="4FE2A6AB"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4520D05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16E5EB8F"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0D8A7EC8"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152E6A1E"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30A9C1D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7B7F0144"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52608091"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B31260C"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78D7F5E"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5A5BE6EE"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61A54665" w14:textId="77777777" w:rsidR="009224A1" w:rsidRDefault="009224A1">
      <w:pPr>
        <w:jc w:val="center"/>
        <w:rPr>
          <w:rFonts w:ascii="Times New Roman" w:hAnsi="Times New Roman"/>
        </w:rPr>
      </w:pPr>
    </w:p>
    <w:p w14:paraId="05FD4B62" w14:textId="77777777" w:rsidR="009224A1" w:rsidRDefault="009224A1">
      <w:pPr>
        <w:jc w:val="center"/>
        <w:rPr>
          <w:rFonts w:ascii="Times New Roman" w:hAnsi="Times New Roman"/>
        </w:rPr>
      </w:pPr>
    </w:p>
    <w:p w14:paraId="12B711A1" w14:textId="1C8A7027" w:rsidR="0083228D" w:rsidRDefault="00A926A4">
      <w:pPr>
        <w:pStyle w:val="Titre5"/>
        <w:jc w:val="center"/>
      </w:pPr>
      <w:r>
        <w:rPr>
          <w:rFonts w:ascii="Times New Roman" w:hAnsi="Times New Roman"/>
          <w:color w:val="003CA4"/>
        </w:rPr>
        <w:lastRenderedPageBreak/>
        <w:t>Espace</w:t>
      </w:r>
      <w:r>
        <w:rPr>
          <w:rFonts w:ascii="Times New Roman" w:hAnsi="Times New Roman"/>
          <w:spacing w:val="-8"/>
          <w:color w:val="003CA4"/>
        </w:rPr>
        <w:t xml:space="preserve"> </w:t>
      </w:r>
      <w:r>
        <w:rPr>
          <w:rFonts w:ascii="Times New Roman" w:hAnsi="Times New Roman"/>
          <w:color w:val="003CA4"/>
        </w:rPr>
        <w:t>Directeur</w:t>
      </w:r>
      <w:r>
        <w:rPr>
          <w:rFonts w:ascii="Times New Roman" w:hAnsi="Times New Roman"/>
          <w:spacing w:val="-7"/>
          <w:color w:val="003CA4"/>
        </w:rPr>
        <w:t xml:space="preserve"> </w:t>
      </w:r>
      <w:r>
        <w:rPr>
          <w:rFonts w:ascii="Times New Roman" w:hAnsi="Times New Roman"/>
          <w:spacing w:val="-10"/>
          <w:color w:val="003CA4"/>
        </w:rPr>
        <w:t>:</w:t>
      </w:r>
    </w:p>
    <w:p w14:paraId="142C06D0"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780E0B50"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DD4ED47" w14:textId="77777777" w:rsidR="0083228D" w:rsidRDefault="0083228D">
      <w:pPr>
        <w:pStyle w:val="Paragraphedeliste"/>
        <w:sectPr w:rsidR="0083228D" w:rsidSect="00E44E81">
          <w:headerReference w:type="default" r:id="rId26"/>
          <w:type w:val="continuous"/>
          <w:pgSz w:w="12240" w:h="15840"/>
          <w:pgMar w:top="1417" w:right="1417" w:bottom="1417" w:left="1701" w:header="709" w:footer="709" w:gutter="0"/>
          <w:cols w:space="720"/>
          <w:docGrid w:linePitch="326"/>
        </w:sectPr>
      </w:pPr>
    </w:p>
    <w:p w14:paraId="7C9FA850"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408F801"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371F0A6B"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3CDF6C5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624CD5D1"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38B3AF4F"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60593141"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58C3765C" w14:textId="77777777" w:rsidR="0083228D" w:rsidRDefault="00A926A4">
      <w:pPr>
        <w:pStyle w:val="Titre5"/>
        <w:spacing w:before="199"/>
        <w:jc w:val="center"/>
      </w:pPr>
      <w:r>
        <w:rPr>
          <w:rFonts w:ascii="Times New Roman" w:hAnsi="Times New Roman"/>
          <w:color w:val="003CA4"/>
        </w:rPr>
        <w:t>Espace</w:t>
      </w:r>
      <w:r>
        <w:rPr>
          <w:rFonts w:ascii="Times New Roman" w:hAnsi="Times New Roman"/>
          <w:spacing w:val="-8"/>
          <w:color w:val="003CA4"/>
        </w:rPr>
        <w:t xml:space="preserve"> </w:t>
      </w:r>
      <w:r>
        <w:rPr>
          <w:rFonts w:ascii="Times New Roman" w:hAnsi="Times New Roman"/>
          <w:color w:val="003CA4"/>
        </w:rPr>
        <w:t>Demandeur</w:t>
      </w:r>
      <w:r>
        <w:rPr>
          <w:rFonts w:ascii="Times New Roman" w:hAnsi="Times New Roman"/>
          <w:spacing w:val="-7"/>
          <w:color w:val="003CA4"/>
        </w:rPr>
        <w:t xml:space="preserve"> </w:t>
      </w:r>
      <w:r>
        <w:rPr>
          <w:rFonts w:ascii="Times New Roman" w:hAnsi="Times New Roman"/>
          <w:spacing w:val="-10"/>
          <w:color w:val="003CA4"/>
        </w:rPr>
        <w:t>:</w:t>
      </w:r>
    </w:p>
    <w:p w14:paraId="5DA088E7"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72B0EBD1"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853B255"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0DED0EA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A587A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F6FE662"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52E5F7BF"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5B5E326D"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47C169D9"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2067309"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2D8F0F77" w14:textId="77777777" w:rsidR="009224A1" w:rsidRDefault="009224A1">
      <w:pPr>
        <w:spacing w:before="200"/>
        <w:jc w:val="center"/>
        <w:rPr>
          <w:rFonts w:ascii="Times New Roman" w:hAnsi="Times New Roman"/>
        </w:rPr>
      </w:pPr>
    </w:p>
    <w:p w14:paraId="2C780BDE" w14:textId="61419F74" w:rsidR="0083228D" w:rsidRDefault="00A926A4">
      <w:pPr>
        <w:pStyle w:val="Titre5"/>
        <w:spacing w:before="200"/>
        <w:jc w:val="center"/>
      </w:pPr>
      <w:r>
        <w:rPr>
          <w:rFonts w:ascii="Times New Roman" w:hAnsi="Times New Roman"/>
          <w:color w:val="003CA4"/>
        </w:rPr>
        <w:lastRenderedPageBreak/>
        <w:t>Espace</w:t>
      </w:r>
      <w:r>
        <w:rPr>
          <w:rFonts w:ascii="Times New Roman" w:hAnsi="Times New Roman"/>
          <w:spacing w:val="-4"/>
          <w:color w:val="003CA4"/>
        </w:rPr>
        <w:t xml:space="preserve"> </w:t>
      </w:r>
      <w:r>
        <w:rPr>
          <w:rFonts w:ascii="Times New Roman" w:hAnsi="Times New Roman"/>
          <w:color w:val="003CA4"/>
        </w:rPr>
        <w:t>Agent</w:t>
      </w:r>
      <w:r>
        <w:rPr>
          <w:rFonts w:ascii="Times New Roman" w:hAnsi="Times New Roman"/>
          <w:spacing w:val="-3"/>
          <w:color w:val="003CA4"/>
        </w:rPr>
        <w:t xml:space="preserve"> </w:t>
      </w:r>
      <w:r>
        <w:rPr>
          <w:rFonts w:ascii="Times New Roman" w:hAnsi="Times New Roman"/>
          <w:color w:val="003CA4"/>
        </w:rPr>
        <w:t>DML</w:t>
      </w:r>
      <w:r>
        <w:rPr>
          <w:rFonts w:ascii="Times New Roman" w:hAnsi="Times New Roman"/>
          <w:spacing w:val="-3"/>
          <w:color w:val="003CA4"/>
        </w:rPr>
        <w:t xml:space="preserve"> </w:t>
      </w:r>
      <w:r>
        <w:rPr>
          <w:rFonts w:ascii="Times New Roman" w:hAnsi="Times New Roman"/>
          <w:spacing w:val="-10"/>
          <w:color w:val="003CA4"/>
        </w:rPr>
        <w:t>:</w:t>
      </w:r>
    </w:p>
    <w:p w14:paraId="146C1732"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1C2A0F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72A53E33"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850260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45CF01C1"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31831996"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0D796C7B"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06436E1F"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63E46105"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4B6ADAC7" w14:textId="71C28BCB" w:rsidR="0083228D" w:rsidRDefault="00A926A4">
      <w:pPr>
        <w:pStyle w:val="Titre3"/>
        <w:numPr>
          <w:ilvl w:val="1"/>
          <w:numId w:val="7"/>
        </w:numPr>
        <w:tabs>
          <w:tab w:val="left" w:pos="530"/>
        </w:tabs>
        <w:ind w:left="530" w:hanging="529"/>
      </w:pPr>
      <w:bookmarkStart w:id="15" w:name="I.5._Les_contraintes"/>
      <w:bookmarkEnd w:id="15"/>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contraintes</w:t>
      </w:r>
      <w:r w:rsidR="009224A1">
        <w:rPr>
          <w:rFonts w:ascii="Times New Roman" w:hAnsi="Times New Roman"/>
          <w:spacing w:val="-2"/>
          <w:color w:val="003CA4"/>
        </w:rPr>
        <w:t> :</w:t>
      </w:r>
    </w:p>
    <w:p w14:paraId="5D57D597" w14:textId="4F79D6CB" w:rsidR="0083228D" w:rsidRDefault="00A926A4">
      <w:pPr>
        <w:pStyle w:val="Titre4"/>
        <w:numPr>
          <w:ilvl w:val="2"/>
          <w:numId w:val="7"/>
        </w:numPr>
        <w:tabs>
          <w:tab w:val="left" w:pos="695"/>
        </w:tabs>
        <w:spacing w:before="280"/>
        <w:ind w:left="695" w:hanging="694"/>
      </w:pPr>
      <w:bookmarkStart w:id="16" w:name="I.5.1._Contraintes_techniques"/>
      <w:bookmarkEnd w:id="16"/>
      <w:r>
        <w:rPr>
          <w:rFonts w:ascii="Times New Roman" w:hAnsi="Times New Roman"/>
          <w:color w:val="003CA4"/>
        </w:rPr>
        <w:t>Contraintes</w:t>
      </w:r>
      <w:r>
        <w:rPr>
          <w:rFonts w:ascii="Times New Roman" w:hAnsi="Times New Roman"/>
          <w:spacing w:val="-11"/>
          <w:color w:val="003CA4"/>
        </w:rPr>
        <w:t xml:space="preserve"> </w:t>
      </w:r>
      <w:r>
        <w:rPr>
          <w:rFonts w:ascii="Times New Roman" w:hAnsi="Times New Roman"/>
          <w:spacing w:val="-2"/>
          <w:color w:val="003CA4"/>
        </w:rPr>
        <w:t>techniques</w:t>
      </w:r>
      <w:r w:rsidR="009224A1">
        <w:rPr>
          <w:rFonts w:ascii="Times New Roman" w:hAnsi="Times New Roman"/>
          <w:spacing w:val="-2"/>
          <w:color w:val="003CA4"/>
        </w:rPr>
        <w:t>:</w:t>
      </w:r>
    </w:p>
    <w:p w14:paraId="0DA9DEC5"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48D3E809"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04796B27"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41106E64"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2E67C72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5E4FC7F5"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un mécanisme de fallback sur la base de données.</w:t>
      </w:r>
    </w:p>
    <w:p w14:paraId="35B6E2F6"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28ADFDF6" w14:textId="77777777" w:rsidR="009224A1" w:rsidRDefault="009224A1" w:rsidP="009224A1">
      <w:pPr>
        <w:tabs>
          <w:tab w:val="left" w:pos="695"/>
        </w:tabs>
      </w:pPr>
    </w:p>
    <w:p w14:paraId="1F61AD62" w14:textId="77777777" w:rsidR="009224A1" w:rsidRDefault="009224A1" w:rsidP="009224A1">
      <w:pPr>
        <w:tabs>
          <w:tab w:val="left" w:pos="695"/>
        </w:tabs>
      </w:pPr>
    </w:p>
    <w:p w14:paraId="5BBF132A" w14:textId="77777777" w:rsidR="009224A1" w:rsidRPr="009224A1" w:rsidRDefault="009224A1" w:rsidP="009224A1">
      <w:pPr>
        <w:tabs>
          <w:tab w:val="left" w:pos="695"/>
        </w:tabs>
      </w:pPr>
    </w:p>
    <w:p w14:paraId="442DD2DB" w14:textId="386F80D3" w:rsidR="0083228D" w:rsidRDefault="00A926A4">
      <w:pPr>
        <w:pStyle w:val="Titre4"/>
        <w:numPr>
          <w:ilvl w:val="2"/>
          <w:numId w:val="7"/>
        </w:numPr>
        <w:tabs>
          <w:tab w:val="left" w:pos="695"/>
        </w:tabs>
        <w:ind w:left="695" w:hanging="694"/>
      </w:pPr>
      <w:r>
        <w:rPr>
          <w:rFonts w:ascii="Times New Roman" w:hAnsi="Times New Roman"/>
          <w:color w:val="003CA4"/>
        </w:rPr>
        <w:lastRenderedPageBreak/>
        <w:t>Contraintes</w:t>
      </w:r>
      <w:r>
        <w:rPr>
          <w:rFonts w:ascii="Times New Roman" w:hAnsi="Times New Roman"/>
          <w:spacing w:val="-11"/>
          <w:color w:val="003CA4"/>
        </w:rPr>
        <w:t xml:space="preserve"> </w:t>
      </w:r>
      <w:r>
        <w:rPr>
          <w:rFonts w:ascii="Times New Roman" w:hAnsi="Times New Roman"/>
          <w:spacing w:val="-2"/>
          <w:color w:val="003CA4"/>
        </w:rPr>
        <w:t>fonctionnelles</w:t>
      </w:r>
      <w:r w:rsidR="009224A1">
        <w:rPr>
          <w:rFonts w:ascii="Times New Roman" w:hAnsi="Times New Roman"/>
          <w:spacing w:val="-2"/>
          <w:color w:val="003CA4"/>
        </w:rPr>
        <w:t> :</w:t>
      </w:r>
    </w:p>
    <w:p w14:paraId="2CFEED15"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ADA0A15"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C19E19"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03DAF017"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01394F04"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E9909D3"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01A8E11"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35C8D9D0"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7558C229"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91D8CE3" w14:textId="7B0B7D35" w:rsidR="0083228D" w:rsidRDefault="00A926A4">
      <w:pPr>
        <w:pStyle w:val="Titre4"/>
        <w:numPr>
          <w:ilvl w:val="2"/>
          <w:numId w:val="7"/>
        </w:numPr>
        <w:tabs>
          <w:tab w:val="left" w:pos="695"/>
        </w:tabs>
        <w:ind w:left="695" w:hanging="694"/>
      </w:pPr>
      <w:bookmarkStart w:id="17" w:name="I.5.3._Contraintes_de_sécurité"/>
      <w:bookmarkEnd w:id="17"/>
      <w:r>
        <w:rPr>
          <w:rFonts w:ascii="Times New Roman" w:hAnsi="Times New Roman"/>
          <w:color w:val="003CA4"/>
        </w:rPr>
        <w:t>Contraintes</w:t>
      </w:r>
      <w:r>
        <w:rPr>
          <w:rFonts w:ascii="Times New Roman" w:hAnsi="Times New Roman"/>
          <w:spacing w:val="-7"/>
          <w:color w:val="003CA4"/>
        </w:rPr>
        <w:t xml:space="preserve"> </w:t>
      </w:r>
      <w:r>
        <w:rPr>
          <w:rFonts w:ascii="Times New Roman" w:hAnsi="Times New Roman"/>
          <w:color w:val="003CA4"/>
        </w:rPr>
        <w:t>de</w:t>
      </w:r>
      <w:r>
        <w:rPr>
          <w:rFonts w:ascii="Times New Roman" w:hAnsi="Times New Roman"/>
          <w:spacing w:val="-6"/>
          <w:color w:val="003CA4"/>
        </w:rPr>
        <w:t xml:space="preserve"> </w:t>
      </w:r>
      <w:r>
        <w:rPr>
          <w:rFonts w:ascii="Times New Roman" w:hAnsi="Times New Roman"/>
          <w:spacing w:val="-2"/>
          <w:color w:val="003CA4"/>
        </w:rPr>
        <w:t>sécurité</w:t>
      </w:r>
      <w:r w:rsidR="009224A1">
        <w:rPr>
          <w:rFonts w:ascii="Times New Roman" w:hAnsi="Times New Roman"/>
          <w:spacing w:val="-2"/>
          <w:color w:val="003CA4"/>
        </w:rPr>
        <w:t> :</w:t>
      </w:r>
    </w:p>
    <w:p w14:paraId="2DB2D32E"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405C6912"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3437BDD1"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14:paraId="5979D271"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318B18E3"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0467C27"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5B741132" w14:textId="77777777" w:rsidR="009224A1" w:rsidRDefault="009224A1" w:rsidP="009224A1">
      <w:pPr>
        <w:tabs>
          <w:tab w:val="left" w:pos="530"/>
        </w:tabs>
        <w:ind w:firstLine="0"/>
      </w:pPr>
      <w:bookmarkStart w:id="18" w:name="I.6._Le_public_visé"/>
      <w:bookmarkEnd w:id="18"/>
    </w:p>
    <w:p w14:paraId="252F1D87" w14:textId="77777777" w:rsidR="009224A1" w:rsidRDefault="009224A1" w:rsidP="009224A1">
      <w:pPr>
        <w:tabs>
          <w:tab w:val="left" w:pos="530"/>
        </w:tabs>
        <w:ind w:firstLine="0"/>
      </w:pPr>
    </w:p>
    <w:p w14:paraId="79477EAA" w14:textId="77777777" w:rsidR="009224A1" w:rsidRDefault="009224A1" w:rsidP="009224A1">
      <w:pPr>
        <w:tabs>
          <w:tab w:val="left" w:pos="530"/>
        </w:tabs>
        <w:ind w:firstLine="0"/>
      </w:pPr>
    </w:p>
    <w:p w14:paraId="2E33159B" w14:textId="77777777" w:rsidR="009224A1" w:rsidRDefault="009224A1" w:rsidP="009224A1">
      <w:pPr>
        <w:tabs>
          <w:tab w:val="left" w:pos="530"/>
        </w:tabs>
        <w:ind w:firstLine="0"/>
      </w:pPr>
    </w:p>
    <w:p w14:paraId="770D83A4" w14:textId="77777777" w:rsidR="009224A1" w:rsidRDefault="009224A1" w:rsidP="009224A1">
      <w:pPr>
        <w:tabs>
          <w:tab w:val="left" w:pos="530"/>
        </w:tabs>
        <w:ind w:firstLine="0"/>
      </w:pPr>
    </w:p>
    <w:p w14:paraId="7D203EDC" w14:textId="77FE8F69" w:rsidR="00224CEA" w:rsidRDefault="00A926A4" w:rsidP="00166C1F">
      <w:pPr>
        <w:pStyle w:val="Titre3"/>
        <w:numPr>
          <w:ilvl w:val="1"/>
          <w:numId w:val="7"/>
        </w:numPr>
        <w:tabs>
          <w:tab w:val="left" w:pos="530"/>
        </w:tabs>
        <w:ind w:left="530" w:hanging="529"/>
      </w:pPr>
      <w:r w:rsidRPr="00224CEA">
        <w:rPr>
          <w:rFonts w:ascii="Times New Roman" w:hAnsi="Times New Roman"/>
          <w:color w:val="003CA4"/>
        </w:rPr>
        <w:lastRenderedPageBreak/>
        <w:t>Le</w:t>
      </w:r>
      <w:r w:rsidRPr="00224CEA">
        <w:rPr>
          <w:rFonts w:ascii="Times New Roman" w:hAnsi="Times New Roman"/>
          <w:spacing w:val="-4"/>
          <w:color w:val="003CA4"/>
        </w:rPr>
        <w:t xml:space="preserve"> </w:t>
      </w:r>
      <w:r w:rsidRPr="00224CEA">
        <w:rPr>
          <w:rFonts w:ascii="Times New Roman" w:hAnsi="Times New Roman"/>
          <w:color w:val="003CA4"/>
        </w:rPr>
        <w:t>public</w:t>
      </w:r>
      <w:r w:rsidRPr="00224CEA">
        <w:rPr>
          <w:rFonts w:ascii="Times New Roman" w:hAnsi="Times New Roman"/>
          <w:spacing w:val="-4"/>
          <w:color w:val="003CA4"/>
        </w:rPr>
        <w:t xml:space="preserve"> visé</w:t>
      </w:r>
      <w:r w:rsidR="009224A1" w:rsidRPr="00224CEA">
        <w:rPr>
          <w:rFonts w:ascii="Times New Roman" w:hAnsi="Times New Roman"/>
          <w:spacing w:val="-4"/>
          <w:color w:val="003CA4"/>
        </w:rPr>
        <w:t> :</w:t>
      </w:r>
    </w:p>
    <w:p w14:paraId="3E6BCA46" w14:textId="1F2B7702" w:rsidR="0083228D" w:rsidRDefault="00A926A4">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83BC45C"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37E8CA99" w14:textId="77777777" w:rsidR="0083228D" w:rsidRDefault="0083228D">
      <w:pPr>
        <w:pStyle w:val="Paragraphedeliste"/>
        <w:spacing w:line="244" w:lineRule="auto"/>
        <w:sectPr w:rsidR="0083228D" w:rsidSect="00E44E81">
          <w:headerReference w:type="default" r:id="rId29"/>
          <w:type w:val="continuous"/>
          <w:pgSz w:w="12240" w:h="15840"/>
          <w:pgMar w:top="1417" w:right="1417" w:bottom="1417" w:left="1701" w:header="709" w:footer="709" w:gutter="0"/>
          <w:cols w:space="720"/>
          <w:docGrid w:linePitch="326"/>
        </w:sectPr>
      </w:pPr>
    </w:p>
    <w:p w14:paraId="78B12CDD"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40131FF5"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8BDD5A4"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65B9D409" w14:textId="77777777" w:rsidR="0083228D" w:rsidRDefault="0083228D">
      <w:pPr>
        <w:pStyle w:val="Paragraphedeliste"/>
        <w:spacing w:line="242"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250846D8" w14:textId="77777777" w:rsidR="0083228D" w:rsidRDefault="0083228D">
      <w:pPr>
        <w:pStyle w:val="Corpsdetexte"/>
        <w:spacing w:before="7"/>
        <w:ind w:left="0"/>
        <w:rPr>
          <w:sz w:val="17"/>
        </w:rPr>
      </w:pPr>
    </w:p>
    <w:p w14:paraId="4992A3AF" w14:textId="3439068E"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II</w:t>
      </w:r>
    </w:p>
    <w:p w14:paraId="199E5AE6" w14:textId="77777777" w:rsidR="00E32B84" w:rsidRDefault="003F7927">
      <w:pPr>
        <w:pStyle w:val="Titre2"/>
      </w:pPr>
      <w:r>
        <w:rPr>
          <w:rFonts w:ascii="Times New Roman" w:hAnsi="Times New Roman"/>
          <w:color w:val="003CA4"/>
        </w:rPr>
        <w:t>Analyse et Spécification des Besoins</w:t>
      </w:r>
    </w:p>
    <w:p w14:paraId="6F621BFE" w14:textId="77777777" w:rsidR="00221853" w:rsidRDefault="00221853">
      <w:pPr>
        <w:rPr>
          <w:rFonts w:ascii="Times New Roman" w:hAnsi="Times New Roman"/>
        </w:rPr>
      </w:pPr>
    </w:p>
    <w:p w14:paraId="16728EF9" w14:textId="77777777" w:rsidR="00221853" w:rsidRDefault="00221853">
      <w:pPr>
        <w:rPr>
          <w:rFonts w:ascii="Times New Roman" w:hAnsi="Times New Roman"/>
        </w:rPr>
      </w:pPr>
    </w:p>
    <w:p w14:paraId="0D1F5CCD" w14:textId="77777777" w:rsidR="00221853" w:rsidRDefault="00221853">
      <w:pPr>
        <w:rPr>
          <w:rFonts w:ascii="Times New Roman" w:hAnsi="Times New Roman"/>
        </w:rPr>
      </w:pPr>
    </w:p>
    <w:p w14:paraId="06A61CF5" w14:textId="77777777" w:rsidR="00221853" w:rsidRDefault="00221853">
      <w:pPr>
        <w:rPr>
          <w:rFonts w:ascii="Times New Roman" w:hAnsi="Times New Roman"/>
        </w:rPr>
      </w:pPr>
    </w:p>
    <w:p w14:paraId="132E441B" w14:textId="77777777" w:rsidR="00221853" w:rsidRDefault="00221853">
      <w:pPr>
        <w:rPr>
          <w:rFonts w:ascii="Times New Roman" w:hAnsi="Times New Roman"/>
        </w:rPr>
      </w:pPr>
    </w:p>
    <w:p w14:paraId="6119DD2A" w14:textId="77777777" w:rsidR="00221853" w:rsidRDefault="00221853">
      <w:pPr>
        <w:rPr>
          <w:rFonts w:ascii="Times New Roman" w:hAnsi="Times New Roman"/>
        </w:rPr>
      </w:pPr>
    </w:p>
    <w:p w14:paraId="00FA86C2" w14:textId="77777777" w:rsidR="00221853" w:rsidRDefault="00221853">
      <w:pPr>
        <w:rPr>
          <w:rFonts w:ascii="Times New Roman" w:hAnsi="Times New Roman"/>
        </w:rPr>
      </w:pPr>
    </w:p>
    <w:p w14:paraId="602BEA17" w14:textId="77777777" w:rsidR="00221853" w:rsidRDefault="00221853">
      <w:pPr>
        <w:rPr>
          <w:rFonts w:ascii="Times New Roman" w:hAnsi="Times New Roman"/>
        </w:rPr>
      </w:pPr>
    </w:p>
    <w:p w14:paraId="6B11F9BA" w14:textId="315B0E0D" w:rsidR="00E32B84" w:rsidRDefault="003F7927">
      <w:pPr/>
      <w:r>
        <w:rPr>
          <w:rFonts w:ascii="Times New Roman" w:hAnsi="Times New Roman"/>
          <w:b/>
          <w:sz w:val="24"/>
        </w:rPr>
        <w:lastRenderedPageBreak/>
        <w:t>Introduction</w:t>
      </w:r>
      <w:r w:rsidR="009224A1">
        <w:rPr>
          <w:rFonts w:ascii="Times New Roman" w:hAnsi="Times New Roman"/>
          <w:b/>
          <w:sz w:val="24"/>
        </w:rPr>
        <w:t> :</w:t>
      </w:r>
    </w:p>
    <w:p w14:paraId="2BA63C0C" w14:textId="77777777" w:rsidR="00E32B84" w:rsidRDefault="003F7927">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14:paraId="235A6C5B" w14:textId="77777777" w:rsidR="00E32B84" w:rsidRDefault="00E32B84">
      <w:pPr>
        <w:spacing w:line="200" w:lineRule="auto"/>
      </w:pPr>
    </w:p>
    <w:p w14:paraId="5EFBAA49" w14:textId="77777777" w:rsidR="00E32B84" w:rsidRDefault="003F7927">
      <w:pPr>
        <w:ind w:firstLine="709"/>
        <w:jc w:val="both"/>
      </w:pPr>
      <w:r>
        <w:t>Pour la formalisation de l'analyse, nous avons choisi le langage de modélisation UML (Unified Modeling Language) qui offre un cadre standardisé pour représenter les interactions entre les acteurs et le système (diagrammes de cas d'utilisation), les scénarios dynamiques (diagrammes de séquence) et la structure des données (diagramme de classes). Cette approche nous a permis de produire une spécification claire et complète, servant de référence tout au long du développement.</w:t>
      </w:r>
    </w:p>
    <w:p w14:paraId="77C09A71" w14:textId="77777777" w:rsidR="00E32B84" w:rsidRDefault="003F7927">
      <w:pPr>
        <w:ind w:firstLine="709"/>
        <w:jc w:val="both"/>
      </w:pPr>
      <w:r>
        <w:t>Troisièmement, nous avons étudié les formulaires et documents existants (ordres de mission, fiches de frais, tableaux Excel de suivi) pour en extraire les champs de données nécessaires à la modélisation de la base de données.</w:t>
      </w:r>
    </w:p>
    <w:p w14:paraId="32F1DEC8" w14:textId="77777777" w:rsidR="00E32B84" w:rsidRDefault="003F7927">
      <w:pPr>
        <w:ind w:firstLine="709"/>
        <w:jc w:val="both"/>
      </w:pPr>
      <w:r>
        <w:t>Deuxièmement, nous avons procédé à l'observation directe du circuit papier en place : les formulaires de demande de mission manuscrits, les registres de suivi logistique, les bons de transport et les conventions hôtelières. Cette observation nous a permis d'identifier les informations clés à numériser et les processus à automatiser.</w:t>
      </w:r>
    </w:p>
    <w:p w14:paraId="03FC70B5" w14:textId="77777777" w:rsidR="00E32B84" w:rsidRDefault="003F7927">
      <w:pPr>
        <w:ind w:firstLine="709"/>
        <w:jc w:val="both"/>
      </w:pPr>
      <w:r>
        <w:t>Premièrement, nous avons mené des entretiens semi-directifs avec M. SABRI, responsable de la Division des Systèmes d'Information (DSI) d'Algérie Télécom et encadrant de notre stage. Ces entretiens nous ont permis de comprendre le fonctionnement du circuit actuel de gestion des missions et déplacements professionnels, d'identifier les acteurs impliqués et leurs responsabilités, et de cerner les lacunes du système existant (traitement manuel, lenteur des validations, perte de documents, absence de traçabilité).</w:t>
      </w:r>
    </w:p>
    <w:p w14:paraId="067C7F43" w14:textId="77777777" w:rsidR="00E32B84" w:rsidRDefault="003F7927">
      <w:pPr>
        <w:ind w:firstLine="709"/>
        <w:jc w:val="both"/>
      </w:pPr>
      <w:r>
        <w:t>Avant de procéder à l'identification des besoins, nous avons adopté une démarche méthodique de collecte et d'analyse de l'information, structurée en trois volets complémentaires.</w:t>
      </w:r>
    </w:p>
    <w:p w14:paraId="109BB2CE" w14:textId="77777777" w:rsidR="00224CEA" w:rsidRDefault="00224CEA" w:rsidP="00224CEA">
      <w:pPr>
        <w:keepNext/>
        <w:ind w:left="0" w:firstLine="0"/>
        <w:rPr>
          <w:rFonts w:ascii="Times New Roman" w:hAnsi="Times New Roman" w:cs="Times New Roman"/>
          <w:sz w:val="28"/>
          <w:szCs w:val="28"/>
        </w:rPr>
      </w:pPr>
    </w:p>
    <w:p w14:paraId="102619A1" w14:textId="7BD0B424" w:rsidR="009224A1" w:rsidRPr="009224A1" w:rsidRDefault="003F7927" w:rsidP="00224CEA">
      <w:pPr>
        <w:pStyle w:val="Titre3"/>
        <w:keepNext/>
        <w:ind w:left="0" w:firstLine="0"/>
        <w:rPr>
          <w:rFonts w:ascii="Times New Roman" w:hAnsi="Times New Roman" w:cs="Times New Roman"/>
          <w:sz w:val="28"/>
          <w:szCs w:val="28"/>
        </w:rPr>
      </w:pPr>
      <w:r>
        <w:rPr>
          <w:rFonts w:ascii="Times New Roman" w:hAnsi="Times New Roman" w:cs="Times New Roman"/>
          <w:sz w:val="28"/>
          <w:szCs w:val="28"/>
          <w:color w:val="003CA4"/>
        </w:rPr>
        <w:t>Méthodologie d'analyse</w:t>
      </w:r>
      <w:r w:rsidR="009224A1">
        <w:rPr>
          <w:rFonts w:ascii="Times New Roman" w:hAnsi="Times New Roman" w:cs="Times New Roman"/>
          <w:sz w:val="28"/>
          <w:szCs w:val="28"/>
          <w:color w:val="003CA4"/>
        </w:rPr>
        <w:t> :</w:t>
      </w:r>
    </w:p>
    <w:p w14:paraId="15EB38FF" w14:textId="16EB4A71" w:rsidR="00E32B84" w:rsidRDefault="003F7927" w:rsidP="009224A1">
      <w:pPr>
        <w:pStyle w:val="Titre3"/>
        <w:ind w:left="0" w:firstLine="0"/>
      </w:pPr>
      <w:r>
        <w:rPr>
          <w:rFonts w:ascii="Times New Roman" w:hAnsi="Times New Roman"/>
          <w:color w:val="003CA4"/>
        </w:rPr>
        <w:t>Identification des acteurs</w:t>
      </w:r>
      <w:r w:rsidR="009224A1">
        <w:rPr>
          <w:rFonts w:ascii="Times New Roman" w:hAnsi="Times New Roman"/>
          <w:color w:val="003CA4"/>
        </w:rPr>
        <w:t> :</w:t>
      </w:r>
    </w:p>
    <w:p w14:paraId="7BF64901" w14:textId="77777777" w:rsidR="00E32B84" w:rsidRDefault="003F7927">
      <w:r>
        <w:t>Un acteur représente une entité externe (utilisateur ou système) qui interagit directement avec l'application. Quatre acteurs principaux ont été identifiés :</w:t>
      </w:r>
    </w:p>
    <w:p w14:paraId="325B984F" w14:textId="77777777" w:rsidR="00E32B84" w:rsidRDefault="003F7927">
      <w:pPr>
        <w:pStyle w:val="Paragraphedeliste"/>
        <w:ind w:left="567"/>
      </w:pPr>
      <w:r>
        <w:t>Le Demandeur : tout agent d'Algérie Télécom habilité à créer, suivre et gérer ses demandes de mission ;</w:t>
      </w:r>
    </w:p>
    <w:p w14:paraId="7EEEECBB" w14:textId="77777777" w:rsidR="00E32B84" w:rsidRDefault="003F7927">
      <w:pPr>
        <w:pStyle w:val="Paragraphedeliste"/>
        <w:ind w:left="567"/>
      </w:pPr>
      <w:r>
        <w:t>Le Directeur : responsable hiérarchique chargé de valider ou de refuser les demandes de mission de sa direction ;</w:t>
      </w:r>
    </w:p>
    <w:p w14:paraId="2EFCC090"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31742D41"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50F8E164" w14:textId="496C1162" w:rsidR="00E32B84" w:rsidRDefault="003F7927">
      <w:pPr>
        <w:pStyle w:val="Titre3"/>
      </w:pPr>
      <w:r>
        <w:rPr>
          <w:rFonts w:ascii="Times New Roman" w:hAnsi="Times New Roman"/>
          <w:color w:val="003CA4"/>
        </w:rPr>
        <w:t>Les besoins fonctionnels</w:t>
      </w:r>
      <w:r w:rsidR="009224A1">
        <w:rPr>
          <w:rFonts w:ascii="Times New Roman" w:hAnsi="Times New Roman"/>
          <w:color w:val="003CA4"/>
        </w:rPr>
        <w:t> :</w:t>
      </w:r>
    </w:p>
    <w:p w14:paraId="76EB9DCE" w14:textId="77777777" w:rsidR="00E32B84" w:rsidRDefault="003F7927">
      <w:r>
        <w:t>Les besoins fonctionnels expriment les services que le système doit rendre à ses utilisateurs. Ils sont organisés par acteur :</w:t>
      </w:r>
    </w:p>
    <w:p>
      <w:pPr>
        <w:pStyle w:val="Titre4"/>
      </w:pPr>
      <w:r>
        <w:rPr>
          <w:color w:val="003CA4"/>
        </w:rPr>
        <w:t>Pour l'Administrateur :</w:t>
      </w:r>
    </w:p>
    <w:p>
      <w:pPr>
        <w:pStyle w:val="Paragraphedeliste"/>
        <w:numPr>
          <w:ilvl w:val="0"/>
          <w:numId w:val="1"/>
        </w:numPr>
      </w:pPr>
      <w:r>
        <w:t>S'authentifier de manière sécurisée ;</w:t>
      </w:r>
    </w:p>
    <w:p>
      <w:pPr>
        <w:pStyle w:val="Paragraphedeliste"/>
        <w:numPr>
          <w:ilvl w:val="0"/>
          <w:numId w:val="1"/>
        </w:numPr>
      </w:pPr>
      <w:r>
        <w:t>Gérer les utilisateurs : créer, modifier, activer et désactiver les comptes ;</w:t>
      </w:r>
    </w:p>
    <w:p>
      <w:pPr>
        <w:pStyle w:val="Paragraphedeliste"/>
        <w:numPr>
          <w:ilvl w:val="0"/>
          <w:numId w:val="1"/>
        </w:numPr>
      </w:pPr>
      <w:r>
        <w:t>Consulter l'ensemble des demandes de missions, quel que soit leur statut ;</w:t>
      </w:r>
    </w:p>
    <w:p>
      <w:pPr>
        <w:pStyle w:val="Paragraphedeliste"/>
        <w:numPr>
          <w:ilvl w:val="0"/>
          <w:numId w:val="1"/>
        </w:numPr>
      </w:pPr>
      <w:r>
        <w:t>Superviser le tableau de bord global avec les statistiques de toutes les directions ;</w:t>
      </w:r>
    </w:p>
    <w:p>
      <w:pPr>
        <w:pStyle w:val="Paragraphedeliste"/>
        <w:numPr>
          <w:ilvl w:val="0"/>
          <w:numId w:val="1"/>
        </w:numPr>
      </w:pPr>
      <w:r>
        <w:t>Gérer les hôtels en convention (création, modification, suspension) ;</w:t>
      </w:r>
    </w:p>
    <w:p>
      <w:pPr>
        <w:pStyle w:val="Paragraphedeliste"/>
        <w:numPr>
          <w:ilvl w:val="0"/>
          <w:numId w:val="1"/>
        </w:numPr>
      </w:pPr>
      <w:r>
        <w:t>Gérer le parc véhicules (ajout, modification, statut maintenance) ;</w:t>
      </w:r>
    </w:p>
    <w:p>
      <w:pPr>
        <w:pStyle w:val="Paragraphedeliste"/>
        <w:numPr>
          <w:ilvl w:val="0"/>
          <w:numId w:val="1"/>
        </w:numPr>
      </w:pPr>
      <w:r>
        <w:t>Exporter des rapports complets au format PDF et Excel ;</w:t>
      </w:r>
    </w:p>
    <w:p>
      <w:pPr>
        <w:pStyle w:val="Paragraphedeliste"/>
        <w:numPr>
          <w:ilvl w:val="0"/>
          <w:numId w:val="1"/>
        </w:numPr>
      </w:pPr>
      <w:r>
        <w:t>Consulter l'historique complet de toutes les actions (audit logs) ;</w:t>
      </w:r>
    </w:p>
    <w:p>
      <w:pPr>
        <w:pStyle w:val="Paragraphedeliste"/>
        <w:numPr>
          <w:ilvl w:val="0"/>
          <w:numId w:val="1"/>
        </w:numPr>
      </w:pPr>
      <w:r>
        <w:t>Envoyer des messages internes à tous les utilisateurs.</w:t>
      </w:r>
    </w:p>
    <w:p w14:paraId="4811D7EE" w14:textId="77777777" w:rsidR="00E32B84" w:rsidRDefault="003F7927">
      <w:pPr>
        <w:pStyle w:val="Titre4"/>
      </w:pPr>
      <w:r>
        <w:rPr>
          <w:rFonts w:ascii="Times New Roman" w:hAnsi="Times New Roman"/>
          <w:color w:val="003CA4"/>
        </w:rPr>
        <w:t>Pour le Demandeur :</w:t>
      </w:r>
    </w:p>
    <w:p w14:paraId="6F95951B" w14:textId="77777777" w:rsidR="00E32B84" w:rsidRDefault="003F7927">
      <w:pPr>
        <w:pStyle w:val="Paragraphedeliste"/>
        <w:ind w:left="567"/>
      </w:pPr>
      <w:r>
        <w:t>S'authentifier de manière sécurisée ;</w:t>
      </w:r>
    </w:p>
    <w:p w14:paraId="5886303B" w14:textId="77777777" w:rsidR="00E32B84" w:rsidRDefault="003F7927">
      <w:pPr>
        <w:pStyle w:val="Paragraphedeliste"/>
        <w:ind w:left="567"/>
      </w:pPr>
      <w:r>
        <w:t>Gérer ses missions : créer une demande, la modifier tant qu'elle n'est pas validée, la supprimer ;</w:t>
      </w:r>
    </w:p>
    <w:p w14:paraId="2EF5385A" w14:textId="77777777" w:rsidR="00E32B84" w:rsidRDefault="003F7927">
      <w:pPr>
        <w:pStyle w:val="Paragraphedeliste"/>
        <w:ind w:left="567"/>
      </w:pPr>
      <w:r>
        <w:t>Suivre l'état d'avancement de ses missions en temps réel ;</w:t>
      </w:r>
    </w:p>
    <w:p w14:paraId="107FA446" w14:textId="77777777" w:rsidR="00E32B84" w:rsidRDefault="003F7927">
      <w:pPr>
        <w:pStyle w:val="Paragraphedeliste"/>
        <w:ind w:left="567"/>
      </w:pPr>
      <w:r>
        <w:t>Recevoir des notifications sur l'évolution de ses demandes de mission.</w:t>
      </w:r>
    </w:p>
    <w:p w14:paraId="0BCDC12A" w14:textId="77777777" w:rsidR="00E32B84" w:rsidRDefault="003F7927">
      <w:pPr>
        <w:pStyle w:val="Titre4"/>
      </w:pPr>
      <w:r>
        <w:rPr>
          <w:rFonts w:ascii="Times New Roman" w:hAnsi="Times New Roman"/>
          <w:color w:val="003CA4"/>
        </w:rPr>
        <w:t>Pour le Directeur :</w:t>
      </w:r>
    </w:p>
    <w:p w14:paraId="6F78106B" w14:textId="77777777" w:rsidR="00E32B84" w:rsidRDefault="003F7927">
      <w:pPr>
        <w:pStyle w:val="Paragraphedeliste"/>
        <w:ind w:left="567"/>
      </w:pPr>
      <w:r>
        <w:t>S'authentifier de manière sécurisée ;</w:t>
      </w:r>
    </w:p>
    <w:p w14:paraId="6C1AC07F" w14:textId="77777777" w:rsidR="00E32B84" w:rsidRDefault="003F7927">
      <w:pPr>
        <w:pStyle w:val="Paragraphedeliste"/>
        <w:ind w:left="567"/>
      </w:pPr>
      <w:r>
        <w:t>Recevoir les demandes de mission par une notification ;</w:t>
      </w:r>
    </w:p>
    <w:p w14:paraId="5957AA11" w14:textId="77777777" w:rsidR="00E32B84" w:rsidRDefault="003F7927">
      <w:pPr>
        <w:pStyle w:val="Paragraphedeliste"/>
        <w:ind w:left="567"/>
      </w:pPr>
      <w:r>
        <w:t>Valider les demandes de mission : les approuver ou les refuser avec motif ;</w:t>
      </w:r>
    </w:p>
    <w:p w14:paraId="1324379A" w14:textId="77777777" w:rsidR="00E32B84" w:rsidRDefault="003F7927">
      <w:pPr>
        <w:pStyle w:val="Paragraphedeliste"/>
        <w:ind w:left="567"/>
      </w:pPr>
      <w:r>
        <w:t>Consulter l'historique des missions et exporter une mission en PDF ;</w:t>
      </w:r>
    </w:p>
    <w:p w14:paraId="6F75D839" w14:textId="77777777" w:rsidR="00E32B84" w:rsidRDefault="003F7927">
      <w:pPr>
        <w:pStyle w:val="Paragraphedeliste"/>
        <w:ind w:left="567"/>
      </w:pPr>
      <w:r>
        <w:lastRenderedPageBreak/>
        <w:t>Envoyer des messages internes aux autres utilisateurs.</w:t>
      </w:r>
    </w:p>
    <w:p w14:paraId="16F4F546" w14:textId="77777777" w:rsidR="00E32B84" w:rsidRDefault="003F7927">
      <w:pPr>
        <w:pStyle w:val="Titre4"/>
      </w:pPr>
      <w:r>
        <w:rPr>
          <w:rFonts w:ascii="Times New Roman" w:hAnsi="Times New Roman"/>
          <w:color w:val="003CA4"/>
        </w:rPr>
        <w:t>Pour l'Agent DML :</w:t>
      </w:r>
    </w:p>
    <w:p w14:paraId="4E724DEE" w14:textId="77777777" w:rsidR="00E32B84" w:rsidRDefault="003F7927">
      <w:pPr>
        <w:pStyle w:val="Paragraphedeliste"/>
        <w:ind w:left="567"/>
      </w:pPr>
      <w:r>
        <w:t>S'authentifier de manière sécurisée ;</w:t>
      </w:r>
    </w:p>
    <w:p w14:paraId="12247297" w14:textId="77777777" w:rsidR="00E32B84" w:rsidRDefault="003F7927">
      <w:pPr>
        <w:pStyle w:val="Paragraphedeliste"/>
        <w:ind w:left="567"/>
      </w:pPr>
      <w:r>
        <w:t>Recevoir des notifications sur les missions validées ;</w:t>
      </w:r>
    </w:p>
    <w:p w14:paraId="1B4CB724" w14:textId="77777777" w:rsidR="00E32B84" w:rsidRDefault="003F7927">
      <w:pPr>
        <w:pStyle w:val="Paragraphedeliste"/>
        <w:ind w:left="567"/>
      </w:pPr>
      <w:r>
        <w:t>Consulter les missions validées en attente de traitement ;</w:t>
      </w:r>
    </w:p>
    <w:p w14:paraId="691AA0F7" w14:textId="77777777" w:rsidR="00E32B84" w:rsidRDefault="003F7927">
      <w:pPr>
        <w:pStyle w:val="Paragraphedeliste"/>
        <w:ind w:left="567"/>
      </w:pPr>
      <w:r>
        <w:t>Consulter la liste des hôtels (conventionnés ou non conventionnés) ;</w:t>
      </w:r>
    </w:p>
    <w:p w14:paraId="3D9E091C" w14:textId="77777777" w:rsidR="00E32B84" w:rsidRDefault="003F7927">
      <w:pPr>
        <w:pStyle w:val="Paragraphedeliste"/>
        <w:ind w:left="567"/>
      </w:pPr>
      <w:r>
        <w:t>Affecter un hôtel à une mission ;</w:t>
      </w:r>
    </w:p>
    <w:p w14:paraId="72D047CB" w14:textId="77777777" w:rsidR="00E32B84" w:rsidRDefault="003F7927">
      <w:pPr>
        <w:pStyle w:val="Paragraphedeliste"/>
        <w:ind w:left="567"/>
      </w:pPr>
      <w:r>
        <w:t>Affecter des véhicules aux missions, après vérification de leur disponibilité.</w:t>
      </w:r>
    </w:p>
    <w:p w14:paraId="3B5F21AB" w14:textId="77777777" w:rsidR="00E32B84" w:rsidRDefault="003F7927">
      <w:pPr>
        <w:pStyle w:val="Titre3"/>
      </w:pPr>
      <w:r>
        <w:rPr>
          <w:rFonts w:ascii="Times New Roman" w:hAnsi="Times New Roman"/>
          <w:color w:val="003CA4"/>
        </w:rPr>
        <w:t>Les besoins non fonctionnels</w:t>
      </w:r>
    </w:p>
    <w:p w14:paraId="4B9B7EC1" w14:textId="77777777" w:rsidR="00E32B84" w:rsidRDefault="003F7927">
      <w:r>
        <w:t>Au-delà des fonctionnalités, l'application doit satisfaire des exigences de qualité :</w:t>
      </w:r>
    </w:p>
    <w:p w14:paraId="275A7F97" w14:textId="77777777" w:rsidR="00E32B84" w:rsidRDefault="003F7927">
      <w:pPr>
        <w:pStyle w:val="Paragraphedeliste"/>
        <w:ind w:left="567"/>
      </w:pPr>
      <w:r>
        <w:t>Sécurité : authentification Active Directory/LDAP avec repli base de données, contrôle d'accès par rôles (RBAC) à quatre niveaux, mots de passe hachés (bcrypt), protection CSRF et XSS, jetons d'API révocables (Sanctum), traçabilité complète par journal d'audit (AuditLog) conforme aux exigences de sécurité d'Algérie Télécom ;</w:t>
      </w:r>
    </w:p>
    <w:p w14:paraId="55DD96A6" w14:textId="4ACA0A2C" w:rsidR="00E32B84" w:rsidRDefault="003F7927">
      <w:pPr>
        <w:pStyle w:val="Paragraphedeliste"/>
        <w:ind w:left="567"/>
      </w:pPr>
      <w:r>
        <w:t xml:space="preserve">Performance : temps de réponse inférieur à 2 secondes pour toutes les opérations courantes, support de 100 utilisateurs simultanés minimum, pagination côté serveur pour les listes volumineuses, chargement optimisé des ressources (lazy loading, code splitting via Vite) </w:t>
      </w:r>
    </w:p>
    <w:p w14:paraId="30E9537E"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0234E5EA"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4264ED04" w14:textId="77777777" w:rsidR="00E32B84" w:rsidRDefault="003F7927">
      <w:pPr>
        <w:pStyle w:val="Paragraphedeliste"/>
        <w:ind w:left="567"/>
      </w:pPr>
      <w:r>
        <w:t>Maintenabilité : architecture en couches (API REST Laravel / client React / mobile Flutter) facilitant les évolutions indépendantes de chaque composante, code source versionné sur GitHub avec intégration continue (CI) ;</w:t>
      </w:r>
    </w:p>
    <w:p w14:paraId="34E59656"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66C53097" w14:textId="77777777" w:rsidR="00000000" w:rsidRDefault="00000000">
      <w:r>
        <w:rPr>
          <w:color w:val="003CA4"/>
        </w:rPr>
        <w:lastRenderedPageBreak/>
        <w:t>Diagramme d’activité</w:t>
      </w:r>
    </w:p>
    <w:p w14:paraId="18230D16" w14:textId="4CAEFE9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5933EAC1" w14:textId="35E295C3" w:rsidR="00221853" w:rsidRDefault="00E9442B">
      <w:pPr>
        <w:spacing w:before="120" w:line="364" w:lineRule="auto"/>
        <w:ind w:firstLine="709"/>
        <w:jc w:val="both"/>
      </w:pPr>
      <w:r>
        <w:rPr>
          <w:noProof/>
        </w:rPr>
        <w:drawing>
          <wp:inline xmlns:a="http://schemas.openxmlformats.org/drawingml/2006/main" xmlns:pic="http://schemas.openxmlformats.org/drawingml/2006/picture">
            <wp:extent cx="5760000" cy="4058182"/>
            <wp:docPr id="1627164142" name="Picture 1627164142"/>
            <wp:cNvGraphicFramePr>
              <a:graphicFrameLocks noChangeAspect="1"/>
            </wp:cNvGraphicFramePr>
            <a:graphic>
              <a:graphicData uri="http://schemas.openxmlformats.org/drawingml/2006/picture">
                <pic:pic>
                  <pic:nvPicPr>
                    <pic:cNvPr id="0" name="activity_diagram.png"/>
                    <pic:cNvPicPr/>
                  </pic:nvPicPr>
                  <pic:blipFill>
                    <a:blip r:embed="rId73"/>
                    <a:stretch>
                      <a:fillRect/>
                    </a:stretch>
                  </pic:blipFill>
                  <pic:spPr>
                    <a:xfrm>
                      <a:off x="0" y="0"/>
                      <a:ext cx="5760000" cy="4058182"/>
                    </a:xfrm>
                    <a:prstGeom prst="rect"/>
                  </pic:spPr>
                </pic:pic>
              </a:graphicData>
            </a:graphic>
          </wp:inline>
        </w:drawing>
      </w:r>
    </w:p>
    <w:p w14:paraId="4EC2EE9F" w14:textId="67D54017" w:rsidR="00000000" w:rsidRDefault="00E9442B" w:rsidP="00E9442B">
      <w:r>
        <w:t xml:space="preserve">                                    </w:t>
      </w:r>
      <w:r w:rsidR="00000000">
        <w:rPr>
          <w:b/>
          <w:bCs/>
          <w:i/>
          <w:iCs/>
          <w:color w:val="003CA4"/>
        </w:rPr>
        <w:t>Figure N°3 : Diagramme d’activité — Circuit d’une mission</w:t>
      </w:r>
    </w:p>
    <w:p w14:paraId="2749362F" w14:textId="73344E45" w:rsidR="00E32B84" w:rsidRDefault="003F7927" w:rsidP="00E9442B">
      <w:pPr>
        <w:pStyle w:val="Titre3"/>
        <w:ind w:left="0" w:firstLine="0"/>
      </w:pPr>
      <w:r>
        <w:rPr>
          <w:rFonts w:ascii="Times New Roman" w:hAnsi="Times New Roman"/>
          <w:color w:val="003CA4"/>
        </w:rPr>
        <w:lastRenderedPageBreak/>
        <w:t>Diagramme de cas d'utilisation</w:t>
      </w:r>
    </w:p>
    <w:p w14:paraId="3EB07C8B" w14:textId="77777777" w:rsidR="00E32B84" w:rsidRDefault="003F7927">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14:paraId="13A6C7AD" w14:textId="77777777" w:rsidR="00E32B84" w:rsidRDefault="003F7927">
      <w:pPr>
        <w:jc w:val="center"/>
      </w:pPr>
      <w:r>
        <w:rPr>
          <w:noProof/>
        </w:rPr>
        <w:drawing>
          <wp:inline xmlns:a="http://schemas.openxmlformats.org/drawingml/2006/main" xmlns:pic="http://schemas.openxmlformats.org/drawingml/2006/picture">
            <wp:extent cx="5040000" cy="3920000"/>
            <wp:docPr id="1627164144" name="Picture 1627164144"/>
            <wp:cNvGraphicFramePr>
              <a:graphicFrameLocks noChangeAspect="1"/>
            </wp:cNvGraphicFramePr>
            <a:graphic>
              <a:graphicData uri="http://schemas.openxmlformats.org/drawingml/2006/picture">
                <pic:pic>
                  <pic:nvPicPr>
                    <pic:cNvPr id="0" name="use_case_uml_v3.png"/>
                    <pic:cNvPicPr/>
                  </pic:nvPicPr>
                  <pic:blipFill>
                    <a:blip r:embed="rId75"/>
                    <a:stretch>
                      <a:fillRect/>
                    </a:stretch>
                  </pic:blipFill>
                  <pic:spPr>
                    <a:xfrm>
                      <a:off x="0" y="0"/>
                      <a:ext cx="5040000" cy="3920000"/>
                    </a:xfrm>
                    <a:prstGeom prst="rect"/>
                  </pic:spPr>
                </pic:pic>
              </a:graphicData>
            </a:graphic>
          </wp:inline>
        </w:drawing>
      </w:r>
    </w:p>
    <w:p w14:paraId="0046EFE6" w14:textId="77777777" w:rsidR="00E32B84" w:rsidRDefault="003F7927">
      <w:pPr>
        <w:jc w:val="center"/>
      </w:pPr>
      <w:r>
        <w:rPr>
          <w:b/>
          <w:i/>
          <w:color w:val="003CA4"/>
          <w:sz w:val="20"/>
        </w:rPr>
        <w:t>Figure N°4 : Diagramme de cas d'utilisation global de l'application AT Réservations</w:t>
      </w:r>
    </w:p>
    <w:p w14:paraId="694900B8" w14:textId="77777777" w:rsidR="003B374B" w:rsidRDefault="003B374B">
      <w:pPr>
        <w:rPr>
          <w:rFonts w:ascii="Times New Roman" w:hAnsi="Times New Roman"/>
        </w:rPr>
      </w:pPr>
    </w:p>
    <w:p w14:paraId="0D84A9D2" w14:textId="77777777" w:rsidR="003B374B" w:rsidRDefault="003B374B">
      <w:pPr>
        <w:rPr>
          <w:rFonts w:ascii="Times New Roman" w:hAnsi="Times New Roman"/>
        </w:rPr>
      </w:pPr>
    </w:p>
    <w:p w14:paraId="2D4EE355" w14:textId="77777777" w:rsidR="003B374B" w:rsidRDefault="003B374B">
      <w:pPr>
        <w:rPr>
          <w:rFonts w:ascii="Times New Roman" w:hAnsi="Times New Roman"/>
        </w:rPr>
      </w:pPr>
    </w:p>
    <w:p w14:paraId="6D6A3B93" w14:textId="77777777" w:rsidR="003B374B" w:rsidRDefault="003B374B">
      <w:pPr>
        <w:rPr>
          <w:rFonts w:ascii="Times New Roman" w:hAnsi="Times New Roman"/>
        </w:rPr>
      </w:pPr>
    </w:p>
    <w:p w14:paraId="3C6DF8F0" w14:textId="46740ED7" w:rsidR="00000000" w:rsidRDefault="003F7927">
      <w:pPr>
        <w:pStyle w:val="Titre3"/>
      </w:pPr>
      <w:r>
        <w:rPr>
          <w:rFonts w:ascii="Times New Roman" w:hAnsi="Times New Roman"/>
          <w:color w:val="003CA4"/>
        </w:rPr>
        <w:lastRenderedPageBreak/>
        <w:t>Diagrammes de séquence</w:t>
      </w:r>
    </w:p>
    <w:p w14:paraId="61F3D35F" w14:textId="77777777" w:rsidR="00000000" w:rsidRDefault="003F7927">
      <w:pPr>
        <w:pStyle w:val="Corpsdetexte"/>
        <w:spacing w:before="164" w:line="364" w:lineRule="auto"/>
        <w:ind w:left="1" w:right="350" w:firstLine="709"/>
        <w:jc w:val="both"/>
      </w:pPr>
      <w:r>
        <w:t>Les diagrammes de séquence suivants détaillent les interactions entre les quatre participants (Demandeur/Directeur, Interface React, Système Laravel API, Base de données) pour les processus clés du système.</w:t>
      </w:r>
    </w:p>
    <w:p w14:paraId="6200D6F9" w14:textId="77777777" w:rsidR="00000000" w:rsidRDefault="003F7927">
      <w:pPr>
        <w:jc w:val="center"/>
      </w:pPr>
      <w:r>
        <w:rPr>
          <w:noProof/>
        </w:rPr>
        <w:drawing>
          <wp:inline distT="0" distB="0" distL="0" distR="0" wp14:anchorId="299AA32E" wp14:editId="2C72DF13">
            <wp:extent cx="5943600" cy="382320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3"/>
                    <a:stretch>
                      <a:fillRect/>
                    </a:stretch>
                  </pic:blipFill>
                  <pic:spPr>
                    <a:xfrm>
                      <a:off x="0" y="0"/>
                      <a:ext cx="5943600" cy="3823200"/>
                    </a:xfrm>
                    <a:prstGeom prst="rect">
                      <a:avLst/>
                    </a:prstGeom>
                  </pic:spPr>
                </pic:pic>
              </a:graphicData>
            </a:graphic>
          </wp:inline>
        </w:drawing>
      </w:r>
    </w:p>
    <w:p w14:paraId="55440B23" w14:textId="77777777" w:rsidR="00000000" w:rsidRDefault="003F7927">
      <w:pPr>
        <w:jc w:val="center"/>
      </w:pPr>
      <w:r>
        <w:rPr>
          <w:b/>
          <w:bCs/>
          <w:i/>
          <w:iCs/>
          <w:color w:val="003CA4"/>
        </w:rPr>
        <w:t>Figure N°5 : Diagramme de séquence — Authentification Sanctum</w:t>
      </w:r>
    </w:p>
    <w:p w14:paraId="2E6C2125" w14:textId="77777777" w:rsidR="00000000" w:rsidRDefault="003F7927">
      <w:pPr>
        <w:jc w:val="center"/>
      </w:pPr>
      <w:r>
        <w:rPr>
          <w:noProof/>
        </w:rPr>
        <w:lastRenderedPageBreak/>
        <w:drawing>
          <wp:inline distT="0" distB="0" distL="0" distR="0" wp14:anchorId="4DE49AB1" wp14:editId="560F5A62">
            <wp:extent cx="5943600" cy="5094514"/>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4"/>
                    <a:stretch>
                      <a:fillRect/>
                    </a:stretch>
                  </pic:blipFill>
                  <pic:spPr>
                    <a:xfrm>
                      <a:off x="0" y="0"/>
                      <a:ext cx="5943600" cy="5094514"/>
                    </a:xfrm>
                    <a:prstGeom prst="rect">
                      <a:avLst/>
                    </a:prstGeom>
                  </pic:spPr>
                </pic:pic>
              </a:graphicData>
            </a:graphic>
          </wp:inline>
        </w:drawing>
      </w:r>
    </w:p>
    <w:p w14:paraId="054063B5" w14:textId="77777777" w:rsidR="00000000" w:rsidRDefault="003F7927">
      <w:pPr>
        <w:jc w:val="center"/>
      </w:pPr>
      <w:r>
        <w:rPr>
          <w:b/>
          <w:bCs/>
          <w:i/>
          <w:iCs/>
          <w:color w:val="003CA4"/>
        </w:rPr>
        <w:t>Figure N°6 : Diagramme de séquence — Création et Validation d'une mission</w:t>
      </w:r>
    </w:p>
    <w:p w14:paraId="123DD360" w14:textId="77777777" w:rsidR="00000000" w:rsidRDefault="00000000">
      <w:pPr>
        <w:spacing w:before="120" w:line="364" w:lineRule="auto"/>
        <w:ind w:firstLine="709"/>
        <w:jc w:val="both"/>
      </w:pPr>
      <w:r>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68E2BB53" w14:textId="77777777" w:rsidR="00000000" w:rsidRDefault="00000000">
      <w:pPr>
        <w:jc w:val="center"/>
      </w:pPr>
      <w:r>
        <w:rPr>
          <w:noProof/>
        </w:rPr>
        <w:lastRenderedPageBreak/>
        <w:drawing>
          <wp:inline distT="0" distB="0" distL="0" distR="0" wp14:anchorId="260B3287" wp14:editId="169E1F1E">
            <wp:extent cx="5943600" cy="4245428"/>
            <wp:effectExtent l="0" t="0" r="0"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5"/>
                    <a:stretch>
                      <a:fillRect/>
                    </a:stretch>
                  </pic:blipFill>
                  <pic:spPr>
                    <a:xfrm>
                      <a:off x="0" y="0"/>
                      <a:ext cx="5943600" cy="4245428"/>
                    </a:xfrm>
                    <a:prstGeom prst="rect">
                      <a:avLst/>
                    </a:prstGeom>
                  </pic:spPr>
                </pic:pic>
              </a:graphicData>
            </a:graphic>
          </wp:inline>
        </w:drawing>
      </w:r>
    </w:p>
    <w:p w14:paraId="5D395ADC" w14:textId="77777777" w:rsidR="00000000" w:rsidRDefault="00000000">
      <w:pPr>
        <w:jc w:val="center"/>
      </w:pPr>
      <w:r>
        <w:rPr>
          <w:b/>
          <w:bCs/>
          <w:i/>
          <w:iCs/>
          <w:color w:val="003CA4"/>
        </w:rPr>
        <w:t>Figure N°7 : Diagramme de séquence — Traitement logistique Agent DML</w:t>
      </w:r>
    </w:p>
    <w:p w14:paraId="7C5F7F7D" w14:textId="77777777" w:rsidR="00E32B84" w:rsidRDefault="003F7927">
      <w:pPr>
        <w:pStyle w:val="Titre3"/>
      </w:pPr>
      <w:r>
        <w:rPr>
          <w:rFonts w:ascii="Times New Roman" w:hAnsi="Times New Roman"/>
          <w:color w:val="003CA4"/>
        </w:rPr>
        <w:t>Description textuelle des cas d'utilisation</w:t>
      </w:r>
    </w:p>
    <w:p w14:paraId="76AAC8E1" w14:textId="77777777" w:rsidR="00E32B84" w:rsidRDefault="003F7927">
      <w:r>
        <w:t>Les fiches suivantes détaillent les trois cas d'utilisation majeurs du système.</w:t>
      </w:r>
    </w:p>
    <w:p w14:paraId="10E9644A" w14:textId="77777777" w:rsidR="00E32B84" w:rsidRDefault="003F7927">
      <w:pPr>
        <w:pStyle w:val="Titre4"/>
      </w:pPr>
      <w:r>
        <w:rPr>
          <w:rFonts w:ascii="Times New Roman" w:hAnsi="Times New Roman"/>
          <w:color w:val="003CA4"/>
        </w:rPr>
        <w:t>Cas d'utilisation « Créer 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0AE3F8F6" w14:textId="77777777">
        <w:tc>
          <w:tcPr>
            <w:tcW w:w="4561" w:type="dxa"/>
          </w:tcPr>
          <w:p w14:paraId="64B92ACB" w14:textId="77777777" w:rsidR="00E32B84" w:rsidRDefault="003F7927">
            <w:r>
              <w:rPr>
                <w:b/>
              </w:rPr>
              <w:t>Nom</w:t>
            </w:r>
          </w:p>
        </w:tc>
        <w:tc>
          <w:tcPr>
            <w:tcW w:w="4561" w:type="dxa"/>
          </w:tcPr>
          <w:p w14:paraId="2EABABA1" w14:textId="77777777" w:rsidR="00E32B84" w:rsidRDefault="003F7927">
            <w:r>
              <w:t>Créer une mission</w:t>
            </w:r>
          </w:p>
        </w:tc>
      </w:tr>
      <w:tr w:rsidR="00E32B84" w14:paraId="7FE002A4" w14:textId="77777777">
        <w:tc>
          <w:tcPr>
            <w:tcW w:w="4561" w:type="dxa"/>
          </w:tcPr>
          <w:p w14:paraId="66D2B50E" w14:textId="77777777" w:rsidR="00E32B84" w:rsidRDefault="003F7927">
            <w:r>
              <w:rPr>
                <w:b/>
              </w:rPr>
              <w:t>Acteur principal</w:t>
            </w:r>
          </w:p>
        </w:tc>
        <w:tc>
          <w:tcPr>
            <w:tcW w:w="4561" w:type="dxa"/>
          </w:tcPr>
          <w:p w14:paraId="3C78C310" w14:textId="77777777" w:rsidR="00E32B84" w:rsidRDefault="003F7927">
            <w:r>
              <w:t>Demandeur</w:t>
            </w:r>
          </w:p>
        </w:tc>
      </w:tr>
      <w:tr w:rsidR="00E32B84" w14:paraId="76505E97" w14:textId="77777777">
        <w:tc>
          <w:tcPr>
            <w:tcW w:w="4561" w:type="dxa"/>
          </w:tcPr>
          <w:p w14:paraId="4FD258DF" w14:textId="77777777" w:rsidR="00E32B84" w:rsidRDefault="003F7927">
            <w:r>
              <w:rPr>
                <w:b/>
              </w:rPr>
              <w:t>Précondition</w:t>
            </w:r>
          </w:p>
        </w:tc>
        <w:tc>
          <w:tcPr>
            <w:tcW w:w="4561" w:type="dxa"/>
          </w:tcPr>
          <w:p w14:paraId="53A83043" w14:textId="77777777" w:rsidR="00E32B84" w:rsidRDefault="003F7927">
            <w:r>
              <w:t>Le demandeur est authentifié.</w:t>
            </w:r>
          </w:p>
        </w:tc>
      </w:tr>
      <w:tr w:rsidR="00E32B84" w14:paraId="3BDF3C8E" w14:textId="77777777">
        <w:tc>
          <w:tcPr>
            <w:tcW w:w="4561" w:type="dxa"/>
          </w:tcPr>
          <w:p w14:paraId="0449C869" w14:textId="77777777" w:rsidR="00E32B84" w:rsidRDefault="003F7927">
            <w:r>
              <w:rPr>
                <w:b/>
              </w:rPr>
              <w:t>Scénario nominal</w:t>
            </w:r>
          </w:p>
        </w:tc>
        <w:tc>
          <w:tcPr>
            <w:tcW w:w="4561" w:type="dxa"/>
          </w:tcPr>
          <w:p w14:paraId="1D9A19DF"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r>
            <w:r>
              <w:lastRenderedPageBreak/>
              <w:t>5. Le système enregistre la demande, notifie le directeur et affiche une confirmation.</w:t>
            </w:r>
          </w:p>
        </w:tc>
      </w:tr>
      <w:tr w:rsidR="00E32B84" w14:paraId="3CDBCDBA" w14:textId="77777777">
        <w:tc>
          <w:tcPr>
            <w:tcW w:w="4561" w:type="dxa"/>
          </w:tcPr>
          <w:p w14:paraId="7E22E46E" w14:textId="77777777" w:rsidR="00E32B84" w:rsidRDefault="003F7927">
            <w:r>
              <w:rPr>
                <w:b/>
              </w:rPr>
              <w:lastRenderedPageBreak/>
              <w:t>Scénarios alternatifs</w:t>
            </w:r>
          </w:p>
        </w:tc>
        <w:tc>
          <w:tcPr>
            <w:tcW w:w="4561" w:type="dxa"/>
          </w:tcPr>
          <w:p w14:paraId="1BA24FCB" w14:textId="77777777" w:rsidR="00E32B84" w:rsidRDefault="003F7927">
            <w:r>
              <w:t>2a. Champs invalides : le système signale les erreurs et le demandeur corrige.</w:t>
            </w:r>
            <w:r>
              <w:br/>
              <w:t>4a. Le demandeur enregistre la demande en brouillon pour la compléter plus tard.</w:t>
            </w:r>
          </w:p>
        </w:tc>
      </w:tr>
      <w:tr w:rsidR="00E32B84" w14:paraId="6DCD128C" w14:textId="77777777">
        <w:tc>
          <w:tcPr>
            <w:tcW w:w="4561" w:type="dxa"/>
          </w:tcPr>
          <w:p w14:paraId="57702E23" w14:textId="77777777" w:rsidR="00E32B84" w:rsidRDefault="003F7927">
            <w:r>
              <w:rPr>
                <w:b/>
              </w:rPr>
              <w:t>Postcondition</w:t>
            </w:r>
          </w:p>
        </w:tc>
        <w:tc>
          <w:tcPr>
            <w:tcW w:w="4561" w:type="dxa"/>
          </w:tcPr>
          <w:p w14:paraId="05A6DF31" w14:textId="77777777" w:rsidR="00E32B84" w:rsidRDefault="003F7927">
            <w:r>
              <w:t>La demande est créée avec le statut « Soumise » et entre dans le circuit de validation.</w:t>
            </w:r>
          </w:p>
        </w:tc>
      </w:tr>
    </w:tbl>
    <w:p w14:paraId="6F4D6417" w14:textId="77777777" w:rsidR="00E32B84" w:rsidRDefault="003F7927">
      <w:pPr>
        <w:jc w:val="center"/>
      </w:pPr>
      <w:r>
        <w:rPr>
          <w:b/>
          <w:i/>
          <w:color w:val="003CA4"/>
          <w:sz w:val="20"/>
        </w:rPr>
        <w:t>Tableau N°2 : Description textuelle du cas « Créer une mission »</w:t>
      </w:r>
    </w:p>
    <w:p w14:paraId="0705C177" w14:textId="77777777" w:rsidR="00E32B84" w:rsidRDefault="003F7927">
      <w:pPr>
        <w:pStyle w:val="Titre4"/>
      </w:pPr>
      <w:r>
        <w:rPr>
          <w:rFonts w:ascii="Times New Roman" w:hAnsi="Times New Roman"/>
          <w:color w:val="003CA4"/>
        </w:rPr>
        <w:t>Cas d'utilisation « Valider une demande de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6647F07F" w14:textId="77777777">
        <w:tc>
          <w:tcPr>
            <w:tcW w:w="4561" w:type="dxa"/>
          </w:tcPr>
          <w:p w14:paraId="02DBB67F" w14:textId="77777777" w:rsidR="00E32B84" w:rsidRDefault="003F7927">
            <w:r>
              <w:rPr>
                <w:b/>
              </w:rPr>
              <w:t>Nom</w:t>
            </w:r>
          </w:p>
        </w:tc>
        <w:tc>
          <w:tcPr>
            <w:tcW w:w="4561" w:type="dxa"/>
          </w:tcPr>
          <w:p w14:paraId="41F4C575" w14:textId="77777777" w:rsidR="00E32B84" w:rsidRDefault="003F7927">
            <w:r>
              <w:t>Valider une demande de mission</w:t>
            </w:r>
          </w:p>
        </w:tc>
      </w:tr>
      <w:tr w:rsidR="00E32B84" w14:paraId="7E56D132" w14:textId="77777777">
        <w:tc>
          <w:tcPr>
            <w:tcW w:w="4561" w:type="dxa"/>
          </w:tcPr>
          <w:p w14:paraId="70E2248E" w14:textId="77777777" w:rsidR="00E32B84" w:rsidRDefault="003F7927">
            <w:r>
              <w:rPr>
                <w:b/>
              </w:rPr>
              <w:t>Acteur principal</w:t>
            </w:r>
          </w:p>
        </w:tc>
        <w:tc>
          <w:tcPr>
            <w:tcW w:w="4561" w:type="dxa"/>
          </w:tcPr>
          <w:p w14:paraId="2EA1556C" w14:textId="77777777" w:rsidR="00E32B84" w:rsidRDefault="003F7927">
            <w:r>
              <w:t>Directeur</w:t>
            </w:r>
          </w:p>
        </w:tc>
      </w:tr>
      <w:tr w:rsidR="00E32B84" w14:paraId="3F756265" w14:textId="77777777">
        <w:tc>
          <w:tcPr>
            <w:tcW w:w="4561" w:type="dxa"/>
          </w:tcPr>
          <w:p w14:paraId="63A45782" w14:textId="77777777" w:rsidR="00E32B84" w:rsidRDefault="003F7927">
            <w:r>
              <w:rPr>
                <w:b/>
              </w:rPr>
              <w:t>Précondition</w:t>
            </w:r>
          </w:p>
        </w:tc>
        <w:tc>
          <w:tcPr>
            <w:tcW w:w="4561" w:type="dxa"/>
          </w:tcPr>
          <w:p w14:paraId="32BE093E" w14:textId="77777777" w:rsidR="00E32B84" w:rsidRDefault="003F7927">
            <w:r>
              <w:t>Le directeur est authentifié ; une demande est en attente de validation dans son périmètre.</w:t>
            </w:r>
          </w:p>
        </w:tc>
      </w:tr>
      <w:tr w:rsidR="00E32B84" w14:paraId="4EB6CF8F" w14:textId="77777777">
        <w:tc>
          <w:tcPr>
            <w:tcW w:w="4561" w:type="dxa"/>
          </w:tcPr>
          <w:p w14:paraId="154C927D" w14:textId="77777777" w:rsidR="00E32B84" w:rsidRDefault="003F7927">
            <w:r>
              <w:rPr>
                <w:b/>
              </w:rPr>
              <w:t>Scénario nominal</w:t>
            </w:r>
          </w:p>
        </w:tc>
        <w:tc>
          <w:tcPr>
            <w:tcW w:w="4561" w:type="dxa"/>
          </w:tcPr>
          <w:p w14:paraId="359C7810"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6AD13F6" w14:textId="77777777">
        <w:tc>
          <w:tcPr>
            <w:tcW w:w="4561" w:type="dxa"/>
          </w:tcPr>
          <w:p w14:paraId="5645814E" w14:textId="77777777" w:rsidR="00E32B84" w:rsidRDefault="003F7927">
            <w:r>
              <w:rPr>
                <w:b/>
              </w:rPr>
              <w:t>Scénarios alternatifs</w:t>
            </w:r>
          </w:p>
        </w:tc>
        <w:tc>
          <w:tcPr>
            <w:tcW w:w="4561" w:type="dxa"/>
          </w:tcPr>
          <w:p w14:paraId="437E7DCE"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1BE7B6E0" w14:textId="77777777">
        <w:tc>
          <w:tcPr>
            <w:tcW w:w="4561" w:type="dxa"/>
          </w:tcPr>
          <w:p w14:paraId="18E3B330" w14:textId="77777777" w:rsidR="00E32B84" w:rsidRDefault="003F7927">
            <w:r>
              <w:rPr>
                <w:b/>
              </w:rPr>
              <w:t>Postcondition</w:t>
            </w:r>
          </w:p>
        </w:tc>
        <w:tc>
          <w:tcPr>
            <w:tcW w:w="4561" w:type="dxa"/>
          </w:tcPr>
          <w:p w14:paraId="725E04B6" w14:textId="77777777" w:rsidR="00E32B84" w:rsidRDefault="003F7927">
            <w:r>
              <w:t>La demande est approuvée (ou refusée) et tracée dans le journal d'audit.</w:t>
            </w:r>
          </w:p>
        </w:tc>
      </w:tr>
    </w:tbl>
    <w:p w14:paraId="235F737D" w14:textId="77777777" w:rsidR="00E32B84" w:rsidRDefault="003F7927">
      <w:pPr>
        <w:jc w:val="center"/>
      </w:pPr>
      <w:r>
        <w:rPr>
          <w:b/>
          <w:i/>
          <w:color w:val="003CA4"/>
          <w:sz w:val="20"/>
        </w:rPr>
        <w:t>Tableau N°3 : Description textuelle du cas « Valider une demande de mission »</w:t>
      </w:r>
    </w:p>
    <w:p w14:paraId="0149F33D" w14:textId="77777777" w:rsidR="003B374B" w:rsidRDefault="003B374B">
      <w:pPr>
        <w:rPr>
          <w:rFonts w:ascii="Times New Roman" w:hAnsi="Times New Roman"/>
        </w:rPr>
      </w:pPr>
    </w:p>
    <w:p w14:paraId="19EDB3F3" w14:textId="77777777" w:rsidR="003B374B" w:rsidRDefault="003B374B">
      <w:pPr>
        <w:rPr>
          <w:rFonts w:ascii="Times New Roman" w:hAnsi="Times New Roman"/>
        </w:rPr>
      </w:pPr>
    </w:p>
    <w:p w14:paraId="1FDE3A29" w14:textId="0D052874" w:rsidR="00E32B84" w:rsidRDefault="003F7927">
      <w:pPr>
        <w:pStyle w:val="Titre4"/>
      </w:pPr>
      <w:r>
        <w:rPr>
          <w:rFonts w:ascii="Times New Roman" w:hAnsi="Times New Roman"/>
          <w:color w:val="003CA4"/>
        </w:rPr>
        <w:lastRenderedPageBreak/>
        <w:t>Cas d'utilisation « Traiter la logistique d'une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59B47C97" w14:textId="77777777">
        <w:tc>
          <w:tcPr>
            <w:tcW w:w="4561" w:type="dxa"/>
          </w:tcPr>
          <w:p w14:paraId="2B69EFC4" w14:textId="77777777" w:rsidR="00E32B84" w:rsidRDefault="003F7927">
            <w:r>
              <w:rPr>
                <w:b/>
              </w:rPr>
              <w:t>Nom</w:t>
            </w:r>
          </w:p>
        </w:tc>
        <w:tc>
          <w:tcPr>
            <w:tcW w:w="4561" w:type="dxa"/>
          </w:tcPr>
          <w:p w14:paraId="1A2006E0" w14:textId="77777777" w:rsidR="00E32B84" w:rsidRDefault="003F7927">
            <w:r>
              <w:t>Traiter la logistique d'une mission</w:t>
            </w:r>
          </w:p>
        </w:tc>
      </w:tr>
      <w:tr w:rsidR="00E32B84" w14:paraId="1EDC844B" w14:textId="77777777">
        <w:tc>
          <w:tcPr>
            <w:tcW w:w="4561" w:type="dxa"/>
          </w:tcPr>
          <w:p w14:paraId="7C1C960D" w14:textId="77777777" w:rsidR="00E32B84" w:rsidRDefault="003F7927">
            <w:r>
              <w:rPr>
                <w:b/>
              </w:rPr>
              <w:t>Acteur principal</w:t>
            </w:r>
          </w:p>
        </w:tc>
        <w:tc>
          <w:tcPr>
            <w:tcW w:w="4561" w:type="dxa"/>
          </w:tcPr>
          <w:p w14:paraId="6FB571D2" w14:textId="77777777" w:rsidR="00E32B84" w:rsidRDefault="003F7927">
            <w:r>
              <w:t>Agent DML</w:t>
            </w:r>
          </w:p>
        </w:tc>
      </w:tr>
      <w:tr w:rsidR="00E32B84" w14:paraId="6121ADB5" w14:textId="77777777">
        <w:tc>
          <w:tcPr>
            <w:tcW w:w="4561" w:type="dxa"/>
          </w:tcPr>
          <w:p w14:paraId="0CCC0698" w14:textId="77777777" w:rsidR="00E32B84" w:rsidRDefault="003F7927">
            <w:r>
              <w:rPr>
                <w:b/>
              </w:rPr>
              <w:t>Précondition</w:t>
            </w:r>
          </w:p>
        </w:tc>
        <w:tc>
          <w:tcPr>
            <w:tcW w:w="4561" w:type="dxa"/>
          </w:tcPr>
          <w:p w14:paraId="0A25A46D" w14:textId="77777777" w:rsidR="00E32B84" w:rsidRDefault="003F7927">
            <w:r>
              <w:t>L'agent DML est authentifié ; une mission validée est en attente de traitement.</w:t>
            </w:r>
          </w:p>
        </w:tc>
      </w:tr>
      <w:tr w:rsidR="00E32B84" w14:paraId="3562B1FD" w14:textId="77777777">
        <w:tc>
          <w:tcPr>
            <w:tcW w:w="4561" w:type="dxa"/>
          </w:tcPr>
          <w:p w14:paraId="6411D6DD" w14:textId="77777777" w:rsidR="00E32B84" w:rsidRDefault="003F7927">
            <w:r>
              <w:rPr>
                <w:b/>
              </w:rPr>
              <w:t>Scénario nominal</w:t>
            </w:r>
          </w:p>
        </w:tc>
        <w:tc>
          <w:tcPr>
            <w:tcW w:w="4561" w:type="dxa"/>
          </w:tcPr>
          <w:p w14:paraId="1B6CBB86"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72987163" w14:textId="77777777">
        <w:tc>
          <w:tcPr>
            <w:tcW w:w="4561" w:type="dxa"/>
          </w:tcPr>
          <w:p w14:paraId="2652F421" w14:textId="77777777" w:rsidR="00E32B84" w:rsidRDefault="003F7927">
            <w:r>
              <w:rPr>
                <w:b/>
              </w:rPr>
              <w:t>Scénarios alternatifs</w:t>
            </w:r>
          </w:p>
        </w:tc>
        <w:tc>
          <w:tcPr>
            <w:tcW w:w="4561" w:type="dxa"/>
          </w:tcPr>
          <w:p w14:paraId="576C58D3" w14:textId="77777777" w:rsidR="00E32B84" w:rsidRDefault="003F7927">
            <w:r>
              <w:t>2a. Aucun hôtel conventionné disponible : l'agent renseigne un hôtel hors convention.</w:t>
            </w:r>
            <w:r>
              <w:br/>
              <w:t>3a. Aucun véhicule disponible : l'agent émet un bon de transport.</w:t>
            </w:r>
          </w:p>
        </w:tc>
      </w:tr>
      <w:tr w:rsidR="00E32B84" w14:paraId="727D603C" w14:textId="77777777">
        <w:tc>
          <w:tcPr>
            <w:tcW w:w="4561" w:type="dxa"/>
          </w:tcPr>
          <w:p w14:paraId="5D42E1E4" w14:textId="77777777" w:rsidR="00E32B84" w:rsidRDefault="003F7927">
            <w:r>
              <w:rPr>
                <w:b/>
              </w:rPr>
              <w:t>Postcondition</w:t>
            </w:r>
          </w:p>
        </w:tc>
        <w:tc>
          <w:tcPr>
            <w:tcW w:w="4561" w:type="dxa"/>
          </w:tcPr>
          <w:p w14:paraId="69E0DCA4" w14:textId="77777777" w:rsidR="00E32B84" w:rsidRDefault="003F7927">
            <w:r>
              <w:t>La mission passe au statut « Logistique OK » ; toutes les affectations sont enregistrées.</w:t>
            </w:r>
          </w:p>
        </w:tc>
      </w:tr>
    </w:tbl>
    <w:p w14:paraId="4EE1C3C6" w14:textId="77777777" w:rsidR="00E32B84" w:rsidRDefault="003F7927">
      <w:pPr>
        <w:jc w:val="center"/>
      </w:pPr>
      <w:r>
        <w:rPr>
          <w:b/>
          <w:i/>
          <w:color w:val="003CA4"/>
          <w:sz w:val="20"/>
        </w:rPr>
        <w:t>Tableau N°4 : Description textuelle du cas « Traiter la logistique »</w:t>
      </w:r>
    </w:p>
    <w:p w14:paraId="46206503" w14:textId="77777777" w:rsidR="00E32B84" w:rsidRDefault="003F7927">
      <w:pPr/>
      <w:r>
        <w:rPr>
          <w:rFonts w:ascii="Times New Roman" w:hAnsi="Times New Roman"/>
          <w:b/>
          <w:sz w:val="24"/>
        </w:rPr>
        <w:t>Conclusion</w:t>
      </w:r>
    </w:p>
    <w:p w14:paraId="63CFF503" w14:textId="77777777" w:rsidR="00E32B84" w:rsidRDefault="003F7927">
      <w:pPr>
        <w:sectPr w:rsidR="00E32B84" w:rsidSect="00E44E81">
          <w:headerReference w:type="default" r:id="rId36"/>
          <w:headerReference w:type="first" r:id="rId37"/>
          <w:pgSz w:w="12240" w:h="15840"/>
          <w:pgMar w:top="1417" w:right="1417" w:bottom="1417" w:left="1701" w:header="709" w:footer="709" w:gutter="0"/>
          <w:cols w:space="720"/>
          <w:docGrid w:linePitch="326"/>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14:paraId="3BF75486" w14:textId="77777777" w:rsidR="00E32B84" w:rsidRDefault="00E32B84"/>
    <w:p w14:paraId="1A7269C1" w14:textId="77777777" w:rsidR="00E32B84" w:rsidRDefault="00E32B84">
      <w:pPr>
        <w:spacing w:before="4000"/>
      </w:pPr>
    </w:p>
    <w:p w14:paraId="324FD91F"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r>
        <w:rPr>
          <w:rFonts w:ascii="Times New Roman" w:eastAsia="Times New Roman" w:hAnsi="Times New Roman" w:cs="Times New Roman"/>
          <w:color w:val="003CA4"/>
          <w:sz w:val="56"/>
          <w:szCs w:val="56"/>
        </w:rPr>
        <w:t>CHAPITRE III</w:t>
      </w:r>
    </w:p>
    <w:p w14:paraId="3C494318"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DA5"/>
          <w:sz w:val="40"/>
          <w:szCs w:val="40"/>
        </w:rPr>
        <w:t>Conception de l'application</w:t>
      </w:r>
    </w:p>
    <w:p w14:paraId="619FB879" w14:textId="77777777" w:rsidR="00E32B84" w:rsidRDefault="00E32B84"/>
    <w:p w14:paraId="2D55737F" w14:textId="77777777" w:rsidR="003B374B" w:rsidRDefault="003B374B">
      <w:pPr>
        <w:pStyle w:val="Corpsdetexte"/>
        <w:spacing w:before="164" w:line="364" w:lineRule="auto"/>
        <w:ind w:left="1" w:right="350" w:firstLine="709"/>
        <w:jc w:val="both"/>
      </w:pPr>
    </w:p>
    <w:p w14:paraId="29FAC9B6" w14:textId="77777777" w:rsidR="003B374B" w:rsidRDefault="003B374B">
      <w:pPr>
        <w:pStyle w:val="Corpsdetexte"/>
        <w:spacing w:before="164" w:line="364" w:lineRule="auto"/>
        <w:ind w:left="1" w:right="350" w:firstLine="709"/>
        <w:jc w:val="both"/>
      </w:pPr>
    </w:p>
    <w:p w14:paraId="004CC0F3" w14:textId="77777777" w:rsidR="003B374B" w:rsidRDefault="003B374B">
      <w:pPr>
        <w:pStyle w:val="Corpsdetexte"/>
        <w:spacing w:before="164" w:line="364" w:lineRule="auto"/>
        <w:ind w:left="1" w:right="350" w:firstLine="709"/>
        <w:jc w:val="both"/>
      </w:pPr>
    </w:p>
    <w:p w14:paraId="69A305B1" w14:textId="77777777" w:rsidR="003B374B" w:rsidRDefault="003B374B">
      <w:pPr>
        <w:pStyle w:val="Corpsdetexte"/>
        <w:spacing w:before="164" w:line="364" w:lineRule="auto"/>
        <w:ind w:left="1" w:right="350" w:firstLine="709"/>
        <w:jc w:val="both"/>
      </w:pPr>
    </w:p>
    <w:p w14:paraId="5D465F14" w14:textId="77777777" w:rsidR="003B374B" w:rsidRDefault="003B374B">
      <w:pPr>
        <w:pStyle w:val="Corpsdetexte"/>
        <w:spacing w:before="164" w:line="364" w:lineRule="auto"/>
        <w:ind w:left="1" w:right="350" w:firstLine="709"/>
        <w:jc w:val="both"/>
      </w:pPr>
    </w:p>
    <w:p w14:paraId="5B1EACF9" w14:textId="77777777" w:rsidR="003B374B" w:rsidRDefault="003B374B">
      <w:pPr>
        <w:pStyle w:val="Corpsdetexte"/>
        <w:spacing w:before="164" w:line="364" w:lineRule="auto"/>
        <w:ind w:left="1" w:right="350" w:firstLine="709"/>
        <w:jc w:val="both"/>
      </w:pPr>
    </w:p>
    <w:p w14:paraId="71FD8A85" w14:textId="77777777" w:rsidR="003B374B" w:rsidRDefault="003B374B">
      <w:pPr>
        <w:pStyle w:val="Corpsdetexte"/>
        <w:spacing w:before="164" w:line="364" w:lineRule="auto"/>
        <w:ind w:left="1" w:right="350" w:firstLine="709"/>
        <w:jc w:val="both"/>
      </w:pPr>
    </w:p>
    <w:p w14:paraId="7E644FCD" w14:textId="77777777" w:rsidR="003B374B" w:rsidRDefault="003B374B">
      <w:pPr>
        <w:pStyle w:val="Corpsdetexte"/>
        <w:spacing w:before="164" w:line="364" w:lineRule="auto"/>
        <w:ind w:left="1" w:right="350" w:firstLine="709"/>
        <w:jc w:val="both"/>
      </w:pPr>
    </w:p>
    <w:p w14:paraId="332B807F" w14:textId="77777777" w:rsidR="003B374B" w:rsidRDefault="003B374B">
      <w:pPr>
        <w:pStyle w:val="Corpsdetexte"/>
        <w:spacing w:before="164" w:line="364" w:lineRule="auto"/>
        <w:ind w:left="1" w:right="350" w:firstLine="709"/>
        <w:jc w:val="both"/>
      </w:pPr>
    </w:p>
    <w:p w14:paraId="78B84950" w14:textId="77777777" w:rsidR="003B374B" w:rsidRDefault="003B374B">
      <w:pPr>
        <w:pStyle w:val="Corpsdetexte"/>
        <w:spacing w:before="164" w:line="364" w:lineRule="auto"/>
        <w:ind w:left="1" w:right="350" w:firstLine="709"/>
        <w:jc w:val="both"/>
      </w:pPr>
    </w:p>
    <w:p w14:paraId="4774E21B" w14:textId="26ED4D39" w:rsidR="00000000"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A131214" w14:textId="77777777" w:rsidR="00E32B84" w:rsidRDefault="003F7927">
      <w:pPr>
        <w:spacing w:before="360" w:after="200"/>
      </w:pPr>
      <w:r>
        <w:rPr>
          <w:b/>
          <w:bCs/>
          <w:color w:val="003CA4"/>
          <w:sz w:val="28"/>
          <w:szCs w:val="28"/>
        </w:rPr>
        <w:t>III.1. Charte graphique</w:t>
      </w:r>
    </w:p>
    <w:p w14:paraId="78A97529"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18009551" w14:textId="77777777" w:rsidR="00E32B84" w:rsidRDefault="003F7927">
      <w:pPr>
        <w:spacing w:before="360" w:after="200"/>
      </w:pPr>
      <w:r>
        <w:rPr>
          <w:b/>
          <w:bCs/>
          <w:color w:val="003CA4"/>
          <w:sz w:val="28"/>
          <w:szCs w:val="28"/>
        </w:rPr>
        <w:t>III.1.1. Logotype</w:t>
      </w:r>
    </w:p>
    <w:p w14:paraId="696CFBCC"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1504A3DE" w14:textId="77777777"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2160000" cy="987429"/>
                    </a:xfrm>
                    <a:prstGeom prst="rect">
                      <a:avLst/>
                    </a:prstGeom>
                  </pic:spPr>
                </pic:pic>
              </a:graphicData>
            </a:graphic>
          </wp:inline>
        </w:drawing>
      </w:r>
    </w:p>
    <w:p w14:paraId="6E0F3E8F" w14:textId="77777777" w:rsidR="00E32B84" w:rsidRDefault="003F7927">
      <w:pPr>
        <w:spacing w:before="120" w:after="240"/>
        <w:jc w:val="center"/>
      </w:pPr>
      <w:r>
        <w:rPr>
          <w:b/>
          <w:bCs/>
          <w:color w:val="003CA4"/>
        </w:rPr>
        <w:t>Figure N°8 : Logo d'Algérie Télécom utilisé dans AT Réservations</w:t>
      </w:r>
    </w:p>
    <w:p w14:paraId="74D6AD50" w14:textId="77777777" w:rsidR="003B374B" w:rsidRDefault="003B374B">
      <w:pPr>
        <w:spacing w:before="360" w:after="200"/>
        <w:rPr>
          <w:b/>
          <w:bCs/>
          <w:color w:val="003CA4"/>
          <w:sz w:val="28"/>
          <w:szCs w:val="28"/>
        </w:rPr>
      </w:pPr>
    </w:p>
    <w:p w14:paraId="7658DC83" w14:textId="77777777" w:rsidR="003B374B" w:rsidRDefault="003B374B">
      <w:pPr>
        <w:spacing w:before="360" w:after="200"/>
        <w:rPr>
          <w:b/>
          <w:bCs/>
          <w:color w:val="003CA4"/>
          <w:sz w:val="28"/>
          <w:szCs w:val="28"/>
        </w:rPr>
      </w:pPr>
    </w:p>
    <w:p w14:paraId="783C1524" w14:textId="77777777" w:rsidR="003B374B" w:rsidRDefault="003B374B">
      <w:pPr>
        <w:spacing w:before="360" w:after="200"/>
        <w:rPr>
          <w:b/>
          <w:bCs/>
          <w:color w:val="003CA4"/>
          <w:sz w:val="28"/>
          <w:szCs w:val="28"/>
        </w:rPr>
      </w:pPr>
    </w:p>
    <w:p w14:paraId="59DFD5A8" w14:textId="4A108E9E" w:rsidR="00E32B84" w:rsidRDefault="003F7927">
      <w:pPr>
        <w:spacing w:before="360" w:after="200"/>
      </w:pPr>
      <w:r>
        <w:rPr>
          <w:b/>
          <w:bCs/>
          <w:color w:val="003CA4"/>
          <w:sz w:val="28"/>
          <w:szCs w:val="28"/>
        </w:rPr>
        <w:lastRenderedPageBreak/>
        <w:t>III.1.2. Les familles chromatiques</w:t>
      </w:r>
    </w:p>
    <w:p w14:paraId="7B146279"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366ACA80" w14:textId="77777777">
        <w:tc>
          <w:tcPr>
            <w:tcW w:w="1800" w:type="dxa"/>
            <w:shd w:val="clear" w:color="auto" w:fill="003DA5"/>
            <w:tcMar>
              <w:top w:w="60" w:type="dxa"/>
              <w:left w:w="100" w:type="dxa"/>
              <w:bottom w:w="60" w:type="dxa"/>
              <w:right w:w="100" w:type="dxa"/>
            </w:tcMar>
          </w:tcPr>
          <w:p w14:paraId="5812B0F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601CF5FC"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5215AC19" w14:textId="77777777" w:rsidR="00E32B84" w:rsidRDefault="003F7927">
            <w:r>
              <w:rPr>
                <w:b/>
                <w:bCs/>
                <w:color w:val="FFFFFF"/>
                <w:sz w:val="20"/>
                <w:szCs w:val="20"/>
              </w:rPr>
              <w:t>Code Hex</w:t>
            </w:r>
          </w:p>
        </w:tc>
        <w:tc>
          <w:tcPr>
            <w:tcW w:w="1800" w:type="dxa"/>
            <w:shd w:val="clear" w:color="auto" w:fill="003DA5"/>
            <w:tcMar>
              <w:top w:w="60" w:type="dxa"/>
              <w:left w:w="100" w:type="dxa"/>
              <w:bottom w:w="60" w:type="dxa"/>
              <w:right w:w="100" w:type="dxa"/>
            </w:tcMar>
          </w:tcPr>
          <w:p w14:paraId="247815F9"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2DEFB199" w14:textId="77777777" w:rsidR="00E32B84" w:rsidRDefault="003F7927">
            <w:r>
              <w:rPr>
                <w:b/>
                <w:bCs/>
                <w:color w:val="FFFFFF"/>
                <w:sz w:val="20"/>
                <w:szCs w:val="20"/>
              </w:rPr>
              <w:t>Utilisation</w:t>
            </w:r>
          </w:p>
        </w:tc>
      </w:tr>
      <w:tr w:rsidR="004F2AA0" w14:paraId="7ACB2119" w14:textId="77777777">
        <w:tc>
          <w:tcPr>
            <w:tcW w:w="1800" w:type="dxa"/>
            <w:tcMar>
              <w:top w:w="60" w:type="dxa"/>
              <w:left w:w="100" w:type="dxa"/>
              <w:bottom w:w="60" w:type="dxa"/>
              <w:right w:w="100" w:type="dxa"/>
            </w:tcMar>
          </w:tcPr>
          <w:p w14:paraId="598E670C"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7141E89" w14:textId="77777777" w:rsidR="00E32B84" w:rsidRDefault="003F7927">
            <w:r>
              <w:rPr>
                <w:sz w:val="20"/>
                <w:szCs w:val="20"/>
              </w:rPr>
              <w:t xml:space="preserve"> </w:t>
            </w:r>
          </w:p>
        </w:tc>
        <w:tc>
          <w:tcPr>
            <w:tcW w:w="1500" w:type="dxa"/>
            <w:tcMar>
              <w:top w:w="60" w:type="dxa"/>
              <w:left w:w="100" w:type="dxa"/>
              <w:bottom w:w="60" w:type="dxa"/>
              <w:right w:w="100" w:type="dxa"/>
            </w:tcMar>
          </w:tcPr>
          <w:p w14:paraId="69E44C2D" w14:textId="77777777" w:rsidR="00E32B84" w:rsidRDefault="003F7927">
            <w:r>
              <w:rPr>
                <w:sz w:val="20"/>
                <w:szCs w:val="20"/>
              </w:rPr>
              <w:t>#00A650</w:t>
            </w:r>
          </w:p>
        </w:tc>
        <w:tc>
          <w:tcPr>
            <w:tcW w:w="1800" w:type="dxa"/>
            <w:tcMar>
              <w:top w:w="60" w:type="dxa"/>
              <w:left w:w="100" w:type="dxa"/>
              <w:bottom w:w="60" w:type="dxa"/>
              <w:right w:w="100" w:type="dxa"/>
            </w:tcMar>
          </w:tcPr>
          <w:p w14:paraId="764B5574" w14:textId="77777777" w:rsidR="00E32B84" w:rsidRDefault="003F7927">
            <w:r>
              <w:rPr>
                <w:sz w:val="20"/>
                <w:szCs w:val="20"/>
              </w:rPr>
              <w:t>R:0 V:166 B:80</w:t>
            </w:r>
          </w:p>
        </w:tc>
        <w:tc>
          <w:tcPr>
            <w:tcW w:w="2726" w:type="dxa"/>
            <w:tcMar>
              <w:top w:w="60" w:type="dxa"/>
              <w:left w:w="100" w:type="dxa"/>
              <w:bottom w:w="60" w:type="dxa"/>
              <w:right w:w="100" w:type="dxa"/>
            </w:tcMar>
          </w:tcPr>
          <w:p w14:paraId="431A2DB0" w14:textId="77777777" w:rsidR="00E32B84" w:rsidRDefault="003F7927">
            <w:r>
              <w:rPr>
                <w:sz w:val="20"/>
                <w:szCs w:val="20"/>
              </w:rPr>
              <w:t>Sidebar, boutons primaires, accents</w:t>
            </w:r>
          </w:p>
        </w:tc>
      </w:tr>
      <w:tr w:rsidR="004F2AA0" w14:paraId="6AE87F21" w14:textId="77777777">
        <w:tc>
          <w:tcPr>
            <w:tcW w:w="1800" w:type="dxa"/>
            <w:tcMar>
              <w:top w:w="60" w:type="dxa"/>
              <w:left w:w="100" w:type="dxa"/>
              <w:bottom w:w="60" w:type="dxa"/>
              <w:right w:w="100" w:type="dxa"/>
            </w:tcMar>
          </w:tcPr>
          <w:p w14:paraId="625B9A4E"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6F3B9580" w14:textId="77777777" w:rsidR="00E32B84" w:rsidRDefault="003F7927">
            <w:r>
              <w:rPr>
                <w:sz w:val="20"/>
                <w:szCs w:val="20"/>
              </w:rPr>
              <w:t xml:space="preserve"> </w:t>
            </w:r>
          </w:p>
        </w:tc>
        <w:tc>
          <w:tcPr>
            <w:tcW w:w="1500" w:type="dxa"/>
            <w:tcMar>
              <w:top w:w="60" w:type="dxa"/>
              <w:left w:w="100" w:type="dxa"/>
              <w:bottom w:w="60" w:type="dxa"/>
              <w:right w:w="100" w:type="dxa"/>
            </w:tcMar>
          </w:tcPr>
          <w:p w14:paraId="5BE3304E" w14:textId="77777777" w:rsidR="00E32B84" w:rsidRDefault="003F7927">
            <w:r>
              <w:rPr>
                <w:sz w:val="20"/>
                <w:szCs w:val="20"/>
              </w:rPr>
              <w:t>#003DA5</w:t>
            </w:r>
          </w:p>
        </w:tc>
        <w:tc>
          <w:tcPr>
            <w:tcW w:w="1800" w:type="dxa"/>
            <w:tcMar>
              <w:top w:w="60" w:type="dxa"/>
              <w:left w:w="100" w:type="dxa"/>
              <w:bottom w:w="60" w:type="dxa"/>
              <w:right w:w="100" w:type="dxa"/>
            </w:tcMar>
          </w:tcPr>
          <w:p w14:paraId="35C11440" w14:textId="77777777" w:rsidR="00E32B84" w:rsidRDefault="003F7927">
            <w:r>
              <w:rPr>
                <w:sz w:val="20"/>
                <w:szCs w:val="20"/>
              </w:rPr>
              <w:t>R:0 V:61 B:165</w:t>
            </w:r>
          </w:p>
        </w:tc>
        <w:tc>
          <w:tcPr>
            <w:tcW w:w="2726" w:type="dxa"/>
            <w:tcMar>
              <w:top w:w="60" w:type="dxa"/>
              <w:left w:w="100" w:type="dxa"/>
              <w:bottom w:w="60" w:type="dxa"/>
              <w:right w:w="100" w:type="dxa"/>
            </w:tcMar>
          </w:tcPr>
          <w:p w14:paraId="4B32B504" w14:textId="77777777" w:rsidR="00E32B84" w:rsidRDefault="003F7927">
            <w:r>
              <w:rPr>
                <w:sz w:val="20"/>
                <w:szCs w:val="20"/>
              </w:rPr>
              <w:t>En-têtes, titres, éléments principaux</w:t>
            </w:r>
          </w:p>
        </w:tc>
      </w:tr>
      <w:tr w:rsidR="004F2AA0" w14:paraId="722CE69C" w14:textId="77777777">
        <w:tc>
          <w:tcPr>
            <w:tcW w:w="1800" w:type="dxa"/>
            <w:tcMar>
              <w:top w:w="60" w:type="dxa"/>
              <w:left w:w="100" w:type="dxa"/>
              <w:bottom w:w="60" w:type="dxa"/>
              <w:right w:w="100" w:type="dxa"/>
            </w:tcMar>
          </w:tcPr>
          <w:p w14:paraId="71394D0A"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3E4D6CD9" w14:textId="77777777" w:rsidR="00E32B84" w:rsidRDefault="003F7927">
            <w:r>
              <w:rPr>
                <w:sz w:val="20"/>
                <w:szCs w:val="20"/>
              </w:rPr>
              <w:t xml:space="preserve"> </w:t>
            </w:r>
          </w:p>
        </w:tc>
        <w:tc>
          <w:tcPr>
            <w:tcW w:w="1500" w:type="dxa"/>
            <w:tcMar>
              <w:top w:w="60" w:type="dxa"/>
              <w:left w:w="100" w:type="dxa"/>
              <w:bottom w:w="60" w:type="dxa"/>
              <w:right w:w="100" w:type="dxa"/>
            </w:tcMar>
          </w:tcPr>
          <w:p w14:paraId="3B55902F" w14:textId="77777777" w:rsidR="00E32B84" w:rsidRDefault="003F7927">
            <w:r>
              <w:rPr>
                <w:sz w:val="20"/>
                <w:szCs w:val="20"/>
              </w:rPr>
              <w:t>#FFFFFF</w:t>
            </w:r>
          </w:p>
        </w:tc>
        <w:tc>
          <w:tcPr>
            <w:tcW w:w="1800" w:type="dxa"/>
            <w:tcMar>
              <w:top w:w="60" w:type="dxa"/>
              <w:left w:w="100" w:type="dxa"/>
              <w:bottom w:w="60" w:type="dxa"/>
              <w:right w:w="100" w:type="dxa"/>
            </w:tcMar>
          </w:tcPr>
          <w:p w14:paraId="5C891C43" w14:textId="77777777" w:rsidR="00E32B84" w:rsidRDefault="003F7927">
            <w:r>
              <w:rPr>
                <w:sz w:val="20"/>
                <w:szCs w:val="20"/>
              </w:rPr>
              <w:t>R:255 V:255 B:255</w:t>
            </w:r>
          </w:p>
        </w:tc>
        <w:tc>
          <w:tcPr>
            <w:tcW w:w="2726" w:type="dxa"/>
            <w:tcMar>
              <w:top w:w="60" w:type="dxa"/>
              <w:left w:w="100" w:type="dxa"/>
              <w:bottom w:w="60" w:type="dxa"/>
              <w:right w:w="100" w:type="dxa"/>
            </w:tcMar>
          </w:tcPr>
          <w:p w14:paraId="130E113B" w14:textId="77777777" w:rsidR="00E32B84" w:rsidRDefault="003F7927">
            <w:r>
              <w:rPr>
                <w:sz w:val="20"/>
                <w:szCs w:val="20"/>
              </w:rPr>
              <w:t>Fond principal de l'application</w:t>
            </w:r>
          </w:p>
        </w:tc>
      </w:tr>
      <w:tr w:rsidR="004F2AA0" w14:paraId="42D65792" w14:textId="77777777">
        <w:tc>
          <w:tcPr>
            <w:tcW w:w="1800" w:type="dxa"/>
            <w:tcMar>
              <w:top w:w="60" w:type="dxa"/>
              <w:left w:w="100" w:type="dxa"/>
              <w:bottom w:w="60" w:type="dxa"/>
              <w:right w:w="100" w:type="dxa"/>
            </w:tcMar>
          </w:tcPr>
          <w:p w14:paraId="2DFD0176"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5E2DDF56" w14:textId="77777777" w:rsidR="00E32B84" w:rsidRDefault="003F7927">
            <w:r>
              <w:rPr>
                <w:sz w:val="20"/>
                <w:szCs w:val="20"/>
              </w:rPr>
              <w:t xml:space="preserve"> </w:t>
            </w:r>
          </w:p>
        </w:tc>
        <w:tc>
          <w:tcPr>
            <w:tcW w:w="1500" w:type="dxa"/>
            <w:tcMar>
              <w:top w:w="60" w:type="dxa"/>
              <w:left w:w="100" w:type="dxa"/>
              <w:bottom w:w="60" w:type="dxa"/>
              <w:right w:w="100" w:type="dxa"/>
            </w:tcMar>
          </w:tcPr>
          <w:p w14:paraId="20DDCD6C" w14:textId="77777777" w:rsidR="00E32B84" w:rsidRDefault="003F7927">
            <w:r>
              <w:rPr>
                <w:sz w:val="20"/>
                <w:szCs w:val="20"/>
              </w:rPr>
              <w:t>#F3F4F6</w:t>
            </w:r>
          </w:p>
        </w:tc>
        <w:tc>
          <w:tcPr>
            <w:tcW w:w="1800" w:type="dxa"/>
            <w:tcMar>
              <w:top w:w="60" w:type="dxa"/>
              <w:left w:w="100" w:type="dxa"/>
              <w:bottom w:w="60" w:type="dxa"/>
              <w:right w:w="100" w:type="dxa"/>
            </w:tcMar>
          </w:tcPr>
          <w:p w14:paraId="781E6047" w14:textId="77777777" w:rsidR="00E32B84" w:rsidRDefault="003F7927">
            <w:r>
              <w:rPr>
                <w:sz w:val="20"/>
                <w:szCs w:val="20"/>
              </w:rPr>
              <w:t>R:243 V:244 B:246</w:t>
            </w:r>
          </w:p>
        </w:tc>
        <w:tc>
          <w:tcPr>
            <w:tcW w:w="2726" w:type="dxa"/>
            <w:tcMar>
              <w:top w:w="60" w:type="dxa"/>
              <w:left w:w="100" w:type="dxa"/>
              <w:bottom w:w="60" w:type="dxa"/>
              <w:right w:w="100" w:type="dxa"/>
            </w:tcMar>
          </w:tcPr>
          <w:p w14:paraId="40607EE7" w14:textId="77777777" w:rsidR="00E32B84" w:rsidRDefault="003F7927">
            <w:r>
              <w:rPr>
                <w:sz w:val="20"/>
                <w:szCs w:val="20"/>
              </w:rPr>
              <w:t>Fond secondaire, cartes</w:t>
            </w:r>
          </w:p>
        </w:tc>
      </w:tr>
      <w:tr w:rsidR="004F2AA0" w14:paraId="3F3E124D" w14:textId="77777777">
        <w:tc>
          <w:tcPr>
            <w:tcW w:w="1800" w:type="dxa"/>
            <w:tcMar>
              <w:top w:w="60" w:type="dxa"/>
              <w:left w:w="100" w:type="dxa"/>
              <w:bottom w:w="60" w:type="dxa"/>
              <w:right w:w="100" w:type="dxa"/>
            </w:tcMar>
          </w:tcPr>
          <w:p w14:paraId="4E9F3265"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4C5D23AF" w14:textId="77777777" w:rsidR="00E32B84" w:rsidRDefault="003F7927">
            <w:r>
              <w:rPr>
                <w:sz w:val="20"/>
                <w:szCs w:val="20"/>
              </w:rPr>
              <w:t xml:space="preserve"> </w:t>
            </w:r>
          </w:p>
        </w:tc>
        <w:tc>
          <w:tcPr>
            <w:tcW w:w="1500" w:type="dxa"/>
            <w:tcMar>
              <w:top w:w="60" w:type="dxa"/>
              <w:left w:w="100" w:type="dxa"/>
              <w:bottom w:w="60" w:type="dxa"/>
              <w:right w:w="100" w:type="dxa"/>
            </w:tcMar>
          </w:tcPr>
          <w:p w14:paraId="2C2EC5FE" w14:textId="77777777" w:rsidR="00E32B84" w:rsidRDefault="003F7927">
            <w:r>
              <w:rPr>
                <w:sz w:val="20"/>
                <w:szCs w:val="20"/>
              </w:rPr>
              <w:t>#EF4444</w:t>
            </w:r>
          </w:p>
        </w:tc>
        <w:tc>
          <w:tcPr>
            <w:tcW w:w="1800" w:type="dxa"/>
            <w:tcMar>
              <w:top w:w="60" w:type="dxa"/>
              <w:left w:w="100" w:type="dxa"/>
              <w:bottom w:w="60" w:type="dxa"/>
              <w:right w:w="100" w:type="dxa"/>
            </w:tcMar>
          </w:tcPr>
          <w:p w14:paraId="196E7DD0" w14:textId="77777777" w:rsidR="00E32B84" w:rsidRDefault="003F7927">
            <w:r>
              <w:rPr>
                <w:sz w:val="20"/>
                <w:szCs w:val="20"/>
              </w:rPr>
              <w:t>R:239 V:68 B:68</w:t>
            </w:r>
          </w:p>
        </w:tc>
        <w:tc>
          <w:tcPr>
            <w:tcW w:w="2726" w:type="dxa"/>
            <w:tcMar>
              <w:top w:w="60" w:type="dxa"/>
              <w:left w:w="100" w:type="dxa"/>
              <w:bottom w:w="60" w:type="dxa"/>
              <w:right w:w="100" w:type="dxa"/>
            </w:tcMar>
          </w:tcPr>
          <w:p w14:paraId="3EDD548D" w14:textId="77777777" w:rsidR="00E32B84" w:rsidRDefault="003F7927">
            <w:r>
              <w:rPr>
                <w:sz w:val="20"/>
                <w:szCs w:val="20"/>
              </w:rPr>
              <w:t>Erreurs, rejets, alertes</w:t>
            </w:r>
          </w:p>
        </w:tc>
      </w:tr>
      <w:tr w:rsidR="004F2AA0" w14:paraId="781C949F" w14:textId="77777777">
        <w:tc>
          <w:tcPr>
            <w:tcW w:w="1800" w:type="dxa"/>
            <w:tcMar>
              <w:top w:w="60" w:type="dxa"/>
              <w:left w:w="100" w:type="dxa"/>
              <w:bottom w:w="60" w:type="dxa"/>
              <w:right w:w="100" w:type="dxa"/>
            </w:tcMar>
          </w:tcPr>
          <w:p w14:paraId="71269277"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6FCDC5A8" w14:textId="77777777" w:rsidR="00E32B84" w:rsidRDefault="003F7927">
            <w:r>
              <w:rPr>
                <w:sz w:val="20"/>
                <w:szCs w:val="20"/>
              </w:rPr>
              <w:t xml:space="preserve"> </w:t>
            </w:r>
          </w:p>
        </w:tc>
        <w:tc>
          <w:tcPr>
            <w:tcW w:w="1500" w:type="dxa"/>
            <w:tcMar>
              <w:top w:w="60" w:type="dxa"/>
              <w:left w:w="100" w:type="dxa"/>
              <w:bottom w:w="60" w:type="dxa"/>
              <w:right w:w="100" w:type="dxa"/>
            </w:tcMar>
          </w:tcPr>
          <w:p w14:paraId="4424A38F" w14:textId="77777777" w:rsidR="00E32B84" w:rsidRDefault="003F7927">
            <w:r>
              <w:rPr>
                <w:sz w:val="20"/>
                <w:szCs w:val="20"/>
              </w:rPr>
              <w:t>#F59E0B</w:t>
            </w:r>
          </w:p>
        </w:tc>
        <w:tc>
          <w:tcPr>
            <w:tcW w:w="1800" w:type="dxa"/>
            <w:tcMar>
              <w:top w:w="60" w:type="dxa"/>
              <w:left w:w="100" w:type="dxa"/>
              <w:bottom w:w="60" w:type="dxa"/>
              <w:right w:w="100" w:type="dxa"/>
            </w:tcMar>
          </w:tcPr>
          <w:p w14:paraId="4CA38395" w14:textId="77777777" w:rsidR="00E32B84" w:rsidRDefault="003F7927">
            <w:r>
              <w:rPr>
                <w:sz w:val="20"/>
                <w:szCs w:val="20"/>
              </w:rPr>
              <w:t>R:245 V:158 B:11</w:t>
            </w:r>
          </w:p>
        </w:tc>
        <w:tc>
          <w:tcPr>
            <w:tcW w:w="2726" w:type="dxa"/>
            <w:tcMar>
              <w:top w:w="60" w:type="dxa"/>
              <w:left w:w="100" w:type="dxa"/>
              <w:bottom w:w="60" w:type="dxa"/>
              <w:right w:w="100" w:type="dxa"/>
            </w:tcMar>
          </w:tcPr>
          <w:p w14:paraId="37FBD4C7" w14:textId="77777777" w:rsidR="00E32B84" w:rsidRDefault="003F7927">
            <w:r>
              <w:rPr>
                <w:sz w:val="20"/>
                <w:szCs w:val="20"/>
              </w:rPr>
              <w:t>Avertissements, statut en attente</w:t>
            </w:r>
          </w:p>
        </w:tc>
      </w:tr>
      <w:tr w:rsidR="004F2AA0" w14:paraId="43EEC12A" w14:textId="77777777">
        <w:tc>
          <w:tcPr>
            <w:tcW w:w="1800" w:type="dxa"/>
            <w:tcMar>
              <w:top w:w="60" w:type="dxa"/>
              <w:left w:w="100" w:type="dxa"/>
              <w:bottom w:w="60" w:type="dxa"/>
              <w:right w:w="100" w:type="dxa"/>
            </w:tcMar>
          </w:tcPr>
          <w:p w14:paraId="5BFE9285"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5047EF3A" w14:textId="77777777" w:rsidR="00E32B84" w:rsidRDefault="003F7927">
            <w:r>
              <w:rPr>
                <w:sz w:val="20"/>
                <w:szCs w:val="20"/>
              </w:rPr>
              <w:t xml:space="preserve"> </w:t>
            </w:r>
          </w:p>
        </w:tc>
        <w:tc>
          <w:tcPr>
            <w:tcW w:w="1500" w:type="dxa"/>
            <w:tcMar>
              <w:top w:w="60" w:type="dxa"/>
              <w:left w:w="100" w:type="dxa"/>
              <w:bottom w:w="60" w:type="dxa"/>
              <w:right w:w="100" w:type="dxa"/>
            </w:tcMar>
          </w:tcPr>
          <w:p w14:paraId="72B16806" w14:textId="77777777" w:rsidR="00E32B84" w:rsidRDefault="003F7927">
            <w:r>
              <w:rPr>
                <w:sz w:val="20"/>
                <w:szCs w:val="20"/>
              </w:rPr>
              <w:t>#10B981</w:t>
            </w:r>
          </w:p>
        </w:tc>
        <w:tc>
          <w:tcPr>
            <w:tcW w:w="1800" w:type="dxa"/>
            <w:tcMar>
              <w:top w:w="60" w:type="dxa"/>
              <w:left w:w="100" w:type="dxa"/>
              <w:bottom w:w="60" w:type="dxa"/>
              <w:right w:w="100" w:type="dxa"/>
            </w:tcMar>
          </w:tcPr>
          <w:p w14:paraId="1AF093DC" w14:textId="77777777" w:rsidR="00E32B84" w:rsidRDefault="003F7927">
            <w:r>
              <w:rPr>
                <w:sz w:val="20"/>
                <w:szCs w:val="20"/>
              </w:rPr>
              <w:t>R:16 V:185 B:129</w:t>
            </w:r>
          </w:p>
        </w:tc>
        <w:tc>
          <w:tcPr>
            <w:tcW w:w="2726" w:type="dxa"/>
            <w:tcMar>
              <w:top w:w="60" w:type="dxa"/>
              <w:left w:w="100" w:type="dxa"/>
              <w:bottom w:w="60" w:type="dxa"/>
              <w:right w:w="100" w:type="dxa"/>
            </w:tcMar>
          </w:tcPr>
          <w:p w14:paraId="1A652522" w14:textId="77777777" w:rsidR="00E32B84" w:rsidRDefault="003F7927">
            <w:r>
              <w:rPr>
                <w:sz w:val="20"/>
                <w:szCs w:val="20"/>
              </w:rPr>
              <w:t>Succès, validation, statut approuvé</w:t>
            </w:r>
          </w:p>
        </w:tc>
      </w:tr>
      <w:tr w:rsidR="004F2AA0" w14:paraId="5FFD2734" w14:textId="77777777">
        <w:tc>
          <w:tcPr>
            <w:tcW w:w="1800" w:type="dxa"/>
            <w:tcMar>
              <w:top w:w="60" w:type="dxa"/>
              <w:left w:w="100" w:type="dxa"/>
              <w:bottom w:w="60" w:type="dxa"/>
              <w:right w:w="100" w:type="dxa"/>
            </w:tcMar>
          </w:tcPr>
          <w:p w14:paraId="16A2B5A1"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7B1E9A48" w14:textId="77777777" w:rsidR="00E32B84" w:rsidRDefault="003F7927">
            <w:r>
              <w:rPr>
                <w:sz w:val="20"/>
                <w:szCs w:val="20"/>
              </w:rPr>
              <w:t xml:space="preserve"> </w:t>
            </w:r>
          </w:p>
        </w:tc>
        <w:tc>
          <w:tcPr>
            <w:tcW w:w="1500" w:type="dxa"/>
            <w:tcMar>
              <w:top w:w="60" w:type="dxa"/>
              <w:left w:w="100" w:type="dxa"/>
              <w:bottom w:w="60" w:type="dxa"/>
              <w:right w:w="100" w:type="dxa"/>
            </w:tcMar>
          </w:tcPr>
          <w:p w14:paraId="6011B038" w14:textId="77777777" w:rsidR="00E32B84" w:rsidRDefault="003F7927">
            <w:r>
              <w:rPr>
                <w:sz w:val="20"/>
                <w:szCs w:val="20"/>
              </w:rPr>
              <w:t>#6366F1</w:t>
            </w:r>
          </w:p>
        </w:tc>
        <w:tc>
          <w:tcPr>
            <w:tcW w:w="1800" w:type="dxa"/>
            <w:tcMar>
              <w:top w:w="60" w:type="dxa"/>
              <w:left w:w="100" w:type="dxa"/>
              <w:bottom w:w="60" w:type="dxa"/>
              <w:right w:w="100" w:type="dxa"/>
            </w:tcMar>
          </w:tcPr>
          <w:p w14:paraId="21A23C1F" w14:textId="77777777" w:rsidR="00E32B84" w:rsidRDefault="003F7927">
            <w:r>
              <w:rPr>
                <w:sz w:val="20"/>
                <w:szCs w:val="20"/>
              </w:rPr>
              <w:t>R:99 V:102 B:241</w:t>
            </w:r>
          </w:p>
        </w:tc>
        <w:tc>
          <w:tcPr>
            <w:tcW w:w="2726" w:type="dxa"/>
            <w:tcMar>
              <w:top w:w="60" w:type="dxa"/>
              <w:left w:w="100" w:type="dxa"/>
              <w:bottom w:w="60" w:type="dxa"/>
              <w:right w:w="100" w:type="dxa"/>
            </w:tcMar>
          </w:tcPr>
          <w:p w14:paraId="67E93AB0" w14:textId="77777777" w:rsidR="00E32B84" w:rsidRDefault="003F7927">
            <w:r>
              <w:rPr>
                <w:sz w:val="20"/>
                <w:szCs w:val="20"/>
              </w:rPr>
              <w:t>Statistiques, graphiques</w:t>
            </w:r>
          </w:p>
        </w:tc>
      </w:tr>
    </w:tbl>
    <w:p w14:paraId="5C9C203B" w14:textId="77777777" w:rsidR="00E32B84" w:rsidRDefault="003F7927">
      <w:pPr>
        <w:spacing w:before="120" w:after="240"/>
        <w:jc w:val="center"/>
      </w:pPr>
      <w:r>
        <w:rPr>
          <w:b/>
          <w:bCs/>
          <w:color w:val="003CA4"/>
        </w:rPr>
        <w:t>Tableau N°5 : Les couleurs utilisées dans l'application AT Réservations</w:t>
      </w:r>
    </w:p>
    <w:p w14:paraId="6C8D66D9" w14:textId="77777777" w:rsidR="00E32B84" w:rsidRDefault="003F7927">
      <w:pPr>
        <w:spacing w:before="360" w:after="200"/>
      </w:pPr>
      <w:r>
        <w:rPr>
          <w:b/>
          <w:bCs/>
          <w:color w:val="003CA4"/>
          <w:sz w:val="28"/>
          <w:szCs w:val="28"/>
        </w:rPr>
        <w:t>III.1.3. La typographie</w:t>
      </w:r>
    </w:p>
    <w:p w14:paraId="07AF96DC" w14:textId="77777777" w:rsidR="00E32B84" w:rsidRDefault="003F7927">
      <w:pPr>
        <w:spacing w:after="120"/>
        <w:ind w:firstLine="709"/>
        <w:jc w:val="both"/>
      </w:pPr>
      <w:r>
        <w:rPr>
          <w:color w:val="000000"/>
        </w:rPr>
        <w:t>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14:paraId="763B2B7E" w14:textId="77777777" w:rsidR="00E32B84" w:rsidRPr="006A406A" w:rsidRDefault="003F7927">
      <w:pPr>
        <w:spacing w:after="120"/>
        <w:ind w:firstLine="709"/>
        <w:jc w:val="both"/>
        <w:rPr>
          <w:lang w:val="en-US"/>
        </w:rPr>
      </w:pPr>
      <w:r w:rsidRPr="006A406A">
        <w:rPr>
          <w:b/>
          <w:bCs/>
          <w:color w:val="000000"/>
          <w:lang w:val="en-US"/>
        </w:rPr>
        <w:t xml:space="preserve">Inter Regular : </w:t>
      </w:r>
      <w:r w:rsidRPr="006A406A">
        <w:rPr>
          <w:color w:val="000000"/>
          <w:lang w:val="en-US"/>
        </w:rPr>
        <w:t>A B C D E F G H I J K L M N O P Q R S T U V W X Y Z</w:t>
      </w:r>
    </w:p>
    <w:p w14:paraId="57007C1B" w14:textId="77777777" w:rsidR="00E32B84" w:rsidRPr="006A406A" w:rsidRDefault="003F7927">
      <w:pPr>
        <w:spacing w:after="120"/>
        <w:ind w:firstLine="709"/>
        <w:jc w:val="both"/>
        <w:rPr>
          <w:lang w:val="en-US"/>
        </w:rPr>
      </w:pPr>
      <w:r w:rsidRPr="006A406A">
        <w:rPr>
          <w:b/>
          <w:bCs/>
          <w:color w:val="000000"/>
          <w:lang w:val="en-US"/>
        </w:rPr>
        <w:t>Inter Bold : a b c d e f g h i j k l m n o p q r s t u v w x y z 0 1 2 3 4 5 6 7 8 9</w:t>
      </w:r>
    </w:p>
    <w:p w14:paraId="1A6BDEBB" w14:textId="77777777" w:rsidR="003B374B" w:rsidRDefault="003B374B">
      <w:pPr>
        <w:spacing w:before="360" w:after="200"/>
        <w:rPr>
          <w:b/>
          <w:bCs/>
          <w:color w:val="003CA4"/>
          <w:sz w:val="28"/>
          <w:szCs w:val="28"/>
        </w:rPr>
      </w:pPr>
    </w:p>
    <w:p w14:paraId="48A5F10C" w14:textId="34040CCD" w:rsidR="00E32B84" w:rsidRDefault="003F7927">
      <w:pPr>
        <w:spacing w:before="360" w:after="200"/>
      </w:pPr>
      <w:r>
        <w:rPr>
          <w:b/>
          <w:bCs/>
          <w:color w:val="003CA4"/>
          <w:sz w:val="28"/>
          <w:szCs w:val="28"/>
        </w:rPr>
        <w:lastRenderedPageBreak/>
        <w:t>III.1.4. Icônes et illustrations</w:t>
      </w:r>
    </w:p>
    <w:p w14:paraId="211D4003" w14:textId="77777777" w:rsidR="00E32B84" w:rsidRDefault="003F7927">
      <w:pPr>
        <w:spacing w:after="120"/>
        <w:ind w:firstLine="709"/>
        <w:jc w:val="both"/>
      </w:pPr>
      <w:r>
        <w:rPr>
          <w:color w:val="000000"/>
        </w:rPr>
        <w:t>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6221217A" w14:textId="77777777">
        <w:tc>
          <w:tcPr>
            <w:tcW w:w="4513" w:type="dxa"/>
            <w:shd w:val="clear" w:color="auto" w:fill="003DA5"/>
            <w:tcMar>
              <w:top w:w="60" w:type="dxa"/>
              <w:left w:w="100" w:type="dxa"/>
              <w:bottom w:w="60" w:type="dxa"/>
              <w:right w:w="100" w:type="dxa"/>
            </w:tcMar>
          </w:tcPr>
          <w:p w14:paraId="7A2D8715" w14:textId="77777777" w:rsidR="00E32B84" w:rsidRDefault="003F7927">
            <w:r>
              <w:rPr>
                <w:b/>
                <w:bCs/>
                <w:color w:val="FFFFFF"/>
                <w:sz w:val="20"/>
                <w:szCs w:val="20"/>
              </w:rPr>
              <w:t>Icône (Lucide React)</w:t>
            </w:r>
          </w:p>
        </w:tc>
        <w:tc>
          <w:tcPr>
            <w:tcW w:w="4513" w:type="dxa"/>
            <w:shd w:val="clear" w:color="auto" w:fill="003DA5"/>
            <w:tcMar>
              <w:top w:w="60" w:type="dxa"/>
              <w:left w:w="100" w:type="dxa"/>
              <w:bottom w:w="60" w:type="dxa"/>
              <w:right w:w="100" w:type="dxa"/>
            </w:tcMar>
          </w:tcPr>
          <w:p w14:paraId="3FA42238" w14:textId="77777777" w:rsidR="00E32B84" w:rsidRDefault="003F7927">
            <w:r>
              <w:rPr>
                <w:b/>
                <w:bCs/>
                <w:color w:val="FFFFFF"/>
                <w:sz w:val="20"/>
                <w:szCs w:val="20"/>
              </w:rPr>
              <w:t>Signification</w:t>
            </w:r>
          </w:p>
        </w:tc>
      </w:tr>
      <w:tr w:rsidR="004F2AA0" w14:paraId="399102BC" w14:textId="77777777">
        <w:tc>
          <w:tcPr>
            <w:tcW w:w="4513" w:type="dxa"/>
            <w:tcMar>
              <w:top w:w="60" w:type="dxa"/>
              <w:left w:w="100" w:type="dxa"/>
              <w:bottom w:w="60" w:type="dxa"/>
              <w:right w:w="100" w:type="dxa"/>
            </w:tcMar>
          </w:tcPr>
          <w:p w14:paraId="1E147C6F" w14:textId="77777777" w:rsidR="00E32B84" w:rsidRDefault="003F7927">
            <w:r>
              <w:rPr>
                <w:sz w:val="20"/>
                <w:szCs w:val="20"/>
              </w:rPr>
              <w:t>LayoutDashboard</w:t>
            </w:r>
          </w:p>
        </w:tc>
        <w:tc>
          <w:tcPr>
            <w:tcW w:w="4513" w:type="dxa"/>
            <w:tcMar>
              <w:top w:w="60" w:type="dxa"/>
              <w:left w:w="100" w:type="dxa"/>
              <w:bottom w:w="60" w:type="dxa"/>
              <w:right w:w="100" w:type="dxa"/>
            </w:tcMar>
          </w:tcPr>
          <w:p w14:paraId="12F68039" w14:textId="77777777" w:rsidR="00E32B84" w:rsidRDefault="003F7927">
            <w:r>
              <w:rPr>
                <w:sz w:val="20"/>
                <w:szCs w:val="20"/>
              </w:rPr>
              <w:t>Tableau de bord</w:t>
            </w:r>
          </w:p>
        </w:tc>
      </w:tr>
      <w:tr w:rsidR="004F2AA0" w14:paraId="4BFBB560" w14:textId="77777777">
        <w:tc>
          <w:tcPr>
            <w:tcW w:w="4513" w:type="dxa"/>
            <w:tcMar>
              <w:top w:w="60" w:type="dxa"/>
              <w:left w:w="100" w:type="dxa"/>
              <w:bottom w:w="60" w:type="dxa"/>
              <w:right w:w="100" w:type="dxa"/>
            </w:tcMar>
          </w:tcPr>
          <w:p w14:paraId="7C1A9F70" w14:textId="77777777" w:rsidR="00E32B84" w:rsidRDefault="003F7927">
            <w:r>
              <w:rPr>
                <w:sz w:val="20"/>
                <w:szCs w:val="20"/>
              </w:rPr>
              <w:t>Users</w:t>
            </w:r>
          </w:p>
        </w:tc>
        <w:tc>
          <w:tcPr>
            <w:tcW w:w="4513" w:type="dxa"/>
            <w:tcMar>
              <w:top w:w="60" w:type="dxa"/>
              <w:left w:w="100" w:type="dxa"/>
              <w:bottom w:w="60" w:type="dxa"/>
              <w:right w:w="100" w:type="dxa"/>
            </w:tcMar>
          </w:tcPr>
          <w:p w14:paraId="24637EEE" w14:textId="77777777" w:rsidR="00E32B84" w:rsidRDefault="003F7927">
            <w:r>
              <w:rPr>
                <w:sz w:val="20"/>
                <w:szCs w:val="20"/>
              </w:rPr>
              <w:t>Gestion des utilisateurs</w:t>
            </w:r>
          </w:p>
        </w:tc>
      </w:tr>
      <w:tr w:rsidR="004F2AA0" w14:paraId="058DBA4C" w14:textId="77777777">
        <w:tc>
          <w:tcPr>
            <w:tcW w:w="4513" w:type="dxa"/>
            <w:tcMar>
              <w:top w:w="60" w:type="dxa"/>
              <w:left w:w="100" w:type="dxa"/>
              <w:bottom w:w="60" w:type="dxa"/>
              <w:right w:w="100" w:type="dxa"/>
            </w:tcMar>
          </w:tcPr>
          <w:p w14:paraId="33D0E78C" w14:textId="77777777" w:rsidR="00E32B84" w:rsidRDefault="003F7927">
            <w:r>
              <w:rPr>
                <w:sz w:val="20"/>
                <w:szCs w:val="20"/>
              </w:rPr>
              <w:t>FileText</w:t>
            </w:r>
          </w:p>
        </w:tc>
        <w:tc>
          <w:tcPr>
            <w:tcW w:w="4513" w:type="dxa"/>
            <w:tcMar>
              <w:top w:w="60" w:type="dxa"/>
              <w:left w:w="100" w:type="dxa"/>
              <w:bottom w:w="60" w:type="dxa"/>
              <w:right w:w="100" w:type="dxa"/>
            </w:tcMar>
          </w:tcPr>
          <w:p w14:paraId="704FB7C1" w14:textId="77777777" w:rsidR="00E32B84" w:rsidRDefault="003F7927">
            <w:r>
              <w:rPr>
                <w:sz w:val="20"/>
                <w:szCs w:val="20"/>
              </w:rPr>
              <w:t>Missions / Demandes</w:t>
            </w:r>
          </w:p>
        </w:tc>
      </w:tr>
      <w:tr w:rsidR="004F2AA0" w14:paraId="4A2CCA2A" w14:textId="77777777">
        <w:tc>
          <w:tcPr>
            <w:tcW w:w="4513" w:type="dxa"/>
            <w:tcMar>
              <w:top w:w="60" w:type="dxa"/>
              <w:left w:w="100" w:type="dxa"/>
              <w:bottom w:w="60" w:type="dxa"/>
              <w:right w:w="100" w:type="dxa"/>
            </w:tcMar>
          </w:tcPr>
          <w:p w14:paraId="415E5F02" w14:textId="77777777" w:rsidR="00E32B84" w:rsidRDefault="003F7927">
            <w:r>
              <w:rPr>
                <w:sz w:val="20"/>
                <w:szCs w:val="20"/>
              </w:rPr>
              <w:t>CheckCircle</w:t>
            </w:r>
          </w:p>
        </w:tc>
        <w:tc>
          <w:tcPr>
            <w:tcW w:w="4513" w:type="dxa"/>
            <w:tcMar>
              <w:top w:w="60" w:type="dxa"/>
              <w:left w:w="100" w:type="dxa"/>
              <w:bottom w:w="60" w:type="dxa"/>
              <w:right w:w="100" w:type="dxa"/>
            </w:tcMar>
          </w:tcPr>
          <w:p w14:paraId="5C6F9C9A" w14:textId="77777777" w:rsidR="00E32B84" w:rsidRDefault="003F7927">
            <w:r>
              <w:rPr>
                <w:sz w:val="20"/>
                <w:szCs w:val="20"/>
              </w:rPr>
              <w:t>Validation / Approbation</w:t>
            </w:r>
          </w:p>
        </w:tc>
      </w:tr>
      <w:tr w:rsidR="004F2AA0" w14:paraId="4E118D45" w14:textId="77777777">
        <w:tc>
          <w:tcPr>
            <w:tcW w:w="4513" w:type="dxa"/>
            <w:tcMar>
              <w:top w:w="60" w:type="dxa"/>
              <w:left w:w="100" w:type="dxa"/>
              <w:bottom w:w="60" w:type="dxa"/>
              <w:right w:w="100" w:type="dxa"/>
            </w:tcMar>
          </w:tcPr>
          <w:p w14:paraId="2C4A2DA3" w14:textId="77777777" w:rsidR="00E32B84" w:rsidRDefault="003F7927">
            <w:r>
              <w:rPr>
                <w:sz w:val="20"/>
                <w:szCs w:val="20"/>
              </w:rPr>
              <w:t>XCircle</w:t>
            </w:r>
          </w:p>
        </w:tc>
        <w:tc>
          <w:tcPr>
            <w:tcW w:w="4513" w:type="dxa"/>
            <w:tcMar>
              <w:top w:w="60" w:type="dxa"/>
              <w:left w:w="100" w:type="dxa"/>
              <w:bottom w:w="60" w:type="dxa"/>
              <w:right w:w="100" w:type="dxa"/>
            </w:tcMar>
          </w:tcPr>
          <w:p w14:paraId="34C5A05B" w14:textId="77777777" w:rsidR="00E32B84" w:rsidRDefault="003F7927">
            <w:r>
              <w:rPr>
                <w:sz w:val="20"/>
                <w:szCs w:val="20"/>
              </w:rPr>
              <w:t>Rejet / Erreur</w:t>
            </w:r>
          </w:p>
        </w:tc>
      </w:tr>
      <w:tr w:rsidR="004F2AA0" w14:paraId="575D7DCC" w14:textId="77777777">
        <w:tc>
          <w:tcPr>
            <w:tcW w:w="4513" w:type="dxa"/>
            <w:tcMar>
              <w:top w:w="60" w:type="dxa"/>
              <w:left w:w="100" w:type="dxa"/>
              <w:bottom w:w="60" w:type="dxa"/>
              <w:right w:w="100" w:type="dxa"/>
            </w:tcMar>
          </w:tcPr>
          <w:p w14:paraId="15B5356E" w14:textId="77777777" w:rsidR="00E32B84" w:rsidRDefault="003F7927">
            <w:r>
              <w:rPr>
                <w:sz w:val="20"/>
                <w:szCs w:val="20"/>
              </w:rPr>
              <w:t>Hotel / Building2</w:t>
            </w:r>
          </w:p>
        </w:tc>
        <w:tc>
          <w:tcPr>
            <w:tcW w:w="4513" w:type="dxa"/>
            <w:tcMar>
              <w:top w:w="60" w:type="dxa"/>
              <w:left w:w="100" w:type="dxa"/>
              <w:bottom w:w="60" w:type="dxa"/>
              <w:right w:w="100" w:type="dxa"/>
            </w:tcMar>
          </w:tcPr>
          <w:p w14:paraId="63CF8CAF" w14:textId="77777777" w:rsidR="00E32B84" w:rsidRDefault="003F7927">
            <w:r>
              <w:rPr>
                <w:sz w:val="20"/>
                <w:szCs w:val="20"/>
              </w:rPr>
              <w:t>Conventions hôtelières</w:t>
            </w:r>
          </w:p>
        </w:tc>
      </w:tr>
      <w:tr w:rsidR="004F2AA0" w14:paraId="4E8EA8AC" w14:textId="77777777">
        <w:tc>
          <w:tcPr>
            <w:tcW w:w="4513" w:type="dxa"/>
            <w:tcMar>
              <w:top w:w="60" w:type="dxa"/>
              <w:left w:w="100" w:type="dxa"/>
              <w:bottom w:w="60" w:type="dxa"/>
              <w:right w:w="100" w:type="dxa"/>
            </w:tcMar>
          </w:tcPr>
          <w:p w14:paraId="52F87597" w14:textId="77777777" w:rsidR="00E32B84" w:rsidRDefault="003F7927">
            <w:r>
              <w:rPr>
                <w:sz w:val="20"/>
                <w:szCs w:val="20"/>
              </w:rPr>
              <w:t>Car</w:t>
            </w:r>
          </w:p>
        </w:tc>
        <w:tc>
          <w:tcPr>
            <w:tcW w:w="4513" w:type="dxa"/>
            <w:tcMar>
              <w:top w:w="60" w:type="dxa"/>
              <w:left w:w="100" w:type="dxa"/>
              <w:bottom w:w="60" w:type="dxa"/>
              <w:right w:w="100" w:type="dxa"/>
            </w:tcMar>
          </w:tcPr>
          <w:p w14:paraId="20C40A3C" w14:textId="77777777" w:rsidR="00E32B84" w:rsidRDefault="003F7927">
            <w:r>
              <w:rPr>
                <w:sz w:val="20"/>
                <w:szCs w:val="20"/>
              </w:rPr>
              <w:t>Parc véhicules</w:t>
            </w:r>
          </w:p>
        </w:tc>
      </w:tr>
      <w:tr w:rsidR="004F2AA0" w14:paraId="09EBA0D9" w14:textId="77777777">
        <w:tc>
          <w:tcPr>
            <w:tcW w:w="4513" w:type="dxa"/>
            <w:tcMar>
              <w:top w:w="60" w:type="dxa"/>
              <w:left w:w="100" w:type="dxa"/>
              <w:bottom w:w="60" w:type="dxa"/>
              <w:right w:w="100" w:type="dxa"/>
            </w:tcMar>
          </w:tcPr>
          <w:p w14:paraId="15B1D46C" w14:textId="77777777" w:rsidR="00E32B84" w:rsidRDefault="003F7927">
            <w:r>
              <w:rPr>
                <w:sz w:val="20"/>
                <w:szCs w:val="20"/>
              </w:rPr>
              <w:t>Bell</w:t>
            </w:r>
          </w:p>
        </w:tc>
        <w:tc>
          <w:tcPr>
            <w:tcW w:w="4513" w:type="dxa"/>
            <w:tcMar>
              <w:top w:w="60" w:type="dxa"/>
              <w:left w:w="100" w:type="dxa"/>
              <w:bottom w:w="60" w:type="dxa"/>
              <w:right w:w="100" w:type="dxa"/>
            </w:tcMar>
          </w:tcPr>
          <w:p w14:paraId="622EFD69" w14:textId="77777777" w:rsidR="00E32B84" w:rsidRDefault="003F7927">
            <w:r>
              <w:rPr>
                <w:sz w:val="20"/>
                <w:szCs w:val="20"/>
              </w:rPr>
              <w:t>Notifications</w:t>
            </w:r>
          </w:p>
        </w:tc>
      </w:tr>
      <w:tr w:rsidR="004F2AA0" w14:paraId="50979921" w14:textId="77777777">
        <w:tc>
          <w:tcPr>
            <w:tcW w:w="4513" w:type="dxa"/>
            <w:tcMar>
              <w:top w:w="60" w:type="dxa"/>
              <w:left w:w="100" w:type="dxa"/>
              <w:bottom w:w="60" w:type="dxa"/>
              <w:right w:w="100" w:type="dxa"/>
            </w:tcMar>
          </w:tcPr>
          <w:p w14:paraId="421D64A5" w14:textId="77777777" w:rsidR="00E32B84" w:rsidRDefault="003F7927">
            <w:r>
              <w:rPr>
                <w:sz w:val="20"/>
                <w:szCs w:val="20"/>
              </w:rPr>
              <w:t>Mail / MessageSquare</w:t>
            </w:r>
          </w:p>
        </w:tc>
        <w:tc>
          <w:tcPr>
            <w:tcW w:w="4513" w:type="dxa"/>
            <w:tcMar>
              <w:top w:w="60" w:type="dxa"/>
              <w:left w:w="100" w:type="dxa"/>
              <w:bottom w:w="60" w:type="dxa"/>
              <w:right w:w="100" w:type="dxa"/>
            </w:tcMar>
          </w:tcPr>
          <w:p w14:paraId="7CAADA97" w14:textId="77777777" w:rsidR="00E32B84" w:rsidRDefault="003F7927">
            <w:r>
              <w:rPr>
                <w:sz w:val="20"/>
                <w:szCs w:val="20"/>
              </w:rPr>
              <w:t>Messagerie interne</w:t>
            </w:r>
          </w:p>
        </w:tc>
      </w:tr>
      <w:tr w:rsidR="004F2AA0" w14:paraId="6E99387F" w14:textId="77777777">
        <w:tc>
          <w:tcPr>
            <w:tcW w:w="4513" w:type="dxa"/>
            <w:tcMar>
              <w:top w:w="60" w:type="dxa"/>
              <w:left w:w="100" w:type="dxa"/>
              <w:bottom w:w="60" w:type="dxa"/>
              <w:right w:w="100" w:type="dxa"/>
            </w:tcMar>
          </w:tcPr>
          <w:p w14:paraId="6AF2644C" w14:textId="77777777" w:rsidR="00E32B84" w:rsidRDefault="003F7927">
            <w:r>
              <w:rPr>
                <w:sz w:val="20"/>
                <w:szCs w:val="20"/>
              </w:rPr>
              <w:t>Download</w:t>
            </w:r>
          </w:p>
        </w:tc>
        <w:tc>
          <w:tcPr>
            <w:tcW w:w="4513" w:type="dxa"/>
            <w:tcMar>
              <w:top w:w="60" w:type="dxa"/>
              <w:left w:w="100" w:type="dxa"/>
              <w:bottom w:w="60" w:type="dxa"/>
              <w:right w:w="100" w:type="dxa"/>
            </w:tcMar>
          </w:tcPr>
          <w:p w14:paraId="6FFE9E8F" w14:textId="77777777" w:rsidR="00E32B84" w:rsidRDefault="003F7927">
            <w:r>
              <w:rPr>
                <w:sz w:val="20"/>
                <w:szCs w:val="20"/>
              </w:rPr>
              <w:t>Export PDF / Excel</w:t>
            </w:r>
          </w:p>
        </w:tc>
      </w:tr>
      <w:tr w:rsidR="004F2AA0" w14:paraId="70A65CF9" w14:textId="77777777">
        <w:tc>
          <w:tcPr>
            <w:tcW w:w="4513" w:type="dxa"/>
            <w:tcMar>
              <w:top w:w="60" w:type="dxa"/>
              <w:left w:w="100" w:type="dxa"/>
              <w:bottom w:w="60" w:type="dxa"/>
              <w:right w:w="100" w:type="dxa"/>
            </w:tcMar>
          </w:tcPr>
          <w:p w14:paraId="5C0BC9D9" w14:textId="77777777" w:rsidR="00E32B84" w:rsidRDefault="003F7927">
            <w:r>
              <w:rPr>
                <w:sz w:val="20"/>
                <w:szCs w:val="20"/>
              </w:rPr>
              <w:t>BarChart3</w:t>
            </w:r>
          </w:p>
        </w:tc>
        <w:tc>
          <w:tcPr>
            <w:tcW w:w="4513" w:type="dxa"/>
            <w:tcMar>
              <w:top w:w="60" w:type="dxa"/>
              <w:left w:w="100" w:type="dxa"/>
              <w:bottom w:w="60" w:type="dxa"/>
              <w:right w:w="100" w:type="dxa"/>
            </w:tcMar>
          </w:tcPr>
          <w:p w14:paraId="4B4B71FB" w14:textId="77777777" w:rsidR="00E32B84" w:rsidRDefault="003F7927">
            <w:r>
              <w:rPr>
                <w:sz w:val="20"/>
                <w:szCs w:val="20"/>
              </w:rPr>
              <w:t>Statistiques</w:t>
            </w:r>
          </w:p>
        </w:tc>
      </w:tr>
      <w:tr w:rsidR="004F2AA0" w14:paraId="5D6A0A9E" w14:textId="77777777">
        <w:tc>
          <w:tcPr>
            <w:tcW w:w="4513" w:type="dxa"/>
            <w:tcMar>
              <w:top w:w="60" w:type="dxa"/>
              <w:left w:w="100" w:type="dxa"/>
              <w:bottom w:w="60" w:type="dxa"/>
              <w:right w:w="100" w:type="dxa"/>
            </w:tcMar>
          </w:tcPr>
          <w:p w14:paraId="1C78CC0A" w14:textId="77777777" w:rsidR="00E32B84" w:rsidRDefault="003F7927">
            <w:r>
              <w:rPr>
                <w:sz w:val="20"/>
                <w:szCs w:val="20"/>
              </w:rPr>
              <w:t>Settings</w:t>
            </w:r>
          </w:p>
        </w:tc>
        <w:tc>
          <w:tcPr>
            <w:tcW w:w="4513" w:type="dxa"/>
            <w:tcMar>
              <w:top w:w="60" w:type="dxa"/>
              <w:left w:w="100" w:type="dxa"/>
              <w:bottom w:w="60" w:type="dxa"/>
              <w:right w:w="100" w:type="dxa"/>
            </w:tcMar>
          </w:tcPr>
          <w:p w14:paraId="613864B0" w14:textId="77777777" w:rsidR="00E32B84" w:rsidRDefault="003F7927">
            <w:r>
              <w:rPr>
                <w:sz w:val="20"/>
                <w:szCs w:val="20"/>
              </w:rPr>
              <w:t>Paramètres</w:t>
            </w:r>
          </w:p>
        </w:tc>
      </w:tr>
      <w:tr w:rsidR="004F2AA0" w14:paraId="000DC107" w14:textId="77777777">
        <w:tc>
          <w:tcPr>
            <w:tcW w:w="4513" w:type="dxa"/>
            <w:tcMar>
              <w:top w:w="60" w:type="dxa"/>
              <w:left w:w="100" w:type="dxa"/>
              <w:bottom w:w="60" w:type="dxa"/>
              <w:right w:w="100" w:type="dxa"/>
            </w:tcMar>
          </w:tcPr>
          <w:p w14:paraId="5E8D765E" w14:textId="77777777" w:rsidR="00E32B84" w:rsidRDefault="003F7927">
            <w:r>
              <w:rPr>
                <w:sz w:val="20"/>
                <w:szCs w:val="20"/>
              </w:rPr>
              <w:t>LogOut</w:t>
            </w:r>
          </w:p>
        </w:tc>
        <w:tc>
          <w:tcPr>
            <w:tcW w:w="4513" w:type="dxa"/>
            <w:tcMar>
              <w:top w:w="60" w:type="dxa"/>
              <w:left w:w="100" w:type="dxa"/>
              <w:bottom w:w="60" w:type="dxa"/>
              <w:right w:w="100" w:type="dxa"/>
            </w:tcMar>
          </w:tcPr>
          <w:p w14:paraId="7402E18A" w14:textId="77777777" w:rsidR="00E32B84" w:rsidRDefault="003F7927">
            <w:r>
              <w:rPr>
                <w:sz w:val="20"/>
                <w:szCs w:val="20"/>
              </w:rPr>
              <w:t>Déconnexion</w:t>
            </w:r>
          </w:p>
        </w:tc>
      </w:tr>
      <w:tr w:rsidR="004F2AA0" w14:paraId="2AAABC6E" w14:textId="77777777">
        <w:tc>
          <w:tcPr>
            <w:tcW w:w="4513" w:type="dxa"/>
            <w:tcMar>
              <w:top w:w="60" w:type="dxa"/>
              <w:left w:w="100" w:type="dxa"/>
              <w:bottom w:w="60" w:type="dxa"/>
              <w:right w:w="100" w:type="dxa"/>
            </w:tcMar>
          </w:tcPr>
          <w:p w14:paraId="0CA9070F" w14:textId="77777777" w:rsidR="00E32B84" w:rsidRDefault="003F7927">
            <w:r>
              <w:rPr>
                <w:sz w:val="20"/>
                <w:szCs w:val="20"/>
              </w:rPr>
              <w:t>Search</w:t>
            </w:r>
          </w:p>
        </w:tc>
        <w:tc>
          <w:tcPr>
            <w:tcW w:w="4513" w:type="dxa"/>
            <w:tcMar>
              <w:top w:w="60" w:type="dxa"/>
              <w:left w:w="100" w:type="dxa"/>
              <w:bottom w:w="60" w:type="dxa"/>
              <w:right w:w="100" w:type="dxa"/>
            </w:tcMar>
          </w:tcPr>
          <w:p w14:paraId="4B808E55" w14:textId="77777777" w:rsidR="00E32B84" w:rsidRDefault="003F7927">
            <w:r>
              <w:rPr>
                <w:sz w:val="20"/>
                <w:szCs w:val="20"/>
              </w:rPr>
              <w:t>Recherche</w:t>
            </w:r>
          </w:p>
        </w:tc>
      </w:tr>
      <w:tr w:rsidR="004F2AA0" w14:paraId="2008EA1F" w14:textId="77777777">
        <w:tc>
          <w:tcPr>
            <w:tcW w:w="4513" w:type="dxa"/>
            <w:tcMar>
              <w:top w:w="60" w:type="dxa"/>
              <w:left w:w="100" w:type="dxa"/>
              <w:bottom w:w="60" w:type="dxa"/>
              <w:right w:w="100" w:type="dxa"/>
            </w:tcMar>
          </w:tcPr>
          <w:p w14:paraId="65BEFB02" w14:textId="77777777" w:rsidR="00E32B84" w:rsidRDefault="003F7927">
            <w:r>
              <w:rPr>
                <w:sz w:val="20"/>
                <w:szCs w:val="20"/>
              </w:rPr>
              <w:t>Plus / PlusCircle</w:t>
            </w:r>
          </w:p>
        </w:tc>
        <w:tc>
          <w:tcPr>
            <w:tcW w:w="4513" w:type="dxa"/>
            <w:tcMar>
              <w:top w:w="60" w:type="dxa"/>
              <w:left w:w="100" w:type="dxa"/>
              <w:bottom w:w="60" w:type="dxa"/>
              <w:right w:w="100" w:type="dxa"/>
            </w:tcMar>
          </w:tcPr>
          <w:p w14:paraId="6AB075A2" w14:textId="77777777" w:rsidR="00E32B84" w:rsidRDefault="003F7927">
            <w:r>
              <w:rPr>
                <w:sz w:val="20"/>
                <w:szCs w:val="20"/>
              </w:rPr>
              <w:t>Ajouter / Créer</w:t>
            </w:r>
          </w:p>
        </w:tc>
      </w:tr>
      <w:tr w:rsidR="004F2AA0" w14:paraId="57EE37CF" w14:textId="77777777">
        <w:tc>
          <w:tcPr>
            <w:tcW w:w="4513" w:type="dxa"/>
            <w:tcMar>
              <w:top w:w="60" w:type="dxa"/>
              <w:left w:w="100" w:type="dxa"/>
              <w:bottom w:w="60" w:type="dxa"/>
              <w:right w:w="100" w:type="dxa"/>
            </w:tcMar>
          </w:tcPr>
          <w:p w14:paraId="535BD1ED" w14:textId="77777777" w:rsidR="00E32B84" w:rsidRDefault="003F7927">
            <w:r>
              <w:rPr>
                <w:sz w:val="20"/>
                <w:szCs w:val="20"/>
              </w:rPr>
              <w:t>Edit / Pencil</w:t>
            </w:r>
          </w:p>
        </w:tc>
        <w:tc>
          <w:tcPr>
            <w:tcW w:w="4513" w:type="dxa"/>
            <w:tcMar>
              <w:top w:w="60" w:type="dxa"/>
              <w:left w:w="100" w:type="dxa"/>
              <w:bottom w:w="60" w:type="dxa"/>
              <w:right w:w="100" w:type="dxa"/>
            </w:tcMar>
          </w:tcPr>
          <w:p w14:paraId="04914638" w14:textId="77777777" w:rsidR="00E32B84" w:rsidRDefault="003F7927">
            <w:r>
              <w:rPr>
                <w:sz w:val="20"/>
                <w:szCs w:val="20"/>
              </w:rPr>
              <w:t>Modifier</w:t>
            </w:r>
          </w:p>
        </w:tc>
      </w:tr>
      <w:tr w:rsidR="004F2AA0" w14:paraId="72659924" w14:textId="77777777">
        <w:tc>
          <w:tcPr>
            <w:tcW w:w="4513" w:type="dxa"/>
            <w:tcMar>
              <w:top w:w="60" w:type="dxa"/>
              <w:left w:w="100" w:type="dxa"/>
              <w:bottom w:w="60" w:type="dxa"/>
              <w:right w:w="100" w:type="dxa"/>
            </w:tcMar>
          </w:tcPr>
          <w:p w14:paraId="25F78434" w14:textId="77777777" w:rsidR="00E32B84" w:rsidRDefault="003F7927">
            <w:r>
              <w:rPr>
                <w:sz w:val="20"/>
                <w:szCs w:val="20"/>
              </w:rPr>
              <w:t>Trash2</w:t>
            </w:r>
          </w:p>
        </w:tc>
        <w:tc>
          <w:tcPr>
            <w:tcW w:w="4513" w:type="dxa"/>
            <w:tcMar>
              <w:top w:w="60" w:type="dxa"/>
              <w:left w:w="100" w:type="dxa"/>
              <w:bottom w:w="60" w:type="dxa"/>
              <w:right w:w="100" w:type="dxa"/>
            </w:tcMar>
          </w:tcPr>
          <w:p w14:paraId="23977584" w14:textId="77777777" w:rsidR="00E32B84" w:rsidRDefault="003F7927">
            <w:r>
              <w:rPr>
                <w:sz w:val="20"/>
                <w:szCs w:val="20"/>
              </w:rPr>
              <w:t>Supprimer</w:t>
            </w:r>
          </w:p>
        </w:tc>
      </w:tr>
      <w:tr w:rsidR="004F2AA0" w14:paraId="26506FF9" w14:textId="77777777">
        <w:tc>
          <w:tcPr>
            <w:tcW w:w="4513" w:type="dxa"/>
            <w:tcMar>
              <w:top w:w="60" w:type="dxa"/>
              <w:left w:w="100" w:type="dxa"/>
              <w:bottom w:w="60" w:type="dxa"/>
              <w:right w:w="100" w:type="dxa"/>
            </w:tcMar>
          </w:tcPr>
          <w:p w14:paraId="58DC1E16" w14:textId="77777777" w:rsidR="00E32B84" w:rsidRDefault="003F7927">
            <w:r>
              <w:rPr>
                <w:sz w:val="20"/>
                <w:szCs w:val="20"/>
              </w:rPr>
              <w:t>Eye</w:t>
            </w:r>
          </w:p>
        </w:tc>
        <w:tc>
          <w:tcPr>
            <w:tcW w:w="4513" w:type="dxa"/>
            <w:tcMar>
              <w:top w:w="60" w:type="dxa"/>
              <w:left w:w="100" w:type="dxa"/>
              <w:bottom w:w="60" w:type="dxa"/>
              <w:right w:w="100" w:type="dxa"/>
            </w:tcMar>
          </w:tcPr>
          <w:p w14:paraId="0F7B0FF5" w14:textId="77777777" w:rsidR="00E32B84" w:rsidRDefault="003F7927">
            <w:r>
              <w:rPr>
                <w:sz w:val="20"/>
                <w:szCs w:val="20"/>
              </w:rPr>
              <w:t>Consulter / Détail</w:t>
            </w:r>
          </w:p>
        </w:tc>
      </w:tr>
      <w:tr w:rsidR="004F2AA0" w14:paraId="3603C5A7" w14:textId="77777777">
        <w:tc>
          <w:tcPr>
            <w:tcW w:w="4513" w:type="dxa"/>
            <w:tcMar>
              <w:top w:w="60" w:type="dxa"/>
              <w:left w:w="100" w:type="dxa"/>
              <w:bottom w:w="60" w:type="dxa"/>
              <w:right w:w="100" w:type="dxa"/>
            </w:tcMar>
          </w:tcPr>
          <w:p w14:paraId="0338D81A" w14:textId="77777777" w:rsidR="00E32B84" w:rsidRDefault="003F7927">
            <w:r>
              <w:rPr>
                <w:sz w:val="20"/>
                <w:szCs w:val="20"/>
              </w:rPr>
              <w:t>Clock</w:t>
            </w:r>
          </w:p>
        </w:tc>
        <w:tc>
          <w:tcPr>
            <w:tcW w:w="4513" w:type="dxa"/>
            <w:tcMar>
              <w:top w:w="60" w:type="dxa"/>
              <w:left w:w="100" w:type="dxa"/>
              <w:bottom w:w="60" w:type="dxa"/>
              <w:right w:w="100" w:type="dxa"/>
            </w:tcMar>
          </w:tcPr>
          <w:p w14:paraId="36C719EA" w14:textId="77777777" w:rsidR="00E32B84" w:rsidRDefault="003F7927">
            <w:r>
              <w:rPr>
                <w:sz w:val="20"/>
                <w:szCs w:val="20"/>
              </w:rPr>
              <w:t>En attente / Historique</w:t>
            </w:r>
          </w:p>
        </w:tc>
      </w:tr>
      <w:tr w:rsidR="004F2AA0" w14:paraId="44301266" w14:textId="77777777">
        <w:tc>
          <w:tcPr>
            <w:tcW w:w="4513" w:type="dxa"/>
            <w:tcMar>
              <w:top w:w="60" w:type="dxa"/>
              <w:left w:w="100" w:type="dxa"/>
              <w:bottom w:w="60" w:type="dxa"/>
              <w:right w:w="100" w:type="dxa"/>
            </w:tcMar>
          </w:tcPr>
          <w:p w14:paraId="3CB4CC0E" w14:textId="77777777" w:rsidR="00E32B84" w:rsidRDefault="003F7927">
            <w:r>
              <w:rPr>
                <w:sz w:val="20"/>
                <w:szCs w:val="20"/>
              </w:rPr>
              <w:t>Shield</w:t>
            </w:r>
          </w:p>
        </w:tc>
        <w:tc>
          <w:tcPr>
            <w:tcW w:w="4513" w:type="dxa"/>
            <w:tcMar>
              <w:top w:w="60" w:type="dxa"/>
              <w:left w:w="100" w:type="dxa"/>
              <w:bottom w:w="60" w:type="dxa"/>
              <w:right w:w="100" w:type="dxa"/>
            </w:tcMar>
          </w:tcPr>
          <w:p w14:paraId="7F0500D6" w14:textId="77777777" w:rsidR="00E32B84" w:rsidRDefault="003F7927">
            <w:r>
              <w:rPr>
                <w:sz w:val="20"/>
                <w:szCs w:val="20"/>
              </w:rPr>
              <w:t>Sécurité / Rôles</w:t>
            </w:r>
          </w:p>
        </w:tc>
      </w:tr>
    </w:tbl>
    <w:p w14:paraId="14EF7AAA" w14:textId="77777777" w:rsidR="00E32B84" w:rsidRDefault="003F7927">
      <w:pPr>
        <w:spacing w:before="120" w:after="240"/>
        <w:jc w:val="center"/>
      </w:pPr>
      <w:r>
        <w:rPr>
          <w:b/>
          <w:bCs/>
          <w:color w:val="003CA4"/>
        </w:rPr>
        <w:t>Tableau N°6 : Les icônes utilisées dans l'application AT Réservations</w:t>
      </w:r>
    </w:p>
    <w:p w14:paraId="67086377" w14:textId="1C8E6C32" w:rsidR="00E32B84" w:rsidRDefault="003F7927" w:rsidP="003B374B">
      <w:r>
        <w:br w:type="page"/>
      </w:r>
      <w:r>
        <w:rPr>
          <w:b/>
          <w:bCs/>
          <w:color w:val="003CA4"/>
          <w:sz w:val="28"/>
          <w:szCs w:val="28"/>
        </w:rPr>
        <w:lastRenderedPageBreak/>
        <w:t>III.2. Les trames des pages et les maquettes de l'application</w:t>
      </w:r>
    </w:p>
    <w:p w14:paraId="47DCBA4D"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79E3EF4A" w14:textId="77777777" w:rsidR="00E32B84" w:rsidRDefault="003F7927">
      <w:pPr>
        <w:spacing w:before="360" w:after="200"/>
      </w:pPr>
      <w:r>
        <w:rPr>
          <w:b/>
          <w:bCs/>
          <w:color w:val="003CA4"/>
          <w:sz w:val="28"/>
          <w:szCs w:val="28"/>
        </w:rPr>
        <w:t>III.2.1. Trame générale de l'application Web</w:t>
      </w:r>
    </w:p>
    <w:p w14:paraId="385FE97D"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528D20C6" w14:textId="77777777" w:rsidR="00E32B84" w:rsidRDefault="003F7927">
      <w:pPr>
        <w:jc w:val="center"/>
      </w:pPr>
      <w:r>
        <w:rPr>
          <w:noProof/>
        </w:rPr>
        <w:drawing>
          <wp:inline distT="0" distB="0" distL="0" distR="0" wp14:anchorId="5E46300A" wp14:editId="7C04B320">
            <wp:extent cx="5579745" cy="4132613"/>
            <wp:effectExtent l="0" t="0" r="1905" b="127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8"/>
                    <a:stretch>
                      <a:fillRect/>
                    </a:stretch>
                  </pic:blipFill>
                  <pic:spPr>
                    <a:xfrm>
                      <a:off x="0" y="0"/>
                      <a:ext cx="5584417" cy="4136073"/>
                    </a:xfrm>
                    <a:prstGeom prst="rect">
                      <a:avLst/>
                    </a:prstGeom>
                  </pic:spPr>
                </pic:pic>
              </a:graphicData>
            </a:graphic>
          </wp:inline>
        </w:drawing>
      </w:r>
    </w:p>
    <w:p w14:paraId="0B2F26E5" w14:textId="77777777" w:rsidR="00E32B84" w:rsidRDefault="003F7927">
      <w:pPr>
        <w:spacing w:before="120" w:after="240"/>
        <w:jc w:val="center"/>
      </w:pPr>
      <w:r>
        <w:rPr>
          <w:b/>
          <w:bCs/>
          <w:color w:val="003CA4"/>
        </w:rPr>
        <w:t>Figure N°9 : Trame générale de l'application Web AT Réservations</w:t>
      </w:r>
    </w:p>
    <w:p w14:paraId="2AF3E64D" w14:textId="1ED97B94" w:rsidR="00E32B84" w:rsidRDefault="003F7927">
      <w:pPr>
        <w:spacing w:before="360" w:after="200"/>
      </w:pPr>
      <w:r>
        <w:rPr>
          <w:b/>
          <w:bCs/>
          <w:color w:val="003CA4"/>
          <w:sz w:val="28"/>
          <w:szCs w:val="28"/>
        </w:rPr>
        <w:lastRenderedPageBreak/>
        <w:t>III.2.2. Maquettes de l'application Web</w:t>
      </w:r>
    </w:p>
    <w:p w14:paraId="69D6D9E8" w14:textId="77777777" w:rsidR="00E32B84" w:rsidRDefault="003F7927">
      <w:pPr>
        <w:spacing w:after="120"/>
        <w:ind w:firstLine="709"/>
        <w:jc w:val="both"/>
      </w:pPr>
      <w:r>
        <w:rPr>
          <w:b/>
          <w:bCs/>
          <w:color w:val="000000"/>
        </w:rPr>
        <w:t>Page de connexion (Login) :</w:t>
      </w:r>
    </w:p>
    <w:p w14:paraId="7272937D"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30910611" w14:textId="77777777" w:rsidR="00E32B84" w:rsidRDefault="003F7927">
      <w:pPr>
        <w:jc w:val="center"/>
      </w:pPr>
      <w:r>
        <w:rPr>
          <w:noProof/>
        </w:rPr>
        <w:drawing>
          <wp:inline distT="0" distB="0" distL="0" distR="0" wp14:anchorId="3A4753E7" wp14:editId="73C88CCC">
            <wp:extent cx="5579745" cy="4263242"/>
            <wp:effectExtent l="0" t="0" r="1905" b="444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9"/>
                    <a:stretch>
                      <a:fillRect/>
                    </a:stretch>
                  </pic:blipFill>
                  <pic:spPr>
                    <a:xfrm>
                      <a:off x="0" y="0"/>
                      <a:ext cx="5590231" cy="4271254"/>
                    </a:xfrm>
                    <a:prstGeom prst="rect">
                      <a:avLst/>
                    </a:prstGeom>
                  </pic:spPr>
                </pic:pic>
              </a:graphicData>
            </a:graphic>
          </wp:inline>
        </w:drawing>
      </w:r>
    </w:p>
    <w:p w14:paraId="46A28421" w14:textId="77777777" w:rsidR="00E32B84" w:rsidRDefault="003F7927">
      <w:pPr>
        <w:spacing w:before="120" w:after="240"/>
        <w:jc w:val="center"/>
      </w:pPr>
      <w:r>
        <w:rPr>
          <w:b/>
          <w:bCs/>
          <w:color w:val="003CA4"/>
        </w:rPr>
        <w:t>Figure N°10 : Page de connexion (Login)</w:t>
      </w:r>
    </w:p>
    <w:p w14:paraId="63B3CA8A" w14:textId="77777777" w:rsidR="00E32B84" w:rsidRDefault="003F7927">
      <w:pPr>
        <w:spacing w:after="120"/>
        <w:ind w:firstLine="709"/>
        <w:jc w:val="both"/>
      </w:pPr>
      <w:r>
        <w:rPr>
          <w:b/>
          <w:bCs/>
          <w:color w:val="000000"/>
        </w:rPr>
        <w:t>Tableau de bord — Espace Administrateur :</w:t>
      </w:r>
    </w:p>
    <w:p w14:paraId="036E0733"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2F16D4B1" w14:textId="77777777" w:rsidR="00E32B84" w:rsidRDefault="003F7927">
      <w:pPr>
        <w:jc w:val="center"/>
      </w:pPr>
      <w:r>
        <w:rPr>
          <w:noProof/>
        </w:rPr>
        <w:lastRenderedPageBreak/>
        <w:drawing>
          <wp:inline distT="0" distB="0" distL="0" distR="0" wp14:anchorId="5B5CAC8C" wp14:editId="51F849B0">
            <wp:extent cx="5579745" cy="5272644"/>
            <wp:effectExtent l="0" t="0" r="1905" b="4445"/>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0"/>
                    <a:stretch>
                      <a:fillRect/>
                    </a:stretch>
                  </pic:blipFill>
                  <pic:spPr>
                    <a:xfrm>
                      <a:off x="0" y="0"/>
                      <a:ext cx="5585494" cy="5278076"/>
                    </a:xfrm>
                    <a:prstGeom prst="rect">
                      <a:avLst/>
                    </a:prstGeom>
                  </pic:spPr>
                </pic:pic>
              </a:graphicData>
            </a:graphic>
          </wp:inline>
        </w:drawing>
      </w:r>
    </w:p>
    <w:p w14:paraId="19EA67BD" w14:textId="77777777" w:rsidR="00E32B84" w:rsidRDefault="003F7927">
      <w:pPr>
        <w:spacing w:before="120" w:after="240"/>
        <w:jc w:val="center"/>
      </w:pPr>
      <w:r>
        <w:rPr>
          <w:b/>
          <w:bCs/>
          <w:color w:val="003CA4"/>
        </w:rPr>
        <w:t>Figure N°11 : Tableau de bord — Espace Administrateur</w:t>
      </w:r>
    </w:p>
    <w:p w14:paraId="509A848B" w14:textId="77777777" w:rsidR="00E32B84" w:rsidRDefault="003F7927">
      <w:pPr>
        <w:spacing w:after="120"/>
        <w:ind w:firstLine="709"/>
        <w:jc w:val="both"/>
      </w:pPr>
      <w:r>
        <w:rPr>
          <w:b/>
          <w:bCs/>
          <w:color w:val="000000"/>
        </w:rPr>
        <w:t>Tableau de bord — Espace Directeur :</w:t>
      </w:r>
    </w:p>
    <w:p w14:paraId="52DB9BE4"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4DF85A09" w14:textId="77777777" w:rsidR="00E32B84" w:rsidRDefault="003F7927">
      <w:pPr>
        <w:jc w:val="center"/>
      </w:pPr>
      <w:r>
        <w:rPr>
          <w:noProof/>
        </w:rPr>
        <w:lastRenderedPageBreak/>
        <w:drawing>
          <wp:inline distT="0" distB="0" distL="0" distR="0" wp14:anchorId="79E48F73" wp14:editId="3D543EE9">
            <wp:extent cx="5579745" cy="4857007"/>
            <wp:effectExtent l="0" t="0" r="1905" b="127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1"/>
                    <a:stretch>
                      <a:fillRect/>
                    </a:stretch>
                  </pic:blipFill>
                  <pic:spPr>
                    <a:xfrm>
                      <a:off x="0" y="0"/>
                      <a:ext cx="5584268" cy="4860944"/>
                    </a:xfrm>
                    <a:prstGeom prst="rect">
                      <a:avLst/>
                    </a:prstGeom>
                  </pic:spPr>
                </pic:pic>
              </a:graphicData>
            </a:graphic>
          </wp:inline>
        </w:drawing>
      </w:r>
    </w:p>
    <w:p w14:paraId="4BA2EDCD" w14:textId="77777777" w:rsidR="00E32B84" w:rsidRDefault="003F7927">
      <w:pPr>
        <w:spacing w:before="120" w:after="240"/>
        <w:jc w:val="center"/>
      </w:pPr>
      <w:r>
        <w:rPr>
          <w:b/>
          <w:bCs/>
          <w:color w:val="003CA4"/>
        </w:rPr>
        <w:t>Figure N°12 : Tableau de bord — Espace Directeur</w:t>
      </w:r>
    </w:p>
    <w:p w14:paraId="4489A5D8" w14:textId="77777777" w:rsidR="00E32B84" w:rsidRDefault="003F7927">
      <w:pPr>
        <w:spacing w:after="120"/>
        <w:ind w:firstLine="709"/>
        <w:jc w:val="both"/>
      </w:pPr>
      <w:r>
        <w:rPr>
          <w:b/>
          <w:bCs/>
          <w:color w:val="000000"/>
        </w:rPr>
        <w:t>Tableau de bord — Espace Demandeur :</w:t>
      </w:r>
    </w:p>
    <w:p w14:paraId="6FAC172C"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3801ECAB" w14:textId="77777777" w:rsidR="00E32B84" w:rsidRDefault="003F7927">
      <w:pPr>
        <w:jc w:val="center"/>
      </w:pPr>
      <w:r>
        <w:rPr>
          <w:noProof/>
        </w:rPr>
        <w:lastRenderedPageBreak/>
        <w:drawing>
          <wp:inline distT="0" distB="0" distL="0" distR="0" wp14:anchorId="1541E192" wp14:editId="5CAD847D">
            <wp:extent cx="5579745" cy="4500748"/>
            <wp:effectExtent l="0" t="0" r="1905"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2"/>
                    <a:stretch>
                      <a:fillRect/>
                    </a:stretch>
                  </pic:blipFill>
                  <pic:spPr>
                    <a:xfrm>
                      <a:off x="0" y="0"/>
                      <a:ext cx="5587709" cy="4507172"/>
                    </a:xfrm>
                    <a:prstGeom prst="rect">
                      <a:avLst/>
                    </a:prstGeom>
                  </pic:spPr>
                </pic:pic>
              </a:graphicData>
            </a:graphic>
          </wp:inline>
        </w:drawing>
      </w:r>
    </w:p>
    <w:p w14:paraId="3CE1355C" w14:textId="77777777" w:rsidR="00E32B84" w:rsidRDefault="003F7927">
      <w:pPr>
        <w:spacing w:before="120" w:after="240"/>
        <w:jc w:val="center"/>
      </w:pPr>
      <w:r>
        <w:rPr>
          <w:b/>
          <w:bCs/>
          <w:color w:val="003CA4"/>
        </w:rPr>
        <w:t>Figure N°13 : Tableau de bord — Espace Demandeur</w:t>
      </w:r>
    </w:p>
    <w:p w14:paraId="26C8F113" w14:textId="77777777" w:rsidR="00E32B84" w:rsidRDefault="003F7927">
      <w:pPr>
        <w:spacing w:after="120"/>
        <w:ind w:firstLine="709"/>
        <w:jc w:val="both"/>
      </w:pPr>
      <w:r>
        <w:rPr>
          <w:b/>
          <w:bCs/>
          <w:color w:val="000000"/>
        </w:rPr>
        <w:t>Tableau de bord — Espace Agent DML :</w:t>
      </w:r>
    </w:p>
    <w:p w14:paraId="05D539E7"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601AF7C8" w14:textId="77777777" w:rsidR="00E32B84" w:rsidRDefault="003F7927">
      <w:pPr>
        <w:jc w:val="center"/>
      </w:pPr>
      <w:r>
        <w:rPr>
          <w:noProof/>
        </w:rPr>
        <w:lastRenderedPageBreak/>
        <w:drawing>
          <wp:inline distT="0" distB="0" distL="0" distR="0" wp14:anchorId="4DA9CDAA" wp14:editId="396ABDD0">
            <wp:extent cx="5579745" cy="4678878"/>
            <wp:effectExtent l="0" t="0" r="1905" b="762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3"/>
                    <a:stretch>
                      <a:fillRect/>
                    </a:stretch>
                  </pic:blipFill>
                  <pic:spPr>
                    <a:xfrm>
                      <a:off x="0" y="0"/>
                      <a:ext cx="5588475" cy="4686198"/>
                    </a:xfrm>
                    <a:prstGeom prst="rect">
                      <a:avLst/>
                    </a:prstGeom>
                  </pic:spPr>
                </pic:pic>
              </a:graphicData>
            </a:graphic>
          </wp:inline>
        </w:drawing>
      </w:r>
    </w:p>
    <w:p w14:paraId="05A09B96" w14:textId="77777777" w:rsidR="00E32B84" w:rsidRDefault="003F7927">
      <w:pPr>
        <w:spacing w:before="120" w:after="240"/>
        <w:jc w:val="center"/>
      </w:pPr>
      <w:r>
        <w:rPr>
          <w:b/>
          <w:bCs/>
          <w:color w:val="003CA4"/>
        </w:rPr>
        <w:t>Figure N°14 : Tableau de bord — Espace Agent DML</w:t>
      </w:r>
    </w:p>
    <w:p w14:paraId="7D7D7A7E" w14:textId="77777777" w:rsidR="00E32B84" w:rsidRDefault="003F7927">
      <w:pPr>
        <w:spacing w:after="120"/>
        <w:ind w:firstLine="709"/>
        <w:jc w:val="both"/>
      </w:pPr>
      <w:r>
        <w:rPr>
          <w:b/>
          <w:bCs/>
          <w:color w:val="000000"/>
        </w:rPr>
        <w:t>Gestion des utilisateurs (Admin) :</w:t>
      </w:r>
    </w:p>
    <w:p w14:paraId="51D12C08"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60931D46" w14:textId="77777777" w:rsidR="00E32B84" w:rsidRDefault="003F7927">
      <w:pPr>
        <w:jc w:val="center"/>
      </w:pPr>
      <w:r>
        <w:rPr>
          <w:noProof/>
        </w:rPr>
        <w:lastRenderedPageBreak/>
        <w:drawing>
          <wp:inline distT="0" distB="0" distL="0" distR="0" wp14:anchorId="73856A4F" wp14:editId="7954EF27">
            <wp:extent cx="5579745" cy="4845132"/>
            <wp:effectExtent l="0" t="0" r="1905"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4"/>
                    <a:stretch>
                      <a:fillRect/>
                    </a:stretch>
                  </pic:blipFill>
                  <pic:spPr>
                    <a:xfrm>
                      <a:off x="0" y="0"/>
                      <a:ext cx="5586360" cy="4850876"/>
                    </a:xfrm>
                    <a:prstGeom prst="rect">
                      <a:avLst/>
                    </a:prstGeom>
                  </pic:spPr>
                </pic:pic>
              </a:graphicData>
            </a:graphic>
          </wp:inline>
        </w:drawing>
      </w:r>
    </w:p>
    <w:p w14:paraId="06D6F5A1" w14:textId="77777777" w:rsidR="00E32B84" w:rsidRDefault="003F7927">
      <w:pPr>
        <w:spacing w:before="120" w:after="240"/>
        <w:jc w:val="center"/>
      </w:pPr>
      <w:r>
        <w:rPr>
          <w:b/>
          <w:bCs/>
          <w:color w:val="003CA4"/>
        </w:rPr>
        <w:t>Figure N°15 : Gestion des utilisateurs (Admin)</w:t>
      </w:r>
    </w:p>
    <w:p w14:paraId="7F99C3E0" w14:textId="77777777" w:rsidR="00E32B84" w:rsidRDefault="003F7927">
      <w:pPr>
        <w:spacing w:after="120"/>
        <w:ind w:firstLine="709"/>
        <w:jc w:val="both"/>
      </w:pPr>
      <w:r>
        <w:rPr>
          <w:b/>
          <w:bCs/>
          <w:color w:val="000000"/>
        </w:rPr>
        <w:t>Création d'une demande de mission :</w:t>
      </w:r>
    </w:p>
    <w:p w14:paraId="48FC76E3"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1869CEE4" w14:textId="77777777" w:rsidR="00E32B84" w:rsidRDefault="003F7927">
      <w:pPr>
        <w:jc w:val="center"/>
      </w:pPr>
      <w:r>
        <w:rPr>
          <w:noProof/>
        </w:rPr>
        <w:lastRenderedPageBreak/>
        <w:drawing>
          <wp:inline distT="0" distB="0" distL="0" distR="0" wp14:anchorId="6B7FCD26" wp14:editId="74FF1A99">
            <wp:extent cx="5579745" cy="4714504"/>
            <wp:effectExtent l="0" t="0" r="1905"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5"/>
                    <a:stretch>
                      <a:fillRect/>
                    </a:stretch>
                  </pic:blipFill>
                  <pic:spPr>
                    <a:xfrm>
                      <a:off x="0" y="0"/>
                      <a:ext cx="5587049" cy="4720675"/>
                    </a:xfrm>
                    <a:prstGeom prst="rect">
                      <a:avLst/>
                    </a:prstGeom>
                  </pic:spPr>
                </pic:pic>
              </a:graphicData>
            </a:graphic>
          </wp:inline>
        </w:drawing>
      </w:r>
    </w:p>
    <w:p w14:paraId="2E32ADF0" w14:textId="77777777" w:rsidR="00E32B84" w:rsidRDefault="003F7927">
      <w:pPr>
        <w:spacing w:before="120" w:after="240"/>
        <w:jc w:val="center"/>
      </w:pPr>
      <w:r>
        <w:rPr>
          <w:b/>
          <w:bCs/>
          <w:color w:val="003CA4"/>
        </w:rPr>
        <w:t>Figure N°16 : Création d'une demande de mission</w:t>
      </w:r>
    </w:p>
    <w:p w14:paraId="69479100" w14:textId="77777777" w:rsidR="00E32B84" w:rsidRDefault="003F7927">
      <w:pPr>
        <w:spacing w:after="120"/>
        <w:ind w:firstLine="709"/>
        <w:jc w:val="both"/>
      </w:pPr>
      <w:r>
        <w:rPr>
          <w:b/>
          <w:bCs/>
          <w:color w:val="000000"/>
        </w:rPr>
        <w:t>Circuit de validation — Vue Directeur :</w:t>
      </w:r>
    </w:p>
    <w:p w14:paraId="79928B68"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05FB0FE4" w14:textId="77777777" w:rsidR="00E32B84" w:rsidRDefault="003F7927">
      <w:pPr>
        <w:jc w:val="center"/>
      </w:pPr>
      <w:r>
        <w:rPr>
          <w:noProof/>
        </w:rPr>
        <w:lastRenderedPageBreak/>
        <w:drawing>
          <wp:inline distT="0" distB="0" distL="0" distR="0" wp14:anchorId="69B2F78A" wp14:editId="783C7C0D">
            <wp:extent cx="5579745" cy="4750130"/>
            <wp:effectExtent l="0" t="0" r="1905"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6"/>
                    <a:stretch>
                      <a:fillRect/>
                    </a:stretch>
                  </pic:blipFill>
                  <pic:spPr>
                    <a:xfrm>
                      <a:off x="0" y="0"/>
                      <a:ext cx="5587255" cy="4756523"/>
                    </a:xfrm>
                    <a:prstGeom prst="rect">
                      <a:avLst/>
                    </a:prstGeom>
                  </pic:spPr>
                </pic:pic>
              </a:graphicData>
            </a:graphic>
          </wp:inline>
        </w:drawing>
      </w:r>
    </w:p>
    <w:p w14:paraId="0B9D6217" w14:textId="77777777" w:rsidR="00E32B84" w:rsidRDefault="003F7927">
      <w:pPr>
        <w:spacing w:before="120" w:after="240"/>
        <w:jc w:val="center"/>
      </w:pPr>
      <w:r>
        <w:rPr>
          <w:b/>
          <w:bCs/>
          <w:color w:val="003CA4"/>
        </w:rPr>
        <w:t>Figure N°17 : Circuit de validation — Vue Directeur</w:t>
      </w:r>
    </w:p>
    <w:p w14:paraId="2FC8D20A" w14:textId="77777777" w:rsidR="00E32B84" w:rsidRDefault="003F7927">
      <w:pPr>
        <w:spacing w:after="120"/>
        <w:ind w:firstLine="709"/>
        <w:jc w:val="both"/>
      </w:pPr>
      <w:r>
        <w:rPr>
          <w:b/>
          <w:bCs/>
          <w:color w:val="000000"/>
        </w:rPr>
        <w:t>Prise en charge logistique — Vue Agent DML :</w:t>
      </w:r>
    </w:p>
    <w:p w14:paraId="462EA0A0"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05D4EF8C" w14:textId="77777777" w:rsidR="00E32B84" w:rsidRDefault="003F7927">
      <w:pPr>
        <w:jc w:val="center"/>
      </w:pPr>
      <w:r>
        <w:rPr>
          <w:noProof/>
        </w:rPr>
        <w:lastRenderedPageBreak/>
        <w:drawing>
          <wp:inline distT="0" distB="0" distL="0" distR="0" wp14:anchorId="5CB57DAA" wp14:editId="4982CDE3">
            <wp:extent cx="5579745" cy="4191989"/>
            <wp:effectExtent l="0" t="0" r="1905"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7"/>
                    <a:stretch>
                      <a:fillRect/>
                    </a:stretch>
                  </pic:blipFill>
                  <pic:spPr>
                    <a:xfrm>
                      <a:off x="0" y="0"/>
                      <a:ext cx="5581649" cy="4193419"/>
                    </a:xfrm>
                    <a:prstGeom prst="rect">
                      <a:avLst/>
                    </a:prstGeom>
                  </pic:spPr>
                </pic:pic>
              </a:graphicData>
            </a:graphic>
          </wp:inline>
        </w:drawing>
      </w:r>
    </w:p>
    <w:p w14:paraId="54F68408" w14:textId="77777777" w:rsidR="00E32B84" w:rsidRDefault="003F7927">
      <w:pPr>
        <w:spacing w:before="120" w:after="240"/>
        <w:jc w:val="center"/>
      </w:pPr>
      <w:r>
        <w:rPr>
          <w:b/>
          <w:bCs/>
          <w:color w:val="003CA4"/>
        </w:rPr>
        <w:t>Figure N°18 : Prise en charge logistique — Vue Agent DML</w:t>
      </w:r>
    </w:p>
    <w:p w14:paraId="10340D43" w14:textId="77777777" w:rsidR="00E32B84" w:rsidRDefault="003F7927">
      <w:pPr>
        <w:spacing w:after="120"/>
        <w:ind w:firstLine="709"/>
        <w:jc w:val="both"/>
      </w:pPr>
      <w:r>
        <w:rPr>
          <w:b/>
          <w:bCs/>
          <w:color w:val="000000"/>
        </w:rPr>
        <w:t>Gestion des conventions hôtelières :</w:t>
      </w:r>
    </w:p>
    <w:p w14:paraId="37ED7B76"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2CA63995" w14:textId="77777777" w:rsidR="00E32B84" w:rsidRDefault="003F7927">
      <w:pPr>
        <w:jc w:val="center"/>
      </w:pPr>
      <w:r>
        <w:rPr>
          <w:noProof/>
        </w:rPr>
        <w:lastRenderedPageBreak/>
        <w:drawing>
          <wp:inline distT="0" distB="0" distL="0" distR="0" wp14:anchorId="33C26467" wp14:editId="3E3134D6">
            <wp:extent cx="5579745" cy="4999511"/>
            <wp:effectExtent l="0" t="0" r="1905"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8"/>
                    <a:stretch>
                      <a:fillRect/>
                    </a:stretch>
                  </pic:blipFill>
                  <pic:spPr>
                    <a:xfrm>
                      <a:off x="0" y="0"/>
                      <a:ext cx="5588793" cy="5007618"/>
                    </a:xfrm>
                    <a:prstGeom prst="rect">
                      <a:avLst/>
                    </a:prstGeom>
                  </pic:spPr>
                </pic:pic>
              </a:graphicData>
            </a:graphic>
          </wp:inline>
        </w:drawing>
      </w:r>
    </w:p>
    <w:p w14:paraId="7FFBC930" w14:textId="77777777" w:rsidR="00E32B84" w:rsidRDefault="003F7927">
      <w:pPr>
        <w:spacing w:before="120" w:after="240"/>
        <w:jc w:val="center"/>
      </w:pPr>
      <w:r>
        <w:rPr>
          <w:b/>
          <w:bCs/>
          <w:color w:val="003CA4"/>
        </w:rPr>
        <w:t>Figure N°19 : Gestion des conventions hôtelières</w:t>
      </w:r>
    </w:p>
    <w:p w14:paraId="79624240" w14:textId="77777777" w:rsidR="00E32B84" w:rsidRDefault="003F7927">
      <w:pPr>
        <w:spacing w:after="120"/>
        <w:ind w:firstLine="709"/>
        <w:jc w:val="both"/>
      </w:pPr>
      <w:r>
        <w:rPr>
          <w:b/>
          <w:bCs/>
          <w:color w:val="000000"/>
        </w:rPr>
        <w:t>Gestion du parc véhicules :</w:t>
      </w:r>
    </w:p>
    <w:p w14:paraId="49948F5B"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634C6482" w14:textId="77777777" w:rsidR="00E32B84" w:rsidRDefault="003F7927">
      <w:pPr>
        <w:jc w:val="center"/>
      </w:pPr>
      <w:r>
        <w:rPr>
          <w:noProof/>
        </w:rPr>
        <w:lastRenderedPageBreak/>
        <w:drawing>
          <wp:inline distT="0" distB="0" distL="0" distR="0" wp14:anchorId="669A0D55" wp14:editId="04A91AD6">
            <wp:extent cx="5579745" cy="4417620"/>
            <wp:effectExtent l="0" t="0" r="190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9"/>
                    <a:stretch>
                      <a:fillRect/>
                    </a:stretch>
                  </pic:blipFill>
                  <pic:spPr>
                    <a:xfrm>
                      <a:off x="0" y="0"/>
                      <a:ext cx="5589728" cy="4425524"/>
                    </a:xfrm>
                    <a:prstGeom prst="rect">
                      <a:avLst/>
                    </a:prstGeom>
                  </pic:spPr>
                </pic:pic>
              </a:graphicData>
            </a:graphic>
          </wp:inline>
        </w:drawing>
      </w:r>
    </w:p>
    <w:p w14:paraId="04B8AFE3" w14:textId="77777777" w:rsidR="00E32B84" w:rsidRDefault="003F7927">
      <w:pPr>
        <w:spacing w:before="120" w:after="240"/>
        <w:jc w:val="center"/>
      </w:pPr>
      <w:r>
        <w:rPr>
          <w:b/>
          <w:bCs/>
          <w:color w:val="003CA4"/>
        </w:rPr>
        <w:t>Figure N°20 : Gestion du parc véhicules</w:t>
      </w:r>
    </w:p>
    <w:p w14:paraId="3C405714" w14:textId="77777777" w:rsidR="00E32B84" w:rsidRDefault="003F7927">
      <w:pPr>
        <w:spacing w:after="120"/>
        <w:ind w:firstLine="709"/>
        <w:jc w:val="both"/>
      </w:pPr>
      <w:r>
        <w:rPr>
          <w:b/>
          <w:bCs/>
          <w:color w:val="000000"/>
        </w:rPr>
        <w:t>Page Statistiques :</w:t>
      </w:r>
    </w:p>
    <w:p w14:paraId="0B597C46" w14:textId="77777777" w:rsidR="00E32B84" w:rsidRDefault="003F7927">
      <w:pPr>
        <w:spacing w:after="120"/>
        <w:ind w:firstLine="709"/>
        <w:jc w:val="both"/>
      </w:pPr>
      <w:r>
        <w:rPr>
          <w:color w:val="000000"/>
        </w:rPr>
        <w:t>La page de statistiques présente des graphiques interactifs (courbes, barres, camemberts) générés avec la bibliothèque Recharts, offrant une vue analytique sur l'activité des missions par période, par direction et par statut.</w:t>
      </w:r>
    </w:p>
    <w:p w14:paraId="03015363" w14:textId="77777777" w:rsidR="00E32B84" w:rsidRDefault="003F7927">
      <w:pPr>
        <w:jc w:val="center"/>
      </w:pPr>
      <w:r>
        <w:rPr>
          <w:noProof/>
        </w:rPr>
        <w:lastRenderedPageBreak/>
        <w:drawing>
          <wp:inline distT="0" distB="0" distL="0" distR="0" wp14:anchorId="41AEC4B1" wp14:editId="1631C9FB">
            <wp:extent cx="5579745" cy="4120737"/>
            <wp:effectExtent l="0" t="0" r="1905"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0"/>
                    <a:stretch>
                      <a:fillRect/>
                    </a:stretch>
                  </pic:blipFill>
                  <pic:spPr>
                    <a:xfrm>
                      <a:off x="0" y="0"/>
                      <a:ext cx="5588291" cy="4127048"/>
                    </a:xfrm>
                    <a:prstGeom prst="rect">
                      <a:avLst/>
                    </a:prstGeom>
                  </pic:spPr>
                </pic:pic>
              </a:graphicData>
            </a:graphic>
          </wp:inline>
        </w:drawing>
      </w:r>
    </w:p>
    <w:p w14:paraId="64E8BB27" w14:textId="77777777" w:rsidR="00E32B84" w:rsidRDefault="003F7927">
      <w:pPr>
        <w:spacing w:before="120" w:after="240"/>
        <w:jc w:val="center"/>
      </w:pPr>
      <w:r>
        <w:rPr>
          <w:b/>
          <w:bCs/>
          <w:color w:val="003CA4"/>
        </w:rPr>
        <w:t>Figure N°21 : Page Statistiques</w:t>
      </w:r>
    </w:p>
    <w:p w14:paraId="4F60BE3B" w14:textId="77777777" w:rsidR="00E32B84" w:rsidRDefault="003F7927">
      <w:pPr>
        <w:spacing w:after="120"/>
        <w:ind w:firstLine="709"/>
        <w:jc w:val="both"/>
      </w:pPr>
      <w:r>
        <w:rPr>
          <w:b/>
          <w:bCs/>
          <w:color w:val="000000"/>
        </w:rPr>
        <w:t>Messagerie interne :</w:t>
      </w:r>
    </w:p>
    <w:p w14:paraId="4D6EBFF7" w14:textId="77777777" w:rsidR="00E32B84" w:rsidRDefault="003F7927">
      <w:pPr>
        <w:spacing w:after="120"/>
        <w:ind w:firstLine="709"/>
        <w:jc w:val="both"/>
      </w:pPr>
      <w:r>
        <w:rPr>
          <w:color w:val="000000"/>
        </w:rPr>
        <w:t>Le système de messagerie interne permet aux utilisateurs d'échanger des messages liés aux demandes de mission, avec un système de notifications en temps réel (polling toutes les 60 secondes pour les messages, 30 secondes pour les notifications).</w:t>
      </w:r>
    </w:p>
    <w:p w14:paraId="2CC73B1A" w14:textId="77777777" w:rsidR="00E32B84" w:rsidRDefault="003F7927">
      <w:pPr>
        <w:jc w:val="center"/>
      </w:pPr>
      <w:r>
        <w:rPr>
          <w:noProof/>
        </w:rPr>
        <w:lastRenderedPageBreak/>
        <w:drawing>
          <wp:inline distT="0" distB="0" distL="0" distR="0" wp14:anchorId="243BA9E2" wp14:editId="38611F95">
            <wp:extent cx="5579745" cy="3990109"/>
            <wp:effectExtent l="0" t="0" r="1905"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1"/>
                    <a:stretch>
                      <a:fillRect/>
                    </a:stretch>
                  </pic:blipFill>
                  <pic:spPr>
                    <a:xfrm>
                      <a:off x="0" y="0"/>
                      <a:ext cx="5589788" cy="3997291"/>
                    </a:xfrm>
                    <a:prstGeom prst="rect">
                      <a:avLst/>
                    </a:prstGeom>
                  </pic:spPr>
                </pic:pic>
              </a:graphicData>
            </a:graphic>
          </wp:inline>
        </w:drawing>
      </w:r>
    </w:p>
    <w:p w14:paraId="72331C26" w14:textId="77777777" w:rsidR="00E32B84" w:rsidRDefault="003F7927">
      <w:pPr>
        <w:spacing w:before="120" w:after="240"/>
        <w:jc w:val="center"/>
      </w:pPr>
      <w:r>
        <w:rPr>
          <w:b/>
          <w:bCs/>
          <w:color w:val="003CA4"/>
        </w:rPr>
        <w:t>Figure N°22 : Messagerie interne</w:t>
      </w:r>
    </w:p>
    <w:p w14:paraId="2DCBD77D" w14:textId="77777777" w:rsidR="00E32B84" w:rsidRDefault="003F7927">
      <w:pPr>
        <w:spacing w:after="120"/>
        <w:ind w:firstLine="709"/>
        <w:jc w:val="both"/>
      </w:pPr>
      <w:r>
        <w:rPr>
          <w:b/>
          <w:bCs/>
          <w:color w:val="000000"/>
        </w:rPr>
        <w:t>Organigramme interactif :</w:t>
      </w:r>
    </w:p>
    <w:p w14:paraId="0016AFA7"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015D59F6" w14:textId="77777777" w:rsidR="00E32B84" w:rsidRDefault="003F7927">
      <w:pPr>
        <w:jc w:val="center"/>
      </w:pPr>
      <w:r>
        <w:rPr>
          <w:noProof/>
        </w:rPr>
        <w:lastRenderedPageBreak/>
        <w:drawing>
          <wp:inline distT="0" distB="0" distL="0" distR="0" wp14:anchorId="7D639893" wp14:editId="70E14DEA">
            <wp:extent cx="5580000" cy="3487500"/>
            <wp:effectExtent l="0" t="0" r="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2"/>
                    <a:stretch>
                      <a:fillRect/>
                    </a:stretch>
                  </pic:blipFill>
                  <pic:spPr>
                    <a:xfrm>
                      <a:off x="0" y="0"/>
                      <a:ext cx="5580000" cy="3487500"/>
                    </a:xfrm>
                    <a:prstGeom prst="rect">
                      <a:avLst/>
                    </a:prstGeom>
                  </pic:spPr>
                </pic:pic>
              </a:graphicData>
            </a:graphic>
          </wp:inline>
        </w:drawing>
      </w:r>
    </w:p>
    <w:p w14:paraId="7550DFFF" w14:textId="77777777" w:rsidR="00E32B84" w:rsidRDefault="003F7927">
      <w:pPr>
        <w:spacing w:before="120" w:after="240"/>
        <w:jc w:val="center"/>
      </w:pPr>
      <w:r>
        <w:rPr>
          <w:b/>
          <w:bCs/>
          <w:color w:val="003CA4"/>
        </w:rPr>
        <w:t>Figure N°23 : Organigramme interactif</w:t>
      </w:r>
    </w:p>
    <w:p>
      <w:pPr>
        <w:jc w:val="both"/>
      </w:pPr>
      <w:r>
        <w:rPr>
          <w:rFonts w:ascii="Times New Roman" w:hAnsi="Times New Roman"/>
          <w:sz w:val="24"/>
        </w:rPr>
        <w:t>Le centre de notifications informe chaque utilisateur en temps réel des actions qui le concernent : nouvelles missions, validations, modifications de statut et alertes système.</w:t>
      </w:r>
    </w:p>
    <w:p>
      <w:pPr>
        <w:jc w:val="center"/>
      </w:pPr>
      <w:r>
        <w:drawing>
          <wp:inline xmlns:a="http://schemas.openxmlformats.org/drawingml/2006/main" xmlns:pic="http://schemas.openxmlformats.org/drawingml/2006/picture">
            <wp:extent cx="5400000" cy="3375000"/>
            <wp:docPr id="1627164145" name="Picture 1627164145"/>
            <wp:cNvGraphicFramePr>
              <a:graphicFrameLocks noChangeAspect="1"/>
            </wp:cNvGraphicFramePr>
            <a:graphic>
              <a:graphicData uri="http://schemas.openxmlformats.org/drawingml/2006/picture">
                <pic:pic>
                  <pic:nvPicPr>
                    <pic:cNvPr id="0" name="08-notifications.png"/>
                    <pic:cNvPicPr/>
                  </pic:nvPicPr>
                  <pic:blipFill>
                    <a:blip r:embed="rId76"/>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N°24 : Centre de notifications en temps réel</w:t>
      </w:r>
    </w:p>
    <w:p>
      <w:r>
        <w:rPr>
          <w:sz w:val="12"/>
        </w:rPr>
      </w:r>
    </w:p>
    <w:p>
      <w:pPr>
        <w:jc w:val="both"/>
      </w:pPr>
      <w:r>
        <w:rPr>
          <w:rFonts w:ascii="Times New Roman" w:hAnsi="Times New Roman"/>
          <w:sz w:val="24"/>
        </w:rPr>
        <w:t>La page « Mon Profil » permet à chaque utilisateur de consulter et modifier ses informations personnelles : nom, prénom, email, direction, et photo de profil.</w:t>
      </w:r>
    </w:p>
    <w:p>
      <w:pPr>
        <w:jc w:val="center"/>
      </w:pPr>
      <w:r>
        <w:drawing>
          <wp:inline xmlns:a="http://schemas.openxmlformats.org/drawingml/2006/main" xmlns:pic="http://schemas.openxmlformats.org/drawingml/2006/picture">
            <wp:extent cx="5400000" cy="3375000"/>
            <wp:docPr id="1627164146" name="Picture 1627164146"/>
            <wp:cNvGraphicFramePr>
              <a:graphicFrameLocks noChangeAspect="1"/>
            </wp:cNvGraphicFramePr>
            <a:graphic>
              <a:graphicData uri="http://schemas.openxmlformats.org/drawingml/2006/picture">
                <pic:pic>
                  <pic:nvPicPr>
                    <pic:cNvPr id="0" name="09-profil.png"/>
                    <pic:cNvPicPr/>
                  </pic:nvPicPr>
                  <pic:blipFill>
                    <a:blip r:embed="rId77"/>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N°25 : Page Mon Profil — Informations utilisateur</w:t>
      </w:r>
    </w:p>
    <w:p>
      <w:r>
        <w:rPr>
          <w:sz w:val="12"/>
        </w:rPr>
      </w:r>
    </w:p>
    <w:p>
      <w:pPr>
        <w:jc w:val="both"/>
      </w:pPr>
      <w:r>
        <w:rPr>
          <w:rFonts w:ascii="Times New Roman" w:hAnsi="Times New Roman"/>
          <w:sz w:val="24"/>
        </w:rPr>
        <w:t>Le module de rapports offre aux administrateurs et directeurs la possibilité de générer et exporter des rapports détaillés aux formats Excel et PDF.</w:t>
      </w:r>
    </w:p>
    <w:p>
      <w:pPr>
        <w:jc w:val="center"/>
      </w:pPr>
      <w:r>
        <w:drawing>
          <wp:inline xmlns:a="http://schemas.openxmlformats.org/drawingml/2006/main" xmlns:pic="http://schemas.openxmlformats.org/drawingml/2006/picture">
            <wp:extent cx="5400000" cy="3375000"/>
            <wp:docPr id="1627164147" name="Picture 1627164147"/>
            <wp:cNvGraphicFramePr>
              <a:graphicFrameLocks noChangeAspect="1"/>
            </wp:cNvGraphicFramePr>
            <a:graphic>
              <a:graphicData uri="http://schemas.openxmlformats.org/drawingml/2006/picture">
                <pic:pic>
                  <pic:nvPicPr>
                    <pic:cNvPr id="0" name="10-rapports.png"/>
                    <pic:cNvPicPr/>
                  </pic:nvPicPr>
                  <pic:blipFill>
                    <a:blip r:embed="rId78"/>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N°26 : Module Rapports — Export Excel et PDF</w:t>
      </w:r>
    </w:p>
    <w:p>
      <w:r>
        <w:rPr>
          <w:sz w:val="12"/>
        </w:rPr>
      </w:r>
    </w:p>
    <w:p>
      <w:pPr>
        <w:jc w:val="both"/>
      </w:pPr>
      <w:r>
        <w:rPr>
          <w:rFonts w:ascii="Times New Roman" w:hAnsi="Times New Roman"/>
          <w:sz w:val="24"/>
        </w:rPr>
        <w:t>Le calendrier affiche l'ensemble des missions planifiées avec un code couleur par statut, facilitant la visualisation temporelle des déplacements.</w:t>
      </w:r>
    </w:p>
    <w:p>
      <w:pPr>
        <w:jc w:val="center"/>
      </w:pPr>
      <w:r>
        <w:drawing>
          <wp:inline xmlns:a="http://schemas.openxmlformats.org/drawingml/2006/main" xmlns:pic="http://schemas.openxmlformats.org/drawingml/2006/picture">
            <wp:extent cx="5400000" cy="3375000"/>
            <wp:docPr id="1627164148" name="Picture 1627164148"/>
            <wp:cNvGraphicFramePr>
              <a:graphicFrameLocks noChangeAspect="1"/>
            </wp:cNvGraphicFramePr>
            <a:graphic>
              <a:graphicData uri="http://schemas.openxmlformats.org/drawingml/2006/picture">
                <pic:pic>
                  <pic:nvPicPr>
                    <pic:cNvPr id="0" name="11-calendrier.png"/>
                    <pic:cNvPicPr/>
                  </pic:nvPicPr>
                  <pic:blipFill>
                    <a:blip r:embed="rId79"/>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N°27 : Calendrier des missions avec filtres par statut</w:t>
      </w:r>
    </w:p>
    <w:p>
      <w:r>
        <w:rPr>
          <w:sz w:val="12"/>
        </w:rPr>
      </w:r>
    </w:p>
    <w:p>
      <w:pPr>
        <w:jc w:val="both"/>
      </w:pPr>
      <w:r>
        <w:rPr>
          <w:rFonts w:ascii="Times New Roman" w:hAnsi="Times New Roman"/>
          <w:sz w:val="24"/>
        </w:rPr>
        <w:t>L'interface de gestion budgétaire permet de suivre les enveloppes allouées par direction, les consommations et les soldes disponibles.</w:t>
      </w:r>
    </w:p>
    <w:p>
      <w:pPr>
        <w:jc w:val="center"/>
      </w:pPr>
      <w:r>
        <w:drawing>
          <wp:inline xmlns:a="http://schemas.openxmlformats.org/drawingml/2006/main" xmlns:pic="http://schemas.openxmlformats.org/drawingml/2006/picture">
            <wp:extent cx="5400000" cy="3375000"/>
            <wp:docPr id="1627164149" name="Picture 1627164149"/>
            <wp:cNvGraphicFramePr>
              <a:graphicFrameLocks noChangeAspect="1"/>
            </wp:cNvGraphicFramePr>
            <a:graphic>
              <a:graphicData uri="http://schemas.openxmlformats.org/drawingml/2006/picture">
                <pic:pic>
                  <pic:nvPicPr>
                    <pic:cNvPr id="0" name="13-budgets.png"/>
                    <pic:cNvPicPr/>
                  </pic:nvPicPr>
                  <pic:blipFill>
                    <a:blip r:embed="rId80"/>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N°28 : Gestion des budgets par direction</w:t>
      </w:r>
    </w:p>
    <w:p>
      <w:r>
        <w:rPr>
          <w:sz w:val="12"/>
        </w:rPr>
      </w:r>
    </w:p>
    <w:p>
      <w:pPr>
        <w:jc w:val="both"/>
      </w:pPr>
      <w:r>
        <w:rPr>
          <w:rFonts w:ascii="Times New Roman" w:hAnsi="Times New Roman"/>
          <w:sz w:val="24"/>
        </w:rPr>
        <w:t>Le tableau de bord exécutif présente une vue synthétique consolidée avec les indicateurs clés : missions en cours, budget global et statistiques de performance.</w:t>
      </w:r>
    </w:p>
    <w:p>
      <w:pPr>
        <w:jc w:val="center"/>
      </w:pPr>
      <w:r>
        <w:drawing>
          <wp:inline xmlns:a="http://schemas.openxmlformats.org/drawingml/2006/main" xmlns:pic="http://schemas.openxmlformats.org/drawingml/2006/picture">
            <wp:extent cx="5400000" cy="3375000"/>
            <wp:docPr id="1627164150" name="Picture 1627164150"/>
            <wp:cNvGraphicFramePr>
              <a:graphicFrameLocks noChangeAspect="1"/>
            </wp:cNvGraphicFramePr>
            <a:graphic>
              <a:graphicData uri="http://schemas.openxmlformats.org/drawingml/2006/picture">
                <pic:pic>
                  <pic:nvPicPr>
                    <pic:cNvPr id="0" name="14-dashboard-executif.png"/>
                    <pic:cNvPicPr/>
                  </pic:nvPicPr>
                  <pic:blipFill>
                    <a:blip r:embed="rId81"/>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N°29 : Dashboard Exécutif — Vue synthétique</w:t>
      </w:r>
    </w:p>
    <w:p>
      <w:r>
        <w:rPr>
          <w:sz w:val="12"/>
        </w:rPr>
      </w:r>
    </w:p>
    <w:p>
      <w:pPr>
        <w:jc w:val="both"/>
      </w:pPr>
      <w:r>
        <w:rPr>
          <w:rFonts w:ascii="Times New Roman" w:hAnsi="Times New Roman"/>
          <w:sz w:val="24"/>
        </w:rPr>
        <w:t>Cette interface permet la gestion complète des prestataires de services (hôtels, transporteurs) : ajout, modification, suivi des conventions et évaluations.</w:t>
      </w:r>
    </w:p>
    <w:p>
      <w:pPr>
        <w:jc w:val="center"/>
      </w:pPr>
      <w:r>
        <w:drawing>
          <wp:inline xmlns:a="http://schemas.openxmlformats.org/drawingml/2006/main" xmlns:pic="http://schemas.openxmlformats.org/drawingml/2006/picture">
            <wp:extent cx="5400000" cy="3375000"/>
            <wp:docPr id="1627164151" name="Picture 1627164151"/>
            <wp:cNvGraphicFramePr>
              <a:graphicFrameLocks noChangeAspect="1"/>
            </wp:cNvGraphicFramePr>
            <a:graphic>
              <a:graphicData uri="http://schemas.openxmlformats.org/drawingml/2006/picture">
                <pic:pic>
                  <pic:nvPicPr>
                    <pic:cNvPr id="0" name="15-prestataires.png"/>
                    <pic:cNvPicPr/>
                  </pic:nvPicPr>
                  <pic:blipFill>
                    <a:blip r:embed="rId82"/>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N°30 : Gestion des prestataires de services</w:t>
      </w:r>
    </w:p>
    <w:p>
      <w:r>
        <w:rPr>
          <w:sz w:val="12"/>
        </w:rPr>
      </w:r>
    </w:p>
    <w:p>
      <w:pPr>
        <w:jc w:val="both"/>
      </w:pPr>
      <w:r>
        <w:rPr>
          <w:rFonts w:ascii="Times New Roman" w:hAnsi="Times New Roman"/>
          <w:sz w:val="24"/>
        </w:rPr>
        <w:t>Le journal d'audit enregistre et affiche l'historique de toutes les actions effectuées sur la plateforme, garantissant la traçabilité complète pour la conformité.</w:t>
      </w:r>
    </w:p>
    <w:p>
      <w:pPr>
        <w:jc w:val="center"/>
      </w:pPr>
      <w:r>
        <w:drawing>
          <wp:inline xmlns:a="http://schemas.openxmlformats.org/drawingml/2006/main" xmlns:pic="http://schemas.openxmlformats.org/drawingml/2006/picture">
            <wp:extent cx="5400000" cy="3375000"/>
            <wp:docPr id="1627164152" name="Picture 1627164152"/>
            <wp:cNvGraphicFramePr>
              <a:graphicFrameLocks noChangeAspect="1"/>
            </wp:cNvGraphicFramePr>
            <a:graphic>
              <a:graphicData uri="http://schemas.openxmlformats.org/drawingml/2006/picture">
                <pic:pic>
                  <pic:nvPicPr>
                    <pic:cNvPr id="0" name="16-audit-logs.png"/>
                    <pic:cNvPicPr/>
                  </pic:nvPicPr>
                  <pic:blipFill>
                    <a:blip r:embed="rId83"/>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N°31 : Journal d'audit — Traçabilité des actions</w:t>
      </w:r>
    </w:p>
    <w:p>
      <w:r>
        <w:rPr>
          <w:sz w:val="12"/>
        </w:rPr>
      </w:r>
    </w:p>
    <w:p>
      <w:pPr>
        <w:jc w:val="both"/>
      </w:pPr>
      <w:r>
        <w:rPr>
          <w:rFonts w:ascii="Times New Roman" w:hAnsi="Times New Roman"/>
          <w:sz w:val="24"/>
        </w:rPr>
        <w:t>L'espace validateur offre au directeur une vue dédiée aux demandes en attente de validation, avec les détails de chaque mission et les boutons d'action.</w:t>
      </w:r>
    </w:p>
    <w:p>
      <w:pPr>
        <w:jc w:val="center"/>
      </w:pPr>
      <w:r>
        <w:drawing>
          <wp:inline xmlns:a="http://schemas.openxmlformats.org/drawingml/2006/main" xmlns:pic="http://schemas.openxmlformats.org/drawingml/2006/picture">
            <wp:extent cx="5400000" cy="3375000"/>
            <wp:docPr id="1627164153" name="Picture 1627164153"/>
            <wp:cNvGraphicFramePr>
              <a:graphicFrameLocks noChangeAspect="1"/>
            </wp:cNvGraphicFramePr>
            <a:graphic>
              <a:graphicData uri="http://schemas.openxmlformats.org/drawingml/2006/picture">
                <pic:pic>
                  <pic:nvPicPr>
                    <pic:cNvPr id="0" name="18-dashboard-validateur.png"/>
                    <pic:cNvPicPr/>
                  </pic:nvPicPr>
                  <pic:blipFill>
                    <a:blip r:embed="rId84"/>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N°32 : Tableau de bord — Espace Validateur</w:t>
      </w:r>
    </w:p>
    <w:p>
      <w:r>
        <w:rPr>
          <w:sz w:val="12"/>
        </w:rPr>
      </w:r>
    </w:p>
    <w:p>
      <w:pPr>
        <w:jc w:val="both"/>
      </w:pPr>
      <w:r>
        <w:rPr>
          <w:rFonts w:ascii="Times New Roman" w:hAnsi="Times New Roman"/>
          <w:sz w:val="24"/>
        </w:rPr>
        <w:t>La page d'inscription permet à l'administrateur de créer de nouveaux comptes utilisateurs en renseignant les informations requises et en attribuant un rôle.</w:t>
      </w:r>
    </w:p>
    <w:p>
      <w:pPr>
        <w:jc w:val="center"/>
      </w:pPr>
      <w:r>
        <w:drawing>
          <wp:inline xmlns:a="http://schemas.openxmlformats.org/drawingml/2006/main" xmlns:pic="http://schemas.openxmlformats.org/drawingml/2006/picture">
            <wp:extent cx="5400000" cy="2867118"/>
            <wp:docPr id="1627164154" name="Picture 1627164154"/>
            <wp:cNvGraphicFramePr>
              <a:graphicFrameLocks noChangeAspect="1"/>
            </wp:cNvGraphicFramePr>
            <a:graphic>
              <a:graphicData uri="http://schemas.openxmlformats.org/drawingml/2006/picture">
                <pic:pic>
                  <pic:nvPicPr>
                    <pic:cNvPr id="0" name="19-register.png"/>
                    <pic:cNvPicPr/>
                  </pic:nvPicPr>
                  <pic:blipFill>
                    <a:blip r:embed="rId85"/>
                    <a:stretch>
                      <a:fillRect/>
                    </a:stretch>
                  </pic:blipFill>
                  <pic:spPr>
                    <a:xfrm>
                      <a:off x="0" y="0"/>
                      <a:ext cx="5400000" cy="2867118"/>
                    </a:xfrm>
                    <a:prstGeom prst="rect"/>
                  </pic:spPr>
                </pic:pic>
              </a:graphicData>
            </a:graphic>
          </wp:inline>
        </w:drawing>
      </w:r>
    </w:p>
    <w:p>
      <w:pPr>
        <w:jc w:val="center"/>
      </w:pPr>
      <w:r>
        <w:rPr>
          <w:rFonts w:ascii="Times New Roman" w:hAnsi="Times New Roman"/>
          <w:i/>
          <w:color w:val="003CA4"/>
          <w:sz w:val="20"/>
        </w:rPr>
        <w:t>Figure N°33 : Page d'inscription (Register)</w:t>
      </w:r>
    </w:p>
    <w:p>
      <w:r>
        <w:rPr>
          <w:sz w:val="12"/>
        </w:rPr>
      </w:r>
    </w:p>
    <w:p>
      <w:pPr>
        <w:jc w:val="both"/>
      </w:pPr>
      <w:r>
        <w:rPr>
          <w:rFonts w:ascii="Times New Roman" w:hAnsi="Times New Roman"/>
          <w:sz w:val="24"/>
        </w:rPr>
        <w:t>La liste des missions présente l'ensemble des demandes avec des filtres avancés (statut, date, direction) et une barre de recherche pour un accès rapide.</w:t>
      </w:r>
    </w:p>
    <w:p>
      <w:pPr>
        <w:jc w:val="center"/>
      </w:pPr>
      <w:r>
        <w:drawing>
          <wp:inline xmlns:a="http://schemas.openxmlformats.org/drawingml/2006/main" xmlns:pic="http://schemas.openxmlformats.org/drawingml/2006/picture">
            <wp:extent cx="5400000" cy="3375000"/>
            <wp:docPr id="1627164155" name="Picture 1627164155"/>
            <wp:cNvGraphicFramePr>
              <a:graphicFrameLocks noChangeAspect="1"/>
            </wp:cNvGraphicFramePr>
            <a:graphic>
              <a:graphicData uri="http://schemas.openxmlformats.org/drawingml/2006/picture">
                <pic:pic>
                  <pic:nvPicPr>
                    <pic:cNvPr id="0" name="03-missions-liste.png"/>
                    <pic:cNvPicPr/>
                  </pic:nvPicPr>
                  <pic:blipFill>
                    <a:blip r:embed="rId86"/>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N°34 : Liste des missions avec filtres et recherche</w:t>
      </w:r>
    </w:p>
    <w:p>
      <w:r>
        <w:rPr>
          <w:sz w:val="12"/>
        </w:rPr>
      </w:r>
    </w:p>
    <w:p w14:paraId="2CC70956" w14:textId="77777777" w:rsidR="00793246" w:rsidRDefault="00793246" w:rsidP="00793246">
      <w:pPr>
        <w:rPr>
          <w:b/>
          <w:bCs/>
          <w:color w:val="003CA4"/>
          <w:sz w:val="28"/>
          <w:szCs w:val="28"/>
        </w:rPr>
      </w:pPr>
    </w:p>
    <w:p w14:paraId="48C90CF1" w14:textId="1B01BD47" w:rsidR="00E32B84" w:rsidRDefault="003F7927" w:rsidP="00793246">
      <w:r>
        <w:rPr>
          <w:b/>
          <w:bCs/>
          <w:color w:val="003CA4"/>
          <w:sz w:val="28"/>
          <w:szCs w:val="28"/>
        </w:rPr>
        <w:t>III.2.3. Maquettes de l'application Mobile (Flutter)</w:t>
      </w:r>
    </w:p>
    <w:p w14:paraId="64026765"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4B457278"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r>
        <w:rPr>
          <w:i/>
          <w:iCs/>
          <w:color w:val="000000"/>
        </w:rPr>
      </w:r>
    </w:p>
    <w:p w14:paraId="7762A2B0" w14:textId="41B2C585" w:rsidR="00E32B84" w:rsidRDefault="003F7927" w:rsidP="003B374B">
      <w:r>
        <w:rPr>
          <w:b/>
          <w:bCs/>
          <w:color w:val="003CA4"/>
          <w:sz w:val="28"/>
          <w:szCs w:val="28"/>
        </w:rPr>
        <w:t>III.3. Modèle de données</w:t>
      </w:r>
    </w:p>
    <w:p w14:paraId="1E083EDD"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3D6060C1" w14:textId="5AAA6BAF" w:rsidR="00E32B84" w:rsidRDefault="003F7927">
      <w:pPr>
        <w:spacing w:before="360" w:after="200"/>
      </w:pPr>
      <w:r>
        <w:rPr>
          <w:b/>
          <w:bCs/>
          <w:color w:val="003CA4"/>
          <w:sz w:val="28"/>
          <w:szCs w:val="28"/>
        </w:rPr>
        <w:lastRenderedPageBreak/>
        <w:t>III.3.1. Diagramme de classes</w:t>
      </w:r>
    </w:p>
    <w:p w14:paraId="356C95FE"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21C30EDC" w14:textId="77777777" w:rsidR="00E32B84" w:rsidRDefault="003F7927">
      <w:pPr>
        <w:jc w:val="center"/>
      </w:pPr>
      <w:r>
        <w:rPr>
          <w:noProof/>
        </w:rPr>
        <w:drawing>
          <wp:inline xmlns:a="http://schemas.openxmlformats.org/drawingml/2006/main" xmlns:pic="http://schemas.openxmlformats.org/drawingml/2006/picture">
            <wp:extent cx="5760000" cy="5165979"/>
            <wp:docPr id="1627164140" name="Picture 1627164140"/>
            <wp:cNvGraphicFramePr>
              <a:graphicFrameLocks noChangeAspect="1"/>
            </wp:cNvGraphicFramePr>
            <a:graphic>
              <a:graphicData uri="http://schemas.openxmlformats.org/drawingml/2006/picture">
                <pic:pic>
                  <pic:nvPicPr>
                    <pic:cNvPr id="0" name="class_diagram.png"/>
                    <pic:cNvPicPr/>
                  </pic:nvPicPr>
                  <pic:blipFill>
                    <a:blip r:embed="rId70"/>
                    <a:stretch>
                      <a:fillRect/>
                    </a:stretch>
                  </pic:blipFill>
                  <pic:spPr>
                    <a:xfrm>
                      <a:off x="0" y="0"/>
                      <a:ext cx="5760000" cy="5165979"/>
                    </a:xfrm>
                    <a:prstGeom prst="rect"/>
                  </pic:spPr>
                </pic:pic>
              </a:graphicData>
            </a:graphic>
          </wp:inline>
        </w:drawing>
      </w:r>
    </w:p>
    <w:p w14:paraId="531DE2BD" w14:textId="77777777" w:rsidR="00E32B84" w:rsidRDefault="003F7927">
      <w:pPr>
        <w:spacing w:before="120" w:after="240"/>
        <w:jc w:val="center"/>
      </w:pPr>
      <w:r>
        <w:rPr>
          <w:b/>
          <w:bCs/>
          <w:color w:val="003CA4"/>
        </w:rPr>
        <w:t>Figure N°35 : Diagramme de classes de l'application AT Réservations</w:t>
      </w:r>
    </w:p>
    <w:p w14:paraId="3C905E2D" w14:textId="77777777" w:rsidR="00E32B84" w:rsidRDefault="003F7927">
      <w:pPr>
        <w:spacing w:before="360" w:after="200"/>
      </w:pPr>
      <w:r>
        <w:rPr>
          <w:b/>
          <w:bCs/>
          <w:color w:val="003CA4"/>
          <w:sz w:val="28"/>
          <w:szCs w:val="28"/>
        </w:rPr>
        <w:lastRenderedPageBreak/>
        <w:t>III.3.2. Modèle Logique de Données Relationnel (MLDR)</w:t>
      </w:r>
    </w:p>
    <w:p w14:paraId="0979C54F"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1F931CD3" w14:textId="77777777" w:rsidR="00E32B84" w:rsidRDefault="003F7927">
      <w:pPr>
        <w:spacing w:after="120"/>
        <w:ind w:firstLine="709"/>
        <w:jc w:val="both"/>
      </w:pPr>
      <w:r>
        <w:rPr>
          <w:color w:val="000000"/>
        </w:rPr>
        <w:t>Les tables principales du système sont les suivantes :</w:t>
      </w:r>
    </w:p>
    <w:p w14:paraId="69C59C2C"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(id, nom, prenom, email, password, role, direction, telephone, statut, photo, created_at, updated_at)</w:t>
      </w:r>
    </w:p>
    <w:p w14:paraId="5D0535CD"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(id, titre, description, destination, date_depart, date_retour, type_mission, statut, motif_rejet, #user_id, #validateur_id, #agent_dml_id, created_at, updated_at)</w:t>
      </w:r>
    </w:p>
    <w:p w14:paraId="2BEDCFF1"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(id, nom, adresse, ville, wilaya, telephone, email, etoiles, statut_convention, created_at, updated_at)</w:t>
      </w:r>
    </w:p>
    <w:p w14:paraId="5D4F1B8D"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#mission_id, #hotel_id, date_debut, date_fin, tarif_journalier, nombre_nuits, montant_total, created_at, updated_at)</w:t>
      </w:r>
    </w:p>
    <w:p w14:paraId="3EE0E99B" w14:textId="77777777" w:rsidR="00E32B84" w:rsidRPr="006A406A" w:rsidRDefault="003F7927">
      <w:pPr>
        <w:spacing w:before="80" w:after="80"/>
        <w:rPr>
          <w:lang w:val="en-US"/>
        </w:rPr>
      </w:pPr>
      <w:r w:rsidRPr="006A406A">
        <w:rPr>
          <w:b/>
          <w:bCs/>
          <w:lang w:val="en-US"/>
        </w:rPr>
        <w:t xml:space="preserve">Vehicule </w:t>
      </w:r>
      <w:r w:rsidRPr="006A406A">
        <w:rPr>
          <w:sz w:val="20"/>
          <w:szCs w:val="20"/>
          <w:lang w:val="en-US"/>
        </w:rPr>
        <w:t>(id, marque, modele, immatriculation, statut, #mission_id, created_at, updated_at)</w:t>
      </w:r>
    </w:p>
    <w:p w14:paraId="556EC30A" w14:textId="77777777" w:rsidR="00E32B84" w:rsidRPr="006A406A" w:rsidRDefault="003F7927">
      <w:pPr>
        <w:spacing w:before="80" w:after="80"/>
        <w:rPr>
          <w:lang w:val="en-US"/>
        </w:rPr>
      </w:pPr>
      <w:r w:rsidRPr="006A406A">
        <w:rPr>
          <w:b/>
          <w:bCs/>
          <w:lang w:val="en-US"/>
        </w:rPr>
        <w:t xml:space="preserve">BonTransport </w:t>
      </w:r>
      <w:r w:rsidRPr="006A406A">
        <w:rPr>
          <w:sz w:val="20"/>
          <w:szCs w:val="20"/>
          <w:lang w:val="en-US"/>
        </w:rPr>
        <w:t>(id, numero, #mission_id, type_transport, date_emission, created_at, updated_at)</w:t>
      </w:r>
    </w:p>
    <w:p w14:paraId="153D2769" w14:textId="77777777" w:rsidR="00E32B84" w:rsidRPr="006A406A" w:rsidRDefault="003F7927">
      <w:pPr>
        <w:spacing w:before="80" w:after="80"/>
        <w:rPr>
          <w:lang w:val="en-US"/>
        </w:rPr>
      </w:pPr>
      <w:r w:rsidRPr="006A406A">
        <w:rPr>
          <w:b/>
          <w:bCs/>
          <w:lang w:val="en-US"/>
        </w:rPr>
        <w:t xml:space="preserve">PieceJustificative </w:t>
      </w:r>
      <w:r w:rsidRPr="006A406A">
        <w:rPr>
          <w:sz w:val="20"/>
          <w:szCs w:val="20"/>
          <w:lang w:val="en-US"/>
        </w:rPr>
        <w:t>(id, #mission_id, nom_fichier, chemin_fichier, type, created_at, updated_at)</w:t>
      </w:r>
    </w:p>
    <w:p w14:paraId="661D9346"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#user_id, titre, contenu, lu, type, created_at, updated_at)</w:t>
      </w:r>
    </w:p>
    <w:p w14:paraId="17A7E41C"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#expediteur_id, #destinataire_id, #mission_id, contenu, lu, created_at, updated_at)</w:t>
      </w:r>
    </w:p>
    <w:p w14:paraId="1EE6CD6E" w14:textId="77777777" w:rsidR="00E32B84" w:rsidRPr="006A406A" w:rsidRDefault="003F7927">
      <w:pPr>
        <w:spacing w:before="80" w:after="80"/>
        <w:rPr>
          <w:lang w:val="en-US"/>
        </w:rPr>
      </w:pPr>
      <w:r w:rsidRPr="006A406A">
        <w:rPr>
          <w:b/>
          <w:bCs/>
          <w:lang w:val="en-US"/>
        </w:rPr>
        <w:t xml:space="preserve">AuditLog </w:t>
      </w:r>
      <w:r w:rsidRPr="006A406A">
        <w:rPr>
          <w:sz w:val="20"/>
          <w:szCs w:val="20"/>
          <w:lang w:val="en-US"/>
        </w:rPr>
        <w:t>(id, #user_id, action, description, adresse_ip, created_at)</w:t>
      </w:r>
    </w:p>
    <w:p w14:paraId="1763C4D6" w14:textId="77777777" w:rsidR="00E32B84" w:rsidRDefault="003F7927">
      <w:pPr>
        <w:ind w:firstLine="709"/>
        <w:jc w:val="both"/>
      </w:pPr>
      <w:r>
        <w:t>Plusieurs choix de conception méritent d'être soulignés. La table Convention joue le rôle de classe d'association entre Mission et Hotel : elle matérialise la relation « une mission est hébergée dans un hôtel » avec ses attributs propres (tarif journalier, nombre de nuitées, dates). Le champ role de la table User utilise un type ENUM à quatre valeurs (admin, directeur, agent_dml, demandeur) pour implémenter le contrôle d'accès par rôles (RBAC) au niveau de la base de données. La colonne validateur_id dans la table Mission référence l'utilisateur (Directeur) ayant validé ou refusé la demande, assurant la traçabilité du circuit de validation. Enfin, toutes les tables disposent des colonnes created_at et updated_at (timestamps Laravel), permettant l'historisation complète des opérations.</w:t>
      </w:r>
    </w:p>
    <w:p w14:paraId="69831158" w14:textId="77777777" w:rsidR="00000000" w:rsidRDefault="00000000">
      <w:pPr>
        <w:pStyle w:val="Titre3"/>
      </w:pPr>
      <w:r>
        <w:rPr>
          <w:color w:val="003CA4"/>
        </w:rPr>
        <w:t>III.4. Diagramme de déploiement</w:t>
      </w:r>
    </w:p>
    <w:p w14:paraId="643D415F" w14:textId="77777777" w:rsidR="00000000" w:rsidRDefault="00000000">
      <w:pPr>
        <w:spacing w:before="120" w:line="364" w:lineRule="auto"/>
        <w:ind w:firstLine="709"/>
        <w:jc w:val="both"/>
      </w:pPr>
      <w:r>
        <w:lastRenderedPageBreak/>
        <w:t>Le diagramme de déploiement présente l’architecture physique du système : les nœuds matériels (PC client, smartphone, serveur Apache, base de données MySQL) et les composants logiciels déployés sur chacun. Le frontend React et l’application mobile Flutter communiquent avec le backend Laravel via des requêtes API REST au format JSON, authentifiées par des jetons Sanctum.</w:t>
      </w:r>
    </w:p>
    <w:p w14:paraId="1D01C2A3" w14:textId="77777777" w:rsidR="00000000" w:rsidRDefault="00000000">
      <w:pPr>
        <w:jc w:val="center"/>
      </w:pPr>
      <w:r>
        <w:rPr>
          <w:noProof/>
        </w:rPr>
        <w:drawing>
          <wp:inline distT="0" distB="0" distL="0" distR="0" wp14:anchorId="07851C03" wp14:editId="18905305">
            <wp:extent cx="5943600" cy="3467100"/>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54"/>
                    <a:stretch>
                      <a:fillRect/>
                    </a:stretch>
                  </pic:blipFill>
                  <pic:spPr>
                    <a:xfrm>
                      <a:off x="0" y="0"/>
                      <a:ext cx="5943600" cy="3467100"/>
                    </a:xfrm>
                    <a:prstGeom prst="rect">
                      <a:avLst/>
                    </a:prstGeom>
                  </pic:spPr>
                </pic:pic>
              </a:graphicData>
            </a:graphic>
          </wp:inline>
        </w:drawing>
      </w:r>
    </w:p>
    <w:p w14:paraId="6794BAFC" w14:textId="77777777" w:rsidR="00000000" w:rsidRDefault="00000000">
      <w:pPr>
        <w:jc w:val="center"/>
      </w:pPr>
      <w:r>
        <w:rPr>
          <w:b/>
          <w:bCs/>
          <w:i/>
          <w:iCs/>
          <w:color w:val="003CA4"/>
        </w:rPr>
        <w:t>Figure N°36 : Diagramme de déploiement — Architecture technique</w:t>
      </w:r>
    </w:p>
    <w:p w14:paraId="4FD6323C" w14:textId="77777777" w:rsidR="00000000" w:rsidRDefault="003F7927">
      <w:pPr>
        <w:pStyle w:val="Corpsdetexte"/>
        <w:spacing w:before="200" w:line="364" w:lineRule="auto"/>
        <w:ind w:left="1" w:right="350" w:firstLine="709"/>
        <w:jc w:val="both"/>
      </w:pPr>
      <w:r>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6751F5B8" w14:textId="77777777" w:rsidR="00E32B84" w:rsidRDefault="003F7927">
      <w:pPr>
        <w:spacing w:after="120"/>
        <w:ind w:firstLine="709"/>
        <w:jc w:val="both"/>
        <w:sectPr w:rsidR="00E32B84" w:rsidSect="00E44E81">
          <w:headerReference w:type="default" r:id="rId55"/>
          <w:headerReference w:type="first" r:id="rId5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4E4C9073" w14:textId="77777777" w:rsidR="00E32B84" w:rsidRDefault="00E32B84">
      <w:pPr>
        <w:spacing w:line="200" w:lineRule="auto"/>
      </w:pPr>
    </w:p>
    <w:p w14:paraId="6A4E683D" w14:textId="77777777" w:rsidR="00E32B84" w:rsidRDefault="003F7927">
      <w:pPr>
        <w:pStyle w:val="Titre3"/>
        <w:keepNext/>
      </w:pPr>
      <w:r>
        <w:rPr>
          <w:rFonts w:ascii="Times New Roman" w:hAnsi="Times New Roman" w:cs="Times New Roman"/>
          <w:sz w:val="28"/>
          <w:szCs w:val="28"/>
          <w:color w:val="003CA4"/>
        </w:rPr>
        <w:t>III.5. Architecture technique</w:t>
      </w:r>
    </w:p>
    <w:p w14:paraId="5D01CB8B" w14:textId="77777777" w:rsidR="00E32B84" w:rsidRDefault="003F7927">
      <w:pPr>
        <w:ind w:firstLine="709"/>
        <w:jc w:val="both"/>
      </w:pPr>
      <w:r>
        <w:t>L'application « AT Réservations » repose sur une architecture trois-tiers (3-couches) qui sépare clairement les responsabilités du système :</w:t>
      </w:r>
    </w:p>
    <w:p w14:paraId="28EA761A" w14:textId="77777777" w:rsidR="00E32B84" w:rsidRDefault="003F7927">
      <w:pPr>
        <w:pStyle w:val="Paragraphedeliste"/>
        <w:jc w:val="both"/>
      </w:pPr>
      <w:r>
        <w:t>Couche Présentation : le frontend web développé en React 18 (avec Vite et TailwindCSS) et l'application mobile développée en Flutter (Dart). Cette couche gère l'interface utilisateur, l'affichage des données et les interactions.</w:t>
      </w:r>
    </w:p>
    <w:p w14:paraId="45C19EC8" w14:textId="77777777" w:rsidR="00E32B84" w:rsidRDefault="003F7927">
      <w:pPr>
        <w:pStyle w:val="Paragraphedeliste"/>
        <w:jc w:val="both"/>
      </w:pPr>
      <w:r>
        <w:t>Couche Métier (Business Logic) : le backend Laravel 12 implémente la logique métier du système — le circuit de validation des missions, les règles d'affectation logistique, le contrôle d'accès par rôles (RBAC) et les notifications. Cette couche expose une API REST consommée par les clients web et mobile.</w:t>
      </w:r>
    </w:p>
    <w:p w14:paraId="2FF5489B" w14:textId="77777777" w:rsidR="00E32B84" w:rsidRDefault="003F7927">
      <w:pPr>
        <w:pStyle w:val="Paragraphedeliste"/>
        <w:jc w:val="both"/>
      </w:pPr>
      <w:r>
        <w:t>Couche Données : la base de données MySQL stocke l'ensemble des entités du système (utilisateurs, missions, hôtels, véhicules, conventions, notifications, messages). L'accès aux données est géré par l'ORM Eloquent de Laravel.</w:t>
      </w:r>
    </w:p>
    <w:p w14:paraId="6FEF360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(Laravel Sanctum). Le backend suit le patron de conception MVC (Modèle-Vue-Contrôleur) : les Modèles Eloquent représentent les entités, les Contrôleurs traitent les requêtes et orchestrent la logique, et les Ressources JSON formatent les réponses envoyées aux clients.</w:t>
      </w:r>
    </w:p>
    <w:p w14:paraId="46F79A15"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23DEE9AD" w14:textId="77777777" w:rsidR="00E32B84" w:rsidRDefault="00E32B84"/>
    <w:p w14:paraId="39B767B7" w14:textId="77777777" w:rsidR="001B1B4A" w:rsidRDefault="001B1B4A">
      <w:pPr>
        <w:pBdr>
          <w:top w:val="single" w:sz="12" w:space="6" w:color="003DA5"/>
          <w:left w:val="single" w:sz="12" w:space="6" w:color="003DA5"/>
          <w:bottom w:val="single" w:sz="12" w:space="6" w:color="003DA5"/>
          <w:right w:val="single" w:sz="12" w:space="6" w:color="003DA5"/>
        </w:pBdr>
        <w:rPr>
          <w:rFonts w:ascii="Times New Roman" w:hAnsi="Times New Roman"/>
          <w:color w:val="003CA4"/>
        </w:rPr>
        <w:sectPr w:rsidR="001B1B4A" w:rsidSect="00E44E81">
          <w:headerReference w:type="default" r:id="rId57"/>
          <w:pgSz w:w="12240" w:h="15840"/>
          <w:pgMar w:top="1417" w:right="1417" w:bottom="1417" w:left="1701" w:header="709" w:footer="709" w:gutter="0"/>
          <w:cols w:space="720"/>
          <w:docGrid w:linePitch="326"/>
        </w:sectPr>
      </w:pPr>
    </w:p>
    <w:p w14:paraId="4C12B777" w14:textId="77777777"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 IV</w:t>
      </w:r>
    </w:p>
    <w:p w14:paraId="05151DDC" w14:textId="77777777" w:rsidR="00E32B84" w:rsidRDefault="003F7927">
      <w:pPr>
        <w:pStyle w:val="Titre2"/>
      </w:pPr>
      <w:r>
        <w:rPr>
          <w:rFonts w:ascii="Times New Roman" w:hAnsi="Times New Roman"/>
          <w:color w:val="003CA4"/>
        </w:rPr>
        <w:t>Réalisation</w:t>
      </w:r>
    </w:p>
    <w:p w14:paraId="5CEF826E" w14:textId="77777777" w:rsidR="003B374B" w:rsidRDefault="003B374B">
      <w:pPr>
        <w:rPr>
          <w:rFonts w:ascii="Times New Roman" w:hAnsi="Times New Roman"/>
        </w:rPr>
      </w:pPr>
    </w:p>
    <w:p w14:paraId="19FF8290" w14:textId="77777777" w:rsidR="003B374B" w:rsidRDefault="003B374B">
      <w:pPr>
        <w:rPr>
          <w:rFonts w:ascii="Times New Roman" w:hAnsi="Times New Roman"/>
        </w:rPr>
      </w:pPr>
    </w:p>
    <w:p w14:paraId="1894AA7D" w14:textId="77777777" w:rsidR="003B374B" w:rsidRDefault="003B374B">
      <w:pPr>
        <w:rPr>
          <w:rFonts w:ascii="Times New Roman" w:hAnsi="Times New Roman"/>
        </w:rPr>
      </w:pPr>
    </w:p>
    <w:p w14:paraId="0462C38E" w14:textId="77777777" w:rsidR="003B374B" w:rsidRDefault="003B374B">
      <w:pPr>
        <w:rPr>
          <w:rFonts w:ascii="Times New Roman" w:hAnsi="Times New Roman"/>
        </w:rPr>
      </w:pPr>
    </w:p>
    <w:p w14:paraId="593FCC16" w14:textId="77777777" w:rsidR="003B374B" w:rsidRDefault="003B374B">
      <w:pPr>
        <w:rPr>
          <w:rFonts w:ascii="Times New Roman" w:hAnsi="Times New Roman"/>
        </w:rPr>
      </w:pPr>
    </w:p>
    <w:p w14:paraId="3AD02549" w14:textId="77777777" w:rsidR="003B374B" w:rsidRDefault="003B374B">
      <w:pPr>
        <w:rPr>
          <w:rFonts w:ascii="Times New Roman" w:hAnsi="Times New Roman"/>
        </w:rPr>
      </w:pPr>
    </w:p>
    <w:p w14:paraId="6F6A7F3A" w14:textId="77777777" w:rsidR="003B374B" w:rsidRDefault="003B374B">
      <w:pPr>
        <w:rPr>
          <w:rFonts w:ascii="Times New Roman" w:hAnsi="Times New Roman"/>
        </w:rPr>
      </w:pPr>
    </w:p>
    <w:p w14:paraId="056B9582" w14:textId="77777777" w:rsidR="003B374B" w:rsidRDefault="003B374B">
      <w:pPr>
        <w:rPr>
          <w:rFonts w:ascii="Times New Roman" w:hAnsi="Times New Roman"/>
        </w:rPr>
      </w:pPr>
    </w:p>
    <w:p w14:paraId="16BDD736" w14:textId="77777777" w:rsidR="003B374B" w:rsidRDefault="003B374B">
      <w:pPr>
        <w:rPr>
          <w:rFonts w:ascii="Times New Roman" w:hAnsi="Times New Roman"/>
        </w:rPr>
      </w:pPr>
    </w:p>
    <w:p w14:paraId="753B04DC" w14:textId="77777777" w:rsidR="003B374B" w:rsidRDefault="003B374B">
      <w:pPr>
        <w:rPr>
          <w:rFonts w:ascii="Times New Roman" w:hAnsi="Times New Roman"/>
        </w:rPr>
      </w:pPr>
    </w:p>
    <w:p w14:paraId="6588C8AF" w14:textId="77777777" w:rsidR="003B374B" w:rsidRDefault="003B374B">
      <w:pPr>
        <w:rPr>
          <w:rFonts w:ascii="Times New Roman" w:hAnsi="Times New Roman"/>
        </w:rPr>
      </w:pPr>
    </w:p>
    <w:p w14:paraId="16273B4B" w14:textId="74366334" w:rsidR="00E32B84" w:rsidRDefault="003F7927">
      <w:pPr>
        <w:pStyle w:val="Corpsdetexte"/>
        <w:jc w:val="both"/>
        <w:spacing w:line="364" w:before="164"/>
      </w:pPr>
      <w:r>
        <w:rPr>
          <w:rFonts w:ascii="Times New Roman" w:hAnsi="Times New Roman"/>
          <w:b/>
          <w:sz w:val="24"/>
        </w:rPr>
        <w:lastRenderedPageBreak/>
        <w:t>Introduction</w:t>
      </w:r>
    </w:p>
    <w:p w14:paraId="7A1A72D3" w14:textId="77777777" w:rsidR="00E32B84" w:rsidRDefault="003F7927">
      <w:pPr>
        <w:pStyle w:val="Corpsdetexte"/>
        <w:jc w:val="both"/>
        <w:spacing w:line="364" w:before="164"/>
      </w:pPr>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14:paraId="63B40CE6" w14:textId="77777777" w:rsidR="00E32B84" w:rsidRDefault="003F7927">
      <w:pPr>
        <w:pStyle w:val="Titre3"/>
      </w:pPr>
      <w:r>
        <w:rPr>
          <w:rFonts w:ascii="Times New Roman" w:hAnsi="Times New Roman"/>
          <w:color w:val="003CA4"/>
        </w:rPr>
        <w:t>Langages, bibliothèques et frameworks utilisés</w:t>
      </w:r>
    </w:p>
    <w:p w14:paraId="0D5FC453" w14:textId="77777777" w:rsidR="00E32B84" w:rsidRDefault="003F7927">
      <w:pPr>
        <w:pStyle w:val="Titre4"/>
      </w:pPr>
      <w:r>
        <w:rPr>
          <w:rFonts w:ascii="Times New Roman" w:hAnsi="Times New Roman"/>
          <w:color w:val="003CA4"/>
        </w:rPr>
        <w:t>JavaScript (ES6+)</w:t>
      </w:r>
    </w:p>
    <w:p w14:paraId="2DFB65CA" w14:textId="77777777" w:rsidR="00E32B84" w:rsidRDefault="003F7927">
      <w:pPr>
        <w:pStyle w:val="Corpsdetexte"/>
        <w:jc w:val="both"/>
        <w:spacing w:line="364" w:before="164"/>
      </w:pPr>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14:paraId="207CD4B8" w14:textId="77777777" w:rsidR="00E32B84" w:rsidRDefault="003F7927">
      <w:pPr>
        <w:pStyle w:val="Titre4"/>
      </w:pPr>
      <w:r>
        <w:rPr>
          <w:rFonts w:ascii="Times New Roman" w:hAnsi="Times New Roman"/>
          <w:color w:val="003CA4"/>
        </w:rPr>
        <w:t>PHP 8.2</w:t>
      </w:r>
    </w:p>
    <w:p w14:paraId="6FF9649E" w14:textId="77777777" w:rsidR="00E32B84" w:rsidRDefault="003F7927">
      <w:pPr>
        <w:pStyle w:val="Corpsdetexte"/>
        <w:jc w:val="both"/>
        <w:spacing w:line="364" w:before="164"/>
      </w:pPr>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14:paraId="4D95F011" w14:textId="77777777" w:rsidR="00E32B84" w:rsidRDefault="003F7927">
      <w:pPr>
        <w:pStyle w:val="Titre4"/>
      </w:pPr>
      <w:r>
        <w:rPr>
          <w:rFonts w:ascii="Times New Roman" w:hAnsi="Times New Roman"/>
          <w:color w:val="003CA4"/>
        </w:rPr>
        <w:t>Dart</w:t>
      </w:r>
    </w:p>
    <w:p w14:paraId="0C27A0F5" w14:textId="77777777" w:rsidR="00E32B84" w:rsidRDefault="003F7927">
      <w:pPr>
        <w:pStyle w:val="Corpsdetexte"/>
        <w:jc w:val="both"/>
        <w:spacing w:line="364" w:before="164"/>
      </w:pPr>
      <w:r>
        <w:t>Dart est le langage de programmation développé par Google pour le framework Flutter. Typé et orienté objet, il permet de compiler du code natif performant pour Android et iOS. Il a été choisi comme langage de l'application mobile AT Réservations.</w:t>
      </w:r>
    </w:p>
    <w:p w14:paraId="6756963E" w14:textId="77777777" w:rsidR="00E32B84" w:rsidRDefault="003F7927">
      <w:pPr>
        <w:pStyle w:val="Titre4"/>
      </w:pPr>
      <w:r>
        <w:rPr>
          <w:rFonts w:ascii="Times New Roman" w:hAnsi="Times New Roman"/>
          <w:color w:val="003CA4"/>
        </w:rPr>
        <w:t>React 18</w:t>
      </w:r>
    </w:p>
    <w:p w14:paraId="7FCEAE0C" w14:textId="77777777" w:rsidR="00E32B84" w:rsidRDefault="003F7927">
      <w:pPr>
        <w:pStyle w:val="Corpsdetexte"/>
        <w:jc w:val="both"/>
        <w:spacing w:line="364" w:before="164"/>
      </w:pPr>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14:paraId="36F80748" w14:textId="77777777" w:rsidR="00E32B84" w:rsidRDefault="003F7927">
      <w:pPr>
        <w:pStyle w:val="Titre4"/>
      </w:pPr>
      <w:r>
        <w:rPr>
          <w:rFonts w:ascii="Times New Roman" w:hAnsi="Times New Roman"/>
          <w:color w:val="003CA4"/>
        </w:rPr>
        <w:t>Vite</w:t>
      </w:r>
    </w:p>
    <w:p w14:paraId="643C37FC" w14:textId="77777777" w:rsidR="00E32B84" w:rsidRDefault="003F7927">
      <w:pPr>
        <w:pStyle w:val="Corpsdetexte"/>
        <w:jc w:val="both"/>
        <w:spacing w:line="364" w:before="164"/>
      </w:pPr>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14:paraId="359FEFF8" w14:textId="77777777" w:rsidR="003B374B" w:rsidRDefault="003B374B">
      <w:pPr>
        <w:rPr>
          <w:rFonts w:ascii="Times New Roman" w:hAnsi="Times New Roman"/>
        </w:rPr>
      </w:pPr>
    </w:p>
    <w:p w14:paraId="753CAEC9" w14:textId="4B87D916" w:rsidR="00E32B84" w:rsidRDefault="003F7927">
      <w:pPr>
        <w:pStyle w:val="Titre4"/>
      </w:pPr>
      <w:r>
        <w:rPr>
          <w:rFonts w:ascii="Times New Roman" w:hAnsi="Times New Roman"/>
          <w:color w:val="003CA4"/>
        </w:rPr>
        <w:lastRenderedPageBreak/>
        <w:t>TailwindCSS</w:t>
      </w:r>
    </w:p>
    <w:p w14:paraId="340A58F8" w14:textId="77777777" w:rsidR="00E32B84" w:rsidRDefault="003F7927">
      <w:pPr>
        <w:pStyle w:val="Corpsdetexte"/>
        <w:jc w:val="both"/>
        <w:spacing w:line="364" w:before="164"/>
      </w:pPr>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C03F6FE" w14:textId="77777777" w:rsidR="00E32B84" w:rsidRDefault="003F7927">
      <w:pPr>
        <w:pStyle w:val="Titre4"/>
      </w:pPr>
      <w:r>
        <w:rPr>
          <w:rFonts w:ascii="Times New Roman" w:hAnsi="Times New Roman"/>
          <w:color w:val="003CA4"/>
        </w:rPr>
        <w:t>Framer Motion</w:t>
      </w:r>
    </w:p>
    <w:p w14:paraId="0F271A09" w14:textId="77777777" w:rsidR="00E32B84" w:rsidRDefault="003F7927">
      <w:pPr>
        <w:pStyle w:val="Corpsdetexte"/>
        <w:jc w:val="both"/>
        <w:spacing w:line="364" w:before="164"/>
      </w:pPr>
      <w:r>
        <w:t>Framer Motion est une bibliothèque d'animations pour React. Elle a été utilisée pour animer les transitions de pages, les cartes statistiques et les listes, afin d'offrir une expérience utilisateur fluide et moderne.</w:t>
      </w:r>
    </w:p>
    <w:p w14:paraId="6A1E81BD" w14:textId="77777777" w:rsidR="00E32B84" w:rsidRDefault="003F7927">
      <w:pPr>
        <w:pStyle w:val="Titre4"/>
      </w:pPr>
      <w:r>
        <w:rPr>
          <w:rFonts w:ascii="Times New Roman" w:hAnsi="Times New Roman"/>
          <w:color w:val="003CA4"/>
        </w:rPr>
        <w:t>Laravel 12</w:t>
      </w:r>
    </w:p>
    <w:p w14:paraId="2F6431E3" w14:textId="77777777" w:rsidR="00E32B84" w:rsidRDefault="003F7927">
      <w:pPr>
        <w:pStyle w:val="Corpsdetexte"/>
        <w:jc w:val="both"/>
        <w:spacing w:line="364" w:before="164"/>
      </w:pPr>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14:paraId="31DA9F77" w14:textId="77777777" w:rsidR="00E32B84" w:rsidRDefault="003F7927">
      <w:pPr>
        <w:pStyle w:val="Titre4"/>
      </w:pPr>
      <w:r>
        <w:rPr>
          <w:rFonts w:ascii="Times New Roman" w:hAnsi="Times New Roman"/>
          <w:color w:val="003CA4"/>
        </w:rPr>
        <w:t>Laravel Sanctum</w:t>
      </w:r>
    </w:p>
    <w:p w14:paraId="2B247571" w14:textId="77777777" w:rsidR="00E32B84" w:rsidRDefault="003F7927">
      <w:pPr>
        <w:pStyle w:val="Corpsdetexte"/>
        <w:jc w:val="both"/>
        <w:spacing w:line="364" w:before="164"/>
      </w:pPr>
      <w:r>
        <w:t>Sanctum est le module d'authentification API de Laravel. Il délivre des jetons (tokens) révocables aux clients web et mobile, transportés dans des cookies httpOnly pour l'application web afin de renforcer la sécurité contre les attaques XSS.</w:t>
      </w:r>
    </w:p>
    <w:p w14:paraId="30BA4864" w14:textId="77777777" w:rsidR="00E32B84" w:rsidRDefault="003F7927">
      <w:pPr>
        <w:pStyle w:val="Titre4"/>
      </w:pPr>
      <w:r>
        <w:rPr>
          <w:rFonts w:ascii="Times New Roman" w:hAnsi="Times New Roman"/>
          <w:color w:val="003CA4"/>
        </w:rPr>
        <w:t>MySQL</w:t>
      </w:r>
    </w:p>
    <w:p w14:paraId="75780415" w14:textId="77777777" w:rsidR="00E32B84" w:rsidRDefault="003F7927">
      <w:pPr>
        <w:pStyle w:val="Corpsdetexte"/>
        <w:jc w:val="both"/>
        <w:spacing w:line="364" w:before="164"/>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18419F14" w14:textId="77777777" w:rsidR="00E32B84" w:rsidRDefault="003F7927">
      <w:pPr>
        <w:pStyle w:val="Titre4"/>
      </w:pPr>
      <w:r>
        <w:rPr>
          <w:rFonts w:ascii="Times New Roman" w:hAnsi="Times New Roman"/>
          <w:color w:val="003CA4"/>
        </w:rPr>
        <w:t>Flutter</w:t>
      </w:r>
    </w:p>
    <w:p w14:paraId="28808913" w14:textId="77777777" w:rsidR="00E32B84" w:rsidRDefault="003F7927">
      <w:pPr>
        <w:pStyle w:val="Corpsdetexte"/>
        <w:jc w:val="both"/>
        <w:spacing w:line="364" w:before="164"/>
      </w:pPr>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14:paraId="66176A54" w14:textId="77777777" w:rsidR="00E32B84" w:rsidRDefault="00E32B84">
      <w:pPr>
        <w:spacing w:line="200" w:lineRule="auto"/>
      </w:pPr>
    </w:p>
    <w:p w14:paraId="64A8C4F7" w14:textId="77777777" w:rsidR="003B374B" w:rsidRDefault="003B374B">
      <w:pPr>
        <w:keepNext/>
        <w:rPr>
          <w:rFonts w:ascii="Times New Roman" w:hAnsi="Times New Roman" w:cs="Times New Roman"/>
          <w:sz w:val="24"/>
          <w:szCs w:val="24"/>
        </w:rPr>
      </w:pPr>
    </w:p>
    <w:p w14:paraId="2B56FCD9" w14:textId="53C5C1CD" w:rsidR="00E32B84" w:rsidRDefault="003F7927">
      <w:pPr>
        <w:pStyle w:val="Titre4"/>
        <w:keepNext/>
      </w:pPr>
      <w:r>
        <w:rPr>
          <w:rFonts w:ascii="Times New Roman" w:hAnsi="Times New Roman" w:cs="Times New Roman"/>
          <w:sz w:val="24"/>
          <w:szCs w:val="24"/>
          <w:color w:val="003CA4"/>
        </w:rPr>
        <w:t>Tableau comparatif des technologies</w:t>
      </w:r>
    </w:p>
    <w:p w14:paraId="432ECCA0" w14:textId="77777777" w:rsidR="00E32B84" w:rsidRDefault="00E32B84">
      <w:pPr>
        <w:spacing w:line="100" w:lineRule="auto"/>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5"/>
        <w:gridCol w:w="1530"/>
        <w:gridCol w:w="2047"/>
        <w:gridCol w:w="4000"/>
      </w:tblGrid>
      <w:tr w:rsidR="00E32B84" w14:paraId="48DD98A0" w14:textId="77777777">
        <w:trPr>
          <w:tblHeader/>
          <w:jc w:val="center"/>
        </w:trPr>
        <w:tc>
          <w:tcPr>
            <w:tcW w:w="0" w:type="auto"/>
            <w:shd w:val="clear" w:color="auto" w:fill="003DA5"/>
            <w:vAlign w:val="center"/>
          </w:tcPr>
          <w:p w14:paraId="756CEE03"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6EF3EBC3"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1EA88FA7"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439BBE3A" w14:textId="77777777" w:rsidR="00E32B84" w:rsidRDefault="003F7927">
            <w:pPr>
              <w:spacing w:before="40" w:after="40" w:line="276" w:lineRule="auto"/>
              <w:jc w:val="center"/>
            </w:pPr>
            <w:r>
              <w:rPr>
                <w:b/>
                <w:bCs/>
                <w:color w:val="FFFFFF"/>
                <w:sz w:val="20"/>
                <w:szCs w:val="20"/>
              </w:rPr>
              <w:t>Justification du choix</w:t>
            </w:r>
          </w:p>
        </w:tc>
      </w:tr>
      <w:tr w:rsidR="00E32B84" w14:paraId="51692413" w14:textId="77777777">
        <w:trPr>
          <w:jc w:val="center"/>
        </w:trPr>
        <w:tc>
          <w:tcPr>
            <w:tcW w:w="0" w:type="auto"/>
            <w:shd w:val="clear" w:color="auto" w:fill="F2F7FC"/>
            <w:vAlign w:val="center"/>
          </w:tcPr>
          <w:p w14:paraId="78351EFE"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28F2F38E" w14:textId="77777777" w:rsidR="00E32B84" w:rsidRDefault="003F7927">
            <w:pPr>
              <w:spacing w:before="40" w:after="40" w:line="276" w:lineRule="auto"/>
              <w:jc w:val="both"/>
            </w:pPr>
            <w:r>
              <w:rPr>
                <w:sz w:val="20"/>
                <w:szCs w:val="20"/>
              </w:rPr>
              <w:t>React 18 + Vite</w:t>
            </w:r>
          </w:p>
        </w:tc>
        <w:tc>
          <w:tcPr>
            <w:tcW w:w="0" w:type="auto"/>
            <w:shd w:val="clear" w:color="auto" w:fill="F2F7FC"/>
            <w:vAlign w:val="center"/>
          </w:tcPr>
          <w:p w14:paraId="0B765D0A" w14:textId="77777777" w:rsidR="00E32B84" w:rsidRDefault="003F7927">
            <w:pPr>
              <w:spacing w:before="40" w:after="40" w:line="276" w:lineRule="auto"/>
              <w:jc w:val="both"/>
            </w:pPr>
            <w:r>
              <w:rPr>
                <w:sz w:val="20"/>
                <w:szCs w:val="20"/>
              </w:rPr>
              <w:t>Angular, Vue.js, Svelte</w:t>
            </w:r>
          </w:p>
        </w:tc>
        <w:tc>
          <w:tcPr>
            <w:tcW w:w="0" w:type="auto"/>
            <w:shd w:val="clear" w:color="auto" w:fill="F2F7FC"/>
            <w:vAlign w:val="center"/>
          </w:tcPr>
          <w:p w14:paraId="56DC02ED"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11B508" w14:textId="77777777">
        <w:trPr>
          <w:jc w:val="center"/>
        </w:trPr>
        <w:tc>
          <w:tcPr>
            <w:tcW w:w="0" w:type="auto"/>
            <w:vAlign w:val="center"/>
          </w:tcPr>
          <w:p w14:paraId="4999CEE9" w14:textId="77777777" w:rsidR="00E32B84" w:rsidRDefault="003F7927">
            <w:pPr>
              <w:spacing w:before="40" w:after="40" w:line="276" w:lineRule="auto"/>
            </w:pPr>
            <w:r>
              <w:rPr>
                <w:sz w:val="20"/>
                <w:szCs w:val="20"/>
              </w:rPr>
              <w:t>Backend API</w:t>
            </w:r>
          </w:p>
        </w:tc>
        <w:tc>
          <w:tcPr>
            <w:tcW w:w="0" w:type="auto"/>
            <w:vAlign w:val="center"/>
          </w:tcPr>
          <w:p w14:paraId="2CA38A9A" w14:textId="77777777" w:rsidR="00E32B84" w:rsidRDefault="003F7927">
            <w:pPr>
              <w:spacing w:before="40" w:after="40" w:line="276" w:lineRule="auto"/>
              <w:jc w:val="both"/>
            </w:pPr>
            <w:r>
              <w:rPr>
                <w:sz w:val="20"/>
                <w:szCs w:val="20"/>
              </w:rPr>
              <w:t>Laravel 12 (PHP 8.2)</w:t>
            </w:r>
          </w:p>
        </w:tc>
        <w:tc>
          <w:tcPr>
            <w:tcW w:w="0" w:type="auto"/>
            <w:vAlign w:val="center"/>
          </w:tcPr>
          <w:p w14:paraId="1908F423"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078AB36B" w14:textId="77777777" w:rsidR="00E32B84" w:rsidRDefault="003F7927">
            <w:pPr>
              <w:spacing w:before="40" w:after="40" w:line="276" w:lineRule="auto"/>
              <w:jc w:val="both"/>
            </w:pPr>
            <w:r>
              <w:rPr>
                <w:sz w:val="20"/>
                <w:szCs w:val="20"/>
              </w:rPr>
              <w:t>Framework PHP le plus populaire, ORM Eloquent puissant, écosystème riche (Sanctum, Artisan)</w:t>
            </w:r>
          </w:p>
        </w:tc>
      </w:tr>
      <w:tr w:rsidR="00E32B84" w14:paraId="1AC18F79" w14:textId="77777777">
        <w:trPr>
          <w:jc w:val="center"/>
        </w:trPr>
        <w:tc>
          <w:tcPr>
            <w:tcW w:w="0" w:type="auto"/>
            <w:shd w:val="clear" w:color="auto" w:fill="F2F7FC"/>
            <w:vAlign w:val="center"/>
          </w:tcPr>
          <w:p w14:paraId="155AF7B5"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5DDDA1B6"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1A919D7C" w14:textId="77777777" w:rsidR="00E32B84" w:rsidRDefault="003F7927">
            <w:pPr>
              <w:spacing w:before="40" w:after="40" w:line="276" w:lineRule="auto"/>
              <w:jc w:val="both"/>
            </w:pPr>
            <w:r>
              <w:rPr>
                <w:sz w:val="20"/>
                <w:szCs w:val="20"/>
              </w:rPr>
              <w:t>PostgreSQL, MariaDB, SQLite</w:t>
            </w:r>
          </w:p>
        </w:tc>
        <w:tc>
          <w:tcPr>
            <w:tcW w:w="0" w:type="auto"/>
            <w:shd w:val="clear" w:color="auto" w:fill="F2F7FC"/>
            <w:vAlign w:val="center"/>
          </w:tcPr>
          <w:p w14:paraId="5F5353C5" w14:textId="77777777" w:rsidR="00E32B84" w:rsidRDefault="003F7927">
            <w:pPr>
              <w:spacing w:before="40" w:after="40" w:line="276" w:lineRule="auto"/>
              <w:jc w:val="both"/>
            </w:pPr>
            <w:r>
              <w:rPr>
                <w:sz w:val="20"/>
                <w:szCs w:val="20"/>
              </w:rPr>
              <w:t>SGBD relationnel éprouvé, intégration native avec Laravel, performances optimisées pour le web</w:t>
            </w:r>
          </w:p>
        </w:tc>
      </w:tr>
      <w:tr w:rsidR="00E32B84" w14:paraId="3C3F62F7" w14:textId="77777777">
        <w:trPr>
          <w:jc w:val="center"/>
        </w:trPr>
        <w:tc>
          <w:tcPr>
            <w:tcW w:w="0" w:type="auto"/>
            <w:vAlign w:val="center"/>
          </w:tcPr>
          <w:p w14:paraId="0EA9E5CF" w14:textId="77777777" w:rsidR="00E32B84" w:rsidRDefault="003F7927">
            <w:pPr>
              <w:spacing w:before="40" w:after="40" w:line="276" w:lineRule="auto"/>
            </w:pPr>
            <w:r>
              <w:rPr>
                <w:sz w:val="20"/>
                <w:szCs w:val="20"/>
              </w:rPr>
              <w:t>Framework CSS</w:t>
            </w:r>
          </w:p>
        </w:tc>
        <w:tc>
          <w:tcPr>
            <w:tcW w:w="0" w:type="auto"/>
            <w:vAlign w:val="center"/>
          </w:tcPr>
          <w:p w14:paraId="26E1E94D" w14:textId="77777777" w:rsidR="00E32B84" w:rsidRDefault="003F7927">
            <w:pPr>
              <w:spacing w:before="40" w:after="40" w:line="276" w:lineRule="auto"/>
              <w:jc w:val="both"/>
            </w:pPr>
            <w:r>
              <w:rPr>
                <w:sz w:val="20"/>
                <w:szCs w:val="20"/>
              </w:rPr>
              <w:t>TailwindCSS 3</w:t>
            </w:r>
          </w:p>
        </w:tc>
        <w:tc>
          <w:tcPr>
            <w:tcW w:w="0" w:type="auto"/>
            <w:vAlign w:val="center"/>
          </w:tcPr>
          <w:p w14:paraId="43C0042B"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86CAD41"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359D353D" w14:textId="77777777">
        <w:trPr>
          <w:jc w:val="center"/>
        </w:trPr>
        <w:tc>
          <w:tcPr>
            <w:tcW w:w="0" w:type="auto"/>
            <w:shd w:val="clear" w:color="auto" w:fill="F2F7FC"/>
            <w:vAlign w:val="center"/>
          </w:tcPr>
          <w:p w14:paraId="66C47B17"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1AB307A3" w14:textId="77777777" w:rsidR="00E32B84" w:rsidRDefault="003F7927">
            <w:pPr>
              <w:spacing w:before="40" w:after="40" w:line="276" w:lineRule="auto"/>
              <w:jc w:val="both"/>
            </w:pPr>
            <w:r>
              <w:rPr>
                <w:sz w:val="20"/>
                <w:szCs w:val="20"/>
              </w:rPr>
              <w:t>Laravel Sanctum</w:t>
            </w:r>
          </w:p>
        </w:tc>
        <w:tc>
          <w:tcPr>
            <w:tcW w:w="0" w:type="auto"/>
            <w:shd w:val="clear" w:color="auto" w:fill="F2F7FC"/>
            <w:vAlign w:val="center"/>
          </w:tcPr>
          <w:p w14:paraId="6138A95E"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55C65AFB" w14:textId="77777777" w:rsidR="00E32B84" w:rsidRDefault="003F7927">
            <w:pPr>
              <w:spacing w:before="40" w:after="40" w:line="276" w:lineRule="auto"/>
              <w:jc w:val="both"/>
            </w:pPr>
            <w:r>
              <w:rPr>
                <w:sz w:val="20"/>
                <w:szCs w:val="20"/>
              </w:rPr>
              <w:t>Solution native Laravel, tokens légers, adapté aux SPA et API mobiles</w:t>
            </w:r>
          </w:p>
        </w:tc>
      </w:tr>
      <w:tr w:rsidR="00E32B84" w14:paraId="6B2BF14F" w14:textId="77777777">
        <w:trPr>
          <w:jc w:val="center"/>
        </w:trPr>
        <w:tc>
          <w:tcPr>
            <w:tcW w:w="0" w:type="auto"/>
            <w:vAlign w:val="center"/>
          </w:tcPr>
          <w:p w14:paraId="6B1027C5" w14:textId="77777777" w:rsidR="00E32B84" w:rsidRDefault="003F7927">
            <w:pPr>
              <w:spacing w:before="40" w:after="40" w:line="276" w:lineRule="auto"/>
            </w:pPr>
            <w:r>
              <w:rPr>
                <w:sz w:val="20"/>
                <w:szCs w:val="20"/>
              </w:rPr>
              <w:t>Mobile</w:t>
            </w:r>
          </w:p>
        </w:tc>
        <w:tc>
          <w:tcPr>
            <w:tcW w:w="0" w:type="auto"/>
            <w:vAlign w:val="center"/>
          </w:tcPr>
          <w:p w14:paraId="65D29CC3" w14:textId="77777777" w:rsidR="00E32B84" w:rsidRDefault="003F7927">
            <w:pPr>
              <w:spacing w:before="40" w:after="40" w:line="276" w:lineRule="auto"/>
              <w:jc w:val="both"/>
            </w:pPr>
            <w:r>
              <w:rPr>
                <w:sz w:val="20"/>
                <w:szCs w:val="20"/>
              </w:rPr>
              <w:t>Flutter (Dart)</w:t>
            </w:r>
          </w:p>
        </w:tc>
        <w:tc>
          <w:tcPr>
            <w:tcW w:w="0" w:type="auto"/>
            <w:vAlign w:val="center"/>
          </w:tcPr>
          <w:p w14:paraId="5BD4C9C4" w14:textId="77777777" w:rsidR="00E32B84" w:rsidRDefault="003F7927">
            <w:pPr>
              <w:spacing w:before="40" w:after="40" w:line="276" w:lineRule="auto"/>
              <w:jc w:val="both"/>
            </w:pPr>
            <w:r>
              <w:rPr>
                <w:sz w:val="20"/>
                <w:szCs w:val="20"/>
              </w:rPr>
              <w:t>React Native, Kotlin, Swift</w:t>
            </w:r>
          </w:p>
        </w:tc>
        <w:tc>
          <w:tcPr>
            <w:tcW w:w="0" w:type="auto"/>
            <w:vAlign w:val="center"/>
          </w:tcPr>
          <w:p w14:paraId="0D4D57BF" w14:textId="77777777" w:rsidR="00E32B84" w:rsidRDefault="003F7927">
            <w:pPr>
              <w:spacing w:before="40" w:after="40" w:line="276" w:lineRule="auto"/>
              <w:jc w:val="both"/>
            </w:pPr>
            <w:r>
              <w:rPr>
                <w:sz w:val="20"/>
                <w:szCs w:val="20"/>
              </w:rPr>
              <w:t>Code unique Android/iOS, performances natives, Hot Reload, widgets riches</w:t>
            </w:r>
          </w:p>
        </w:tc>
      </w:tr>
      <w:tr w:rsidR="00E32B84" w14:paraId="234B7C4D" w14:textId="77777777">
        <w:trPr>
          <w:jc w:val="center"/>
        </w:trPr>
        <w:tc>
          <w:tcPr>
            <w:tcW w:w="0" w:type="auto"/>
            <w:shd w:val="clear" w:color="auto" w:fill="F2F7FC"/>
            <w:vAlign w:val="center"/>
          </w:tcPr>
          <w:p w14:paraId="0FD5430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03787F5E"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40BAF23E" w14:textId="77777777" w:rsidR="00E32B84" w:rsidRPr="006A406A" w:rsidRDefault="003F7927">
            <w:pPr>
              <w:spacing w:before="40" w:after="40" w:line="276" w:lineRule="auto"/>
              <w:jc w:val="both"/>
              <w:rPr>
                <w:lang w:val="en-US"/>
              </w:rPr>
            </w:pPr>
            <w:r w:rsidRPr="006A406A">
              <w:rPr>
                <w:sz w:val="20"/>
                <w:szCs w:val="20"/>
                <w:lang w:val="en-US"/>
              </w:rPr>
              <w:t>GSAP, React Spring, CSS natif</w:t>
            </w:r>
          </w:p>
        </w:tc>
        <w:tc>
          <w:tcPr>
            <w:tcW w:w="0" w:type="auto"/>
            <w:shd w:val="clear" w:color="auto" w:fill="F2F7FC"/>
            <w:vAlign w:val="center"/>
          </w:tcPr>
          <w:p w14:paraId="5EEC1E19" w14:textId="77777777" w:rsidR="00E32B84" w:rsidRDefault="003F7927">
            <w:pPr>
              <w:spacing w:before="40" w:after="40" w:line="276" w:lineRule="auto"/>
              <w:jc w:val="both"/>
            </w:pPr>
            <w:r>
              <w:rPr>
                <w:sz w:val="20"/>
                <w:szCs w:val="20"/>
              </w:rPr>
              <w:t>API déclarative intuitive, intégration React native, AnimatePresence pour les transitions</w:t>
            </w:r>
          </w:p>
        </w:tc>
      </w:tr>
    </w:tbl>
    <w:p w14:paraId="21EC59EF" w14:textId="77777777" w:rsidR="00E32B84" w:rsidRDefault="003F7927">
      <w:pPr>
        <w:jc w:val="center"/>
      </w:pPr>
      <w:r>
        <w:rPr>
          <w:b/>
          <w:bCs/>
          <w:i/>
          <w:iCs/>
          <w:sz w:val="20"/>
          <w:szCs w:val="20"/>
        </w:rPr>
        <w:t>Tableau N°7 : Comparaison des technologies utilisées dans AT Réservations</w:t>
      </w:r>
    </w:p>
    <w:p w14:paraId="0342F600" w14:textId="77777777" w:rsidR="00E32B84" w:rsidRDefault="00E32B84">
      <w:pPr>
        <w:spacing w:line="200" w:lineRule="auto"/>
      </w:pPr>
    </w:p>
    <w:p w14:paraId="3AE41F1D" w14:textId="77777777" w:rsidR="00E32B84" w:rsidRDefault="00E32B84">
      <w:pPr>
        <w:spacing w:line="200" w:lineRule="auto"/>
      </w:pPr>
    </w:p>
    <w:p w14:paraId="5C8A6F75" w14:textId="77777777" w:rsidR="00E32B84" w:rsidRDefault="003F7927">
      <w:pPr>
        <w:spacing w:before="120" w:after="120" w:line="240" w:lineRule="auto"/>
        <w:jc w:val="center"/>
      </w:pPr>
      <w:r>
        <w:rPr>
          <w:rFonts w:ascii="Consolas" w:hAnsi="Consolas" w:cs="Consolas"/>
          <w:sz w:val="16"/>
          <w:szCs w:val="18"/>
        </w:rPr>
        <w:drawing>
          <wp:inline xmlns:a="http://schemas.openxmlformats.org/drawingml/2006/main" xmlns:pic="http://schemas.openxmlformats.org/drawingml/2006/picture">
            <wp:extent cx="5760000" cy="3328000"/>
            <wp:docPr id="1627164143" name="Picture 1627164143"/>
            <wp:cNvGraphicFramePr>
              <a:graphicFrameLocks noChangeAspect="1"/>
            </wp:cNvGraphicFramePr>
            <a:graphic>
              <a:graphicData uri="http://schemas.openxmlformats.org/drawingml/2006/picture">
                <pic:pic>
                  <pic:nvPicPr>
                    <pic:cNvPr id="0" name="architecture_tree.png"/>
                    <pic:cNvPicPr/>
                  </pic:nvPicPr>
                  <pic:blipFill>
                    <a:blip r:embed="rId74"/>
                    <a:stretch>
                      <a:fillRect/>
                    </a:stretch>
                  </pic:blipFill>
                  <pic:spPr>
                    <a:xfrm>
                      <a:off x="0" y="0"/>
                      <a:ext cx="5760000" cy="3328000"/>
                    </a:xfrm>
                    <a:prstGeom prst="rect"/>
                  </pic:spPr>
                </pic:pic>
              </a:graphicData>
            </a:graphic>
          </wp:inline>
        </w:drawing>
      </w:r>
    </w:p>
    <w:p w14:paraId="45E2B6C4" w14:textId="77777777" w:rsidR="00E32B84" w:rsidRDefault="003F7927">
      <w:pPr>
        <w:pStyle w:val="Corpsdetexte"/>
        <w:ind w:firstLine="709"/>
        <w:jc w:val="both"/>
        <w:spacing w:line="364" w:before="164"/>
      </w:pPr>
      <w:r>
        <w:t>L'architecture du projet suit une séparation claire en trois répertoires principaux, correspondant aux trois composantes de l'application :</w:t>
      </w:r>
    </w:p>
    <w:p w14:paraId="41E1CD17" w14:textId="77777777" w:rsidR="003B374B" w:rsidRDefault="003B374B">
      <w:pPr>
        <w:keepNext/>
        <w:rPr>
          <w:rFonts w:ascii="Times New Roman" w:hAnsi="Times New Roman" w:cs="Times New Roman"/>
          <w:sz w:val="28"/>
          <w:szCs w:val="28"/>
        </w:rPr>
      </w:pPr>
    </w:p>
    <w:p w14:paraId="258A602F" w14:textId="39991C5C" w:rsidR="00E32B84" w:rsidRDefault="003F7927">
      <w:pPr>
        <w:pStyle w:val="Titre3"/>
        <w:keepNext/>
      </w:pPr>
      <w:r>
        <w:rPr>
          <w:rFonts w:ascii="Times New Roman" w:hAnsi="Times New Roman" w:cs="Times New Roman"/>
          <w:sz w:val="28"/>
          <w:szCs w:val="28"/>
          <w:color w:val="003CA4"/>
        </w:rPr>
        <w:t>Architecture du projet</w:t>
      </w:r>
    </w:p>
    <w:p w14:paraId="4898C2E4" w14:textId="77777777" w:rsidR="00E32B84" w:rsidRDefault="003F7927">
      <w:pPr>
        <w:pStyle w:val="Titre3"/>
      </w:pPr>
      <w:r>
        <w:rPr>
          <w:rFonts w:ascii="Times New Roman" w:hAnsi="Times New Roman"/>
          <w:color w:val="003CA4"/>
        </w:rPr>
        <w:t>Logiciels utilisés</w:t>
      </w:r>
    </w:p>
    <w:p w14:paraId="27797A2C" w14:textId="77777777" w:rsidR="00E32B84" w:rsidRDefault="003F7927">
      <w:pPr>
        <w:pStyle w:val="Paragraphedeliste"/>
        <w:ind w:left="567"/>
      </w:pPr>
      <w:r>
        <w:t>Visual Studio Code : éditeur de code principal, avec extensions PHP, React et Flutter ;</w:t>
      </w:r>
    </w:p>
    <w:p w14:paraId="7A50BF8D" w14:textId="77777777" w:rsidR="00E32B84" w:rsidRDefault="003F7927">
      <w:pPr>
        <w:pStyle w:val="Paragraphedeliste"/>
        <w:ind w:left="567"/>
      </w:pPr>
      <w:r>
        <w:t>XAMPP : environnement serveur local regroupant Apache, MySQL et phpMyAdmin ;</w:t>
      </w:r>
    </w:p>
    <w:p w14:paraId="06D16EB3" w14:textId="77777777" w:rsidR="00E32B84" w:rsidRDefault="003F7927">
      <w:pPr>
        <w:pStyle w:val="Paragraphedeliste"/>
        <w:ind w:left="567"/>
      </w:pPr>
      <w:r>
        <w:t>Postman : outil de test manuel des points d'accès (endpoints) de l'API REST ;</w:t>
      </w:r>
    </w:p>
    <w:p w14:paraId="2B9080DA" w14:textId="77777777" w:rsidR="00E32B84" w:rsidRDefault="003F7927">
      <w:pPr>
        <w:pStyle w:val="Paragraphedeliste"/>
        <w:ind w:left="567"/>
      </w:pPr>
      <w:r>
        <w:t>GitHub : hébergement du dépôt Git, gestion de versions et intégration continue (CI) exécutant automatiquement les tests ;</w:t>
      </w:r>
    </w:p>
    <w:p w14:paraId="61ABEB08"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1B6488D2" w14:textId="77777777" w:rsidR="00E32B84" w:rsidRDefault="003F7927">
      <w:pPr>
        <w:pStyle w:val="Paragraphedeliste"/>
        <w:ind w:left="567"/>
      </w:pPr>
      <w:r>
        <w:t>Android Studio (émulateur) : exécution et test de l'application mobile Flutter.</w:t>
      </w:r>
    </w:p>
    <w:p w14:paraId="7AE19DE0" w14:textId="77777777" w:rsidR="00E32B84" w:rsidRDefault="003F7927">
      <w:pPr>
        <w:pStyle w:val="Titre3"/>
      </w:pPr>
      <w:r>
        <w:rPr>
          <w:rFonts w:ascii="Times New Roman" w:hAnsi="Times New Roman"/>
          <w:color w:val="003CA4"/>
        </w:rPr>
        <w:t>Les tables de la base de données MySQL</w:t>
      </w:r>
    </w:p>
    <w:p w14:paraId="3C72A66B" w14:textId="77777777" w:rsidR="00E32B84" w:rsidRDefault="003F7927">
      <w:pPr>
        <w:pStyle w:val="Corpsdetexte"/>
        <w:jc w:val="both"/>
        <w:spacing w:line="364" w:before="164"/>
      </w:pPr>
      <w:r>
        <w:t>Le Modèle Logique de Données Relationnel présenté au chapitre III a été implémenté dans MySQL au moyen des migrations Laravel. Le tableau suivant récapitule les principales tables de la base de données :</w:t>
      </w:r>
    </w:p>
    <w:p w14:paraId="1AA953D7" w14:textId="77777777" w:rsidR="003B374B" w:rsidRDefault="003F7927" w:rsidP="003B374B">
      <w:pPr>
        <w:pStyle w:val="Corpsdetexte"/>
        <w:ind w:firstLine="709"/>
        <w:jc w:val="both"/>
        <w:spacing w:line="364" w:before="164"/>
      </w:pPr>
      <w:r>
        <w:t xml:space="preserve">La base de données a été initialisée à l'aide du seeder ATUsersSeeder,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created_at et updated_at gérées </w:t>
      </w:r>
      <w:r w:rsidR="003B374B">
        <w:t>automatiquement par les timestamps Eloquent de Laravel.</w:t>
      </w:r>
    </w:p>
    <w:p w14:paraId="6BCC6087" w14:textId="6D023139" w:rsidR="003B374B" w:rsidRDefault="003B374B">
      <w:pPr>
        <w:ind w:firstLine="709"/>
        <w:jc w:val="both"/>
      </w:pPr>
    </w:p>
    <w:p w14:paraId="7121E0B4" w14:textId="5A496417" w:rsidR="003B374B" w:rsidRDefault="003B374B" w:rsidP="003B374B">
      <w:pPr>
        <w:jc w:val="both"/>
      </w:pPr>
    </w:p>
    <w:p w14:paraId="092316B2" w14:textId="77777777" w:rsidR="003B374B" w:rsidRDefault="003B374B" w:rsidP="003B374B">
      <w:pPr>
        <w:jc w:val="both"/>
      </w:pPr>
    </w:p>
    <w:p w14:paraId="15671D15" w14:textId="687E8BBF"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574FE29B" w14:textId="77777777">
        <w:tc>
          <w:tcPr>
            <w:tcW w:w="3041" w:type="dxa"/>
          </w:tcPr>
          <w:p w14:paraId="2FD369AC" w14:textId="77777777" w:rsidR="00E32B84" w:rsidRDefault="003F7927">
            <w:r>
              <w:rPr>
                <w:b/>
              </w:rPr>
              <w:lastRenderedPageBreak/>
              <w:t>Table</w:t>
            </w:r>
          </w:p>
        </w:tc>
        <w:tc>
          <w:tcPr>
            <w:tcW w:w="3041" w:type="dxa"/>
          </w:tcPr>
          <w:p w14:paraId="5C89CA6B" w14:textId="77777777" w:rsidR="00E32B84" w:rsidRDefault="003F7927">
            <w:r>
              <w:t>Rôle</w:t>
            </w:r>
          </w:p>
        </w:tc>
        <w:tc>
          <w:tcPr>
            <w:tcW w:w="3041" w:type="dxa"/>
          </w:tcPr>
          <w:p w14:paraId="2D274A08" w14:textId="77777777" w:rsidR="00E32B84" w:rsidRDefault="003F7927">
            <w:r>
              <w:t>Colonnes principales</w:t>
            </w:r>
          </w:p>
        </w:tc>
      </w:tr>
      <w:tr w:rsidR="00E32B84" w14:paraId="7F3CC800" w14:textId="77777777">
        <w:tc>
          <w:tcPr>
            <w:tcW w:w="3041" w:type="dxa"/>
          </w:tcPr>
          <w:p w14:paraId="2EB53C03" w14:textId="77777777" w:rsidR="00E32B84" w:rsidRDefault="003F7927">
            <w:r>
              <w:rPr>
                <w:b/>
              </w:rPr>
              <w:t>users</w:t>
            </w:r>
          </w:p>
        </w:tc>
        <w:tc>
          <w:tcPr>
            <w:tcW w:w="3041" w:type="dxa"/>
          </w:tcPr>
          <w:p w14:paraId="79CC018C" w14:textId="77777777" w:rsidR="00E32B84" w:rsidRDefault="003F7927">
            <w:r>
              <w:t>Comptes utilisateurs et rôles</w:t>
            </w:r>
          </w:p>
        </w:tc>
        <w:tc>
          <w:tcPr>
            <w:tcW w:w="3041" w:type="dxa"/>
          </w:tcPr>
          <w:p w14:paraId="22645C7C" w14:textId="77777777" w:rsidR="00E32B84" w:rsidRDefault="003F7927">
            <w:r>
              <w:t>id, nom, prenom, email, password (bcrypt), role, direction, statut</w:t>
            </w:r>
          </w:p>
        </w:tc>
      </w:tr>
      <w:tr w:rsidR="00E32B84" w14:paraId="692D29D0" w14:textId="77777777">
        <w:tc>
          <w:tcPr>
            <w:tcW w:w="3041" w:type="dxa"/>
          </w:tcPr>
          <w:p w14:paraId="59D1A8BA" w14:textId="77777777" w:rsidR="00E32B84" w:rsidRDefault="003F7927">
            <w:r>
              <w:rPr>
                <w:b/>
              </w:rPr>
              <w:t>missions</w:t>
            </w:r>
          </w:p>
        </w:tc>
        <w:tc>
          <w:tcPr>
            <w:tcW w:w="3041" w:type="dxa"/>
          </w:tcPr>
          <w:p w14:paraId="5B42C3CE" w14:textId="77777777" w:rsidR="00E32B84" w:rsidRDefault="003F7927">
            <w:r>
              <w:t>Demandes et ordres de mission</w:t>
            </w:r>
          </w:p>
        </w:tc>
        <w:tc>
          <w:tcPr>
            <w:tcW w:w="3041" w:type="dxa"/>
          </w:tcPr>
          <w:p w14:paraId="2B5EA6AE" w14:textId="77777777" w:rsidR="00E32B84" w:rsidRDefault="003F7927">
            <w:r>
              <w:t>id, titre, destination, date_depart, date_retour, type_mission, statut, motif_rejet, user_id, validateur_id</w:t>
            </w:r>
          </w:p>
        </w:tc>
      </w:tr>
      <w:tr w:rsidR="00E32B84" w14:paraId="5CA24071" w14:textId="77777777">
        <w:tc>
          <w:tcPr>
            <w:tcW w:w="3041" w:type="dxa"/>
          </w:tcPr>
          <w:p w14:paraId="04AA1125" w14:textId="77777777" w:rsidR="00E32B84" w:rsidRDefault="003F7927">
            <w:r>
              <w:rPr>
                <w:b/>
              </w:rPr>
              <w:t>hotels</w:t>
            </w:r>
          </w:p>
        </w:tc>
        <w:tc>
          <w:tcPr>
            <w:tcW w:w="3041" w:type="dxa"/>
          </w:tcPr>
          <w:p w14:paraId="0B60603B" w14:textId="77777777" w:rsidR="00E32B84" w:rsidRDefault="003F7927">
            <w:r>
              <w:t>Référentiel des hôtels</w:t>
            </w:r>
          </w:p>
        </w:tc>
        <w:tc>
          <w:tcPr>
            <w:tcW w:w="3041" w:type="dxa"/>
          </w:tcPr>
          <w:p w14:paraId="0B587C39" w14:textId="77777777" w:rsidR="00E32B84" w:rsidRDefault="003F7927">
            <w:r>
              <w:t>id, nom, ville, wilaya, etoiles, statut_convention</w:t>
            </w:r>
          </w:p>
        </w:tc>
      </w:tr>
      <w:tr w:rsidR="00E32B84" w14:paraId="745E6A19" w14:textId="77777777">
        <w:tc>
          <w:tcPr>
            <w:tcW w:w="3041" w:type="dxa"/>
          </w:tcPr>
          <w:p w14:paraId="578F0F8F" w14:textId="77777777" w:rsidR="00E32B84" w:rsidRDefault="003F7927">
            <w:r>
              <w:rPr>
                <w:b/>
              </w:rPr>
              <w:t>conventions</w:t>
            </w:r>
          </w:p>
        </w:tc>
        <w:tc>
          <w:tcPr>
            <w:tcW w:w="3041" w:type="dxa"/>
          </w:tcPr>
          <w:p w14:paraId="2654B8FE" w14:textId="77777777" w:rsidR="00E32B84" w:rsidRDefault="003F7927">
            <w:r>
              <w:t>Classe d'association Mission–Hôtel</w:t>
            </w:r>
          </w:p>
        </w:tc>
        <w:tc>
          <w:tcPr>
            <w:tcW w:w="3041" w:type="dxa"/>
          </w:tcPr>
          <w:p w14:paraId="1B49AC29" w14:textId="77777777" w:rsidR="00E32B84" w:rsidRDefault="003F7927">
            <w:r>
              <w:t>id, mission_id, hotel_id, date_debut, date_fin, tarif_journalier, nombre_nuits</w:t>
            </w:r>
          </w:p>
        </w:tc>
      </w:tr>
      <w:tr w:rsidR="00E32B84" w14:paraId="3ADD6244" w14:textId="77777777">
        <w:tc>
          <w:tcPr>
            <w:tcW w:w="3041" w:type="dxa"/>
          </w:tcPr>
          <w:p w14:paraId="65192CAD" w14:textId="77777777" w:rsidR="00E32B84" w:rsidRDefault="003F7927">
            <w:r>
              <w:rPr>
                <w:b/>
              </w:rPr>
              <w:t>vehicules</w:t>
            </w:r>
          </w:p>
        </w:tc>
        <w:tc>
          <w:tcPr>
            <w:tcW w:w="3041" w:type="dxa"/>
          </w:tcPr>
          <w:p w14:paraId="11D3E2C2" w14:textId="77777777" w:rsidR="00E32B84" w:rsidRDefault="003F7927">
            <w:r>
              <w:t>Parc de véhicules de service</w:t>
            </w:r>
          </w:p>
        </w:tc>
        <w:tc>
          <w:tcPr>
            <w:tcW w:w="3041" w:type="dxa"/>
          </w:tcPr>
          <w:p w14:paraId="08AEF443" w14:textId="77777777" w:rsidR="00E32B84" w:rsidRDefault="003F7927">
            <w:r>
              <w:t>id, marque, modele, immatriculation, statut, mission_id</w:t>
            </w:r>
          </w:p>
        </w:tc>
      </w:tr>
      <w:tr w:rsidR="00E32B84" w14:paraId="23D14D8B" w14:textId="77777777">
        <w:tc>
          <w:tcPr>
            <w:tcW w:w="3041" w:type="dxa"/>
          </w:tcPr>
          <w:p w14:paraId="5A0F9FD2" w14:textId="77777777" w:rsidR="00E32B84" w:rsidRDefault="003F7927">
            <w:r>
              <w:rPr>
                <w:b/>
              </w:rPr>
              <w:t>bons_transport</w:t>
            </w:r>
          </w:p>
        </w:tc>
        <w:tc>
          <w:tcPr>
            <w:tcW w:w="3041" w:type="dxa"/>
          </w:tcPr>
          <w:p w14:paraId="24732251" w14:textId="77777777" w:rsidR="00E32B84" w:rsidRDefault="003F7927">
            <w:r>
              <w:t>Bons de transport émis</w:t>
            </w:r>
          </w:p>
        </w:tc>
        <w:tc>
          <w:tcPr>
            <w:tcW w:w="3041" w:type="dxa"/>
          </w:tcPr>
          <w:p w14:paraId="6FF84DE5" w14:textId="77777777" w:rsidR="00E32B84" w:rsidRDefault="003F7927">
            <w:r>
              <w:t>id, numero, mission_id, type_transport, date_emission</w:t>
            </w:r>
          </w:p>
        </w:tc>
      </w:tr>
      <w:tr w:rsidR="00E32B84" w14:paraId="23F053DC" w14:textId="77777777">
        <w:tc>
          <w:tcPr>
            <w:tcW w:w="3041" w:type="dxa"/>
          </w:tcPr>
          <w:p w14:paraId="2F989102" w14:textId="77777777" w:rsidR="00E32B84" w:rsidRDefault="003F7927">
            <w:r>
              <w:rPr>
                <w:b/>
              </w:rPr>
              <w:t>pieces_justificatives</w:t>
            </w:r>
          </w:p>
        </w:tc>
        <w:tc>
          <w:tcPr>
            <w:tcW w:w="3041" w:type="dxa"/>
          </w:tcPr>
          <w:p w14:paraId="0AFFC675" w14:textId="77777777" w:rsidR="00E32B84" w:rsidRDefault="003F7927">
            <w:r>
              <w:t>Pièces jointes des missions</w:t>
            </w:r>
          </w:p>
        </w:tc>
        <w:tc>
          <w:tcPr>
            <w:tcW w:w="3041" w:type="dxa"/>
          </w:tcPr>
          <w:p w14:paraId="116D29FC" w14:textId="77777777" w:rsidR="00E32B84" w:rsidRDefault="003F7927">
            <w:r>
              <w:t>id, mission_id, nom_fichier, chemin_fichier, type</w:t>
            </w:r>
          </w:p>
        </w:tc>
      </w:tr>
      <w:tr w:rsidR="00E32B84" w14:paraId="6DDA2660" w14:textId="77777777">
        <w:tc>
          <w:tcPr>
            <w:tcW w:w="3041" w:type="dxa"/>
          </w:tcPr>
          <w:p w14:paraId="55CDD1F2" w14:textId="77777777" w:rsidR="00E32B84" w:rsidRDefault="003F7927">
            <w:r>
              <w:rPr>
                <w:b/>
              </w:rPr>
              <w:t>notifications</w:t>
            </w:r>
          </w:p>
        </w:tc>
        <w:tc>
          <w:tcPr>
            <w:tcW w:w="3041" w:type="dxa"/>
          </w:tcPr>
          <w:p w14:paraId="53FC2580" w14:textId="77777777" w:rsidR="00E32B84" w:rsidRDefault="003F7927">
            <w:r>
              <w:t>Notifications internes</w:t>
            </w:r>
          </w:p>
        </w:tc>
        <w:tc>
          <w:tcPr>
            <w:tcW w:w="3041" w:type="dxa"/>
          </w:tcPr>
          <w:p w14:paraId="0B37919F" w14:textId="77777777" w:rsidR="00E32B84" w:rsidRDefault="003F7927">
            <w:r>
              <w:t>id, user_id, titre, contenu, lu, type</w:t>
            </w:r>
          </w:p>
        </w:tc>
      </w:tr>
      <w:tr w:rsidR="00E32B84" w14:paraId="1CA84621" w14:textId="77777777">
        <w:tc>
          <w:tcPr>
            <w:tcW w:w="3041" w:type="dxa"/>
          </w:tcPr>
          <w:p w14:paraId="64FF11C1" w14:textId="77777777" w:rsidR="00E32B84" w:rsidRDefault="003F7927">
            <w:r>
              <w:rPr>
                <w:b/>
              </w:rPr>
              <w:t>messages</w:t>
            </w:r>
          </w:p>
        </w:tc>
        <w:tc>
          <w:tcPr>
            <w:tcW w:w="3041" w:type="dxa"/>
          </w:tcPr>
          <w:p w14:paraId="28591413" w14:textId="77777777" w:rsidR="00E32B84" w:rsidRDefault="003F7927">
            <w:r>
              <w:t>Messagerie interne</w:t>
            </w:r>
          </w:p>
        </w:tc>
        <w:tc>
          <w:tcPr>
            <w:tcW w:w="3041" w:type="dxa"/>
          </w:tcPr>
          <w:p w14:paraId="7C63D326" w14:textId="77777777" w:rsidR="00E32B84" w:rsidRDefault="003F7927">
            <w:r>
              <w:t>id, expediteur_id, destinataire_id, mission_id, contenu, lu</w:t>
            </w:r>
          </w:p>
        </w:tc>
      </w:tr>
      <w:tr w:rsidR="00E32B84" w:rsidRPr="006A406A" w14:paraId="0FD2D64B" w14:textId="77777777">
        <w:tc>
          <w:tcPr>
            <w:tcW w:w="3041" w:type="dxa"/>
          </w:tcPr>
          <w:p w14:paraId="7E97140F" w14:textId="77777777" w:rsidR="00E32B84" w:rsidRDefault="003F7927">
            <w:r>
              <w:rPr>
                <w:b/>
              </w:rPr>
              <w:t>audit_logs</w:t>
            </w:r>
          </w:p>
        </w:tc>
        <w:tc>
          <w:tcPr>
            <w:tcW w:w="3041" w:type="dxa"/>
          </w:tcPr>
          <w:p w14:paraId="04E98CDF" w14:textId="77777777" w:rsidR="00E32B84" w:rsidRDefault="003F7927">
            <w:r>
              <w:t>Journal d'audit des actions</w:t>
            </w:r>
          </w:p>
        </w:tc>
        <w:tc>
          <w:tcPr>
            <w:tcW w:w="3041" w:type="dxa"/>
          </w:tcPr>
          <w:p w14:paraId="0ECDFF96" w14:textId="77777777" w:rsidR="00E32B84" w:rsidRPr="006A406A" w:rsidRDefault="003F7927">
            <w:pPr>
              <w:rPr>
                <w:lang w:val="en-US"/>
              </w:rPr>
            </w:pPr>
            <w:r w:rsidRPr="006A406A">
              <w:rPr>
                <w:lang w:val="en-US"/>
              </w:rPr>
              <w:t>id, user_id, action, description, adresse_ip, created_at</w:t>
            </w:r>
          </w:p>
        </w:tc>
      </w:tr>
    </w:tbl>
    <w:p w14:paraId="2673A296" w14:textId="77777777" w:rsidR="00E32B84" w:rsidRDefault="003F7927">
      <w:pPr>
        <w:jc w:val="center"/>
      </w:pPr>
      <w:r>
        <w:rPr>
          <w:b/>
          <w:i/>
          <w:color w:val="003CA4"/>
          <w:sz w:val="20"/>
        </w:rPr>
        <w:t>Tableau N°8 : Les tables de la base de données MySQL</w:t>
      </w:r>
    </w:p>
    <w:p w14:paraId="4FF6A525" w14:textId="77777777" w:rsidR="003B374B" w:rsidRDefault="003B374B">
      <w:pPr>
        <w:rPr>
          <w:rFonts w:ascii="Times New Roman" w:hAnsi="Times New Roman"/>
        </w:rPr>
      </w:pPr>
    </w:p>
    <w:p w14:paraId="2784B699" w14:textId="77777777" w:rsidR="003B374B" w:rsidRDefault="003B374B">
      <w:pPr>
        <w:rPr>
          <w:rFonts w:ascii="Times New Roman" w:hAnsi="Times New Roman"/>
        </w:rPr>
      </w:pPr>
    </w:p>
    <w:p w14:paraId="3D3115D5" w14:textId="442A5827" w:rsidR="00E32B84" w:rsidRDefault="003F7927">
      <w:pPr>
        <w:pStyle w:val="Titre3"/>
      </w:pPr>
      <w:r>
        <w:rPr>
          <w:rFonts w:ascii="Times New Roman" w:hAnsi="Times New Roman"/>
          <w:color w:val="003CA4"/>
        </w:rPr>
        <w:lastRenderedPageBreak/>
        <w:t>Les tests</w:t>
      </w:r>
    </w:p>
    <w:p w14:paraId="1F1F4ED8" w14:textId="77777777" w:rsidR="00E32B84" w:rsidRDefault="003F7927">
      <w:pPr>
        <w:pStyle w:val="Titre4"/>
      </w:pPr>
      <w:r>
        <w:rPr>
          <w:rFonts w:ascii="Times New Roman" w:hAnsi="Times New Roman"/>
          <w:color w:val="003CA4"/>
        </w:rPr>
        <w:t>Test du design</w:t>
      </w:r>
    </w:p>
    <w:p w14:paraId="69EA18F4" w14:textId="7651C55A"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w:t>
      </w:r>
      <w:r>
        <w:rPr>
          <w:noProof/>
        </w:rPr>
        <w:drawing>
          <wp:inline distT="0" distB="0" distL="0" distR="0" wp14:anchorId="73CD9592" wp14:editId="65E37747">
            <wp:extent cx="5399136" cy="64598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58"/>
                    <a:stretch>
                      <a:fillRect/>
                    </a:stretch>
                  </pic:blipFill>
                  <pic:spPr>
                    <a:xfrm>
                      <a:off x="0" y="0"/>
                      <a:ext cx="5411665" cy="6474845"/>
                    </a:xfrm>
                    <a:prstGeom prst="rect">
                      <a:avLst/>
                    </a:prstGeom>
                  </pic:spPr>
                </pic:pic>
              </a:graphicData>
            </a:graphic>
          </wp:inline>
        </w:drawing>
      </w:r>
    </w:p>
    <w:p>
      <w:pPr>
        <w:jc w:val="center"/>
      </w:pPr>
      <w:r>
        <w:rPr>
          <w:i/>
          <w:sz w:val="20"/>
          <w:szCs w:val="20"/>
        </w:rPr>
        <w:t>Figure N°37 : Test du design responsive de l'application</w:t>
      </w:r>
    </w:p>
    <w:p w14:paraId="54CC3B6E" w14:textId="727EB923" w:rsidR="00E32B84" w:rsidRDefault="003F7927" w:rsidP="00793246">
      <w:pPr>
        <w:pStyle w:val="Titre4"/>
        <w:ind w:left="0" w:firstLine="0"/>
      </w:pPr>
      <w:r>
        <w:rPr>
          <w:rFonts w:ascii="Times New Roman" w:hAnsi="Times New Roman"/>
          <w:color w:val="003CA4"/>
        </w:rPr>
        <w:lastRenderedPageBreak/>
        <w:t>Test sur les navigateurs</w:t>
      </w:r>
    </w:p>
    <w:p w14:paraId="3A10CF4A" w14:textId="77777777" w:rsidR="00E32B84" w:rsidRDefault="003F7927">
      <w:pPr>
        <w:pStyle w:val="Corpsdetexte"/>
        <w:jc w:val="both"/>
        <w:spacing w:line="364" w:before="164"/>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31ED2C0A" w14:textId="77777777" w:rsidR="00E32B84" w:rsidRDefault="003F7927">
      <w:pPr>
        <w:jc w:val="center"/>
      </w:pPr>
      <w:r>
        <w:rPr>
          <w:noProof/>
        </w:rPr>
        <w:drawing>
          <wp:inline distT="0" distB="0" distL="0" distR="0" wp14:anchorId="7ECD01B8" wp14:editId="19C7FA2A">
            <wp:extent cx="5400000" cy="3600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59"/>
                    <a:stretch>
                      <a:fillRect/>
                    </a:stretch>
                  </pic:blipFill>
                  <pic:spPr>
                    <a:xfrm>
                      <a:off x="0" y="0"/>
                      <a:ext cx="5400000" cy="3600000"/>
                    </a:xfrm>
                    <a:prstGeom prst="rect">
                      <a:avLst/>
                    </a:prstGeom>
                  </pic:spPr>
                </pic:pic>
              </a:graphicData>
            </a:graphic>
          </wp:inline>
        </w:drawing>
      </w:r>
    </w:p>
    <w:p>
      <w:pPr>
        <w:jc w:val="center"/>
      </w:pPr>
      <w:r>
        <w:rPr>
          <w:i/>
          <w:sz w:val="20"/>
          <w:szCs w:val="20"/>
        </w:rPr>
        <w:t>Figure N°38 : Test de compatibilité multi-navigateurs</w:t>
      </w:r>
    </w:p>
    <w:p w14:paraId="72BF5385" w14:textId="77777777" w:rsidR="00E32B84" w:rsidRDefault="003F7927">
      <w:pPr>
        <w:pStyle w:val="Titre4"/>
      </w:pPr>
      <w:r>
        <w:rPr>
          <w:rFonts w:ascii="Times New Roman" w:hAnsi="Times New Roman"/>
          <w:color w:val="003CA4"/>
        </w:rPr>
        <w:t>Test des fonctionnalités</w:t>
      </w:r>
    </w:p>
    <w:p w14:paraId="30F417FE" w14:textId="77777777" w:rsidR="00E32B84" w:rsidRDefault="003F7927">
      <w:pPr>
        <w:pStyle w:val="Corpsdetexte"/>
        <w:jc w:val="both"/>
        <w:spacing w:line="364" w:before="164"/>
      </w:pPr>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pStyle w:val="Titre4"/>
      </w:pPr>
      <w:r>
        <w:rPr>
          <w:color w:val="003CA4"/>
        </w:rPr>
        <w:t>Tests automatisés E2E (Playwright)</w:t>
      </w:r>
    </w:p>
    <w:p>
      <w:pPr>
        <w:pStyle w:val="Corpsdetexte"/>
        <w:jc w:val="both"/>
        <w:spacing w:line="364" w:before="164"/>
      </w:pPr>
      <w:r>
        <w:t>En complément des tests fonctionnels manuels, des tests automatisés de bout en bout (E2E) ont été réalisés à l'aide du framework Playwright.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axe-core), et les performances de chargement. Au total, 43 tests sur 43 ont été exécutés avec succès (taux de réussite de 100 %), confirmant la fiabilité et la robustesse de l'application.</w:t>
      </w:r>
    </w:p>
    <w:p w14:paraId="1F493CB9" w14:textId="77777777" w:rsidR="00E32B84" w:rsidRDefault="00E32B84">
      <w:pPr>
        <w:spacing w:line="200" w:lineRule="auto"/>
      </w:pPr>
    </w:p>
    <w:p w14:paraId="0D970D98" w14:textId="77777777" w:rsidR="003B374B" w:rsidRDefault="003B374B">
      <w:pPr>
        <w:jc w:val="center"/>
        <w:rPr>
          <w:b/>
          <w:bCs/>
          <w:i/>
          <w:iCs/>
          <w:sz w:val="20"/>
          <w:szCs w:val="20"/>
        </w:rPr>
      </w:pPr>
    </w:p>
    <w:p w14:paraId="1F0E1D31" w14:textId="77777777" w:rsidR="003B374B" w:rsidRDefault="003B374B">
      <w:pPr>
        <w:jc w:val="center"/>
        <w:rPr>
          <w:b/>
          <w:bCs/>
          <w:i/>
          <w:iCs/>
          <w:sz w:val="20"/>
          <w:szCs w:val="20"/>
        </w:rPr>
      </w:pPr>
    </w:p>
    <w:p w14:paraId="5CC6EAB8" w14:textId="77777777" w:rsidR="003B374B" w:rsidRDefault="003B374B">
      <w:pPr>
        <w:jc w:val="center"/>
        <w:rPr>
          <w:b/>
          <w:bCs/>
          <w:i/>
          <w:iCs/>
          <w:sz w:val="20"/>
          <w:szCs w:val="20"/>
        </w:rPr>
      </w:pPr>
    </w:p>
    <w:p w14:paraId="57AB49B1" w14:textId="7B829CD1" w:rsidR="00E32B84" w:rsidRDefault="003F7927">
      <w:pPr>
        <w:jc w:val="center"/>
      </w:pPr>
      <w:r>
        <w:rPr>
          <w:b/>
          <w:bCs/>
          <w:i/>
          <w:iCs/>
          <w:sz w:val="20"/>
          <w:szCs w:val="20"/>
        </w:rPr>
        <w:t>Tableau N°9 : Résultats des tests fonctionnels de l'application AT Réservations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611"/>
        <w:gridCol w:w="2822"/>
        <w:gridCol w:w="2488"/>
        <w:gridCol w:w="750"/>
      </w:tblGrid>
      <w:tr w:rsidR="00E32B84" w14:paraId="63EB2465" w14:textId="77777777">
        <w:trPr>
          <w:tblHeader/>
          <w:jc w:val="center"/>
        </w:trPr>
        <w:tc>
          <w:tcPr>
            <w:tcW w:w="0" w:type="auto"/>
            <w:shd w:val="clear" w:color="auto" w:fill="003DA5"/>
            <w:vAlign w:val="center"/>
          </w:tcPr>
          <w:p w14:paraId="6136E5E3" w14:textId="77777777" w:rsidR="00E32B84" w:rsidRDefault="003F7927">
            <w:pPr>
              <w:spacing w:before="40" w:after="40" w:line="276" w:lineRule="auto"/>
              <w:jc w:val="center"/>
            </w:pPr>
            <w:r>
              <w:rPr>
                <w:b/>
                <w:bCs/>
                <w:color w:val="FFFFFF"/>
                <w:sz w:val="20"/>
                <w:szCs w:val="20"/>
              </w:rPr>
              <w:t>N°</w:t>
            </w:r>
          </w:p>
        </w:tc>
        <w:tc>
          <w:tcPr>
            <w:tcW w:w="0" w:type="auto"/>
            <w:shd w:val="clear" w:color="auto" w:fill="003DA5"/>
            <w:vAlign w:val="center"/>
          </w:tcPr>
          <w:p w14:paraId="121E2676" w14:textId="77777777" w:rsidR="00E32B84" w:rsidRDefault="003F7927">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29B62D0C" w14:textId="77777777" w:rsidR="00E32B84" w:rsidRDefault="003F7927">
            <w:pPr>
              <w:spacing w:before="40" w:after="40" w:line="276" w:lineRule="auto"/>
              <w:jc w:val="center"/>
            </w:pPr>
            <w:r>
              <w:rPr>
                <w:b/>
                <w:bCs/>
                <w:color w:val="FFFFFF"/>
                <w:sz w:val="20"/>
                <w:szCs w:val="20"/>
              </w:rPr>
              <w:t>Résultat attendu</w:t>
            </w:r>
          </w:p>
        </w:tc>
        <w:tc>
          <w:tcPr>
            <w:tcW w:w="0" w:type="auto"/>
            <w:shd w:val="clear" w:color="auto" w:fill="003DA5"/>
            <w:vAlign w:val="center"/>
          </w:tcPr>
          <w:p w14:paraId="4CEAF755" w14:textId="77777777" w:rsidR="00E32B84" w:rsidRDefault="003F7927">
            <w:pPr>
              <w:spacing w:before="40" w:after="40" w:line="276" w:lineRule="auto"/>
              <w:jc w:val="center"/>
            </w:pPr>
            <w:r>
              <w:rPr>
                <w:b/>
                <w:bCs/>
                <w:color w:val="FFFFFF"/>
                <w:sz w:val="20"/>
                <w:szCs w:val="20"/>
              </w:rPr>
              <w:t>Résultat obtenu</w:t>
            </w:r>
          </w:p>
        </w:tc>
        <w:tc>
          <w:tcPr>
            <w:tcW w:w="0" w:type="auto"/>
            <w:shd w:val="clear" w:color="auto" w:fill="003DA5"/>
            <w:vAlign w:val="center"/>
          </w:tcPr>
          <w:p w14:paraId="6D1F46C7" w14:textId="77777777" w:rsidR="00E32B84" w:rsidRDefault="003F7927">
            <w:pPr>
              <w:spacing w:before="40" w:after="40" w:line="276" w:lineRule="auto"/>
              <w:jc w:val="center"/>
            </w:pPr>
            <w:r>
              <w:rPr>
                <w:b/>
                <w:bCs/>
                <w:color w:val="FFFFFF"/>
                <w:sz w:val="20"/>
                <w:szCs w:val="20"/>
              </w:rPr>
              <w:t>Statut</w:t>
            </w:r>
          </w:p>
        </w:tc>
      </w:tr>
      <w:tr w:rsidR="00E32B84" w14:paraId="7CC90AB9" w14:textId="77777777">
        <w:trPr>
          <w:jc w:val="center"/>
        </w:trPr>
        <w:tc>
          <w:tcPr>
            <w:tcW w:w="0" w:type="auto"/>
            <w:shd w:val="clear" w:color="auto" w:fill="F2F7FC"/>
            <w:vAlign w:val="center"/>
          </w:tcPr>
          <w:p w14:paraId="4EE02A4E" w14:textId="77777777" w:rsidR="00E32B84" w:rsidRDefault="003F7927">
            <w:pPr>
              <w:spacing w:before="40" w:after="40" w:line="276" w:lineRule="auto"/>
            </w:pPr>
            <w:r>
              <w:rPr>
                <w:sz w:val="20"/>
                <w:szCs w:val="20"/>
              </w:rPr>
              <w:t>1</w:t>
            </w:r>
          </w:p>
        </w:tc>
        <w:tc>
          <w:tcPr>
            <w:tcW w:w="0" w:type="auto"/>
            <w:shd w:val="clear" w:color="auto" w:fill="F2F7FC"/>
            <w:vAlign w:val="center"/>
          </w:tcPr>
          <w:p w14:paraId="08C3D698" w14:textId="77777777" w:rsidR="00E32B84" w:rsidRDefault="003F7927">
            <w:pPr>
              <w:spacing w:before="40" w:after="40" w:line="276" w:lineRule="auto"/>
              <w:jc w:val="both"/>
            </w:pPr>
            <w:r>
              <w:rPr>
                <w:sz w:val="20"/>
                <w:szCs w:val="20"/>
              </w:rPr>
              <w:t>Authentification (login/logout)</w:t>
            </w:r>
          </w:p>
        </w:tc>
        <w:tc>
          <w:tcPr>
            <w:tcW w:w="0" w:type="auto"/>
            <w:shd w:val="clear" w:color="auto" w:fill="F2F7FC"/>
            <w:vAlign w:val="center"/>
          </w:tcPr>
          <w:p w14:paraId="5C0C3A0B" w14:textId="77777777" w:rsidR="00E32B84" w:rsidRDefault="003F7927">
            <w:pPr>
              <w:spacing w:before="40" w:after="40" w:line="276" w:lineRule="auto"/>
              <w:jc w:val="both"/>
            </w:pPr>
            <w:r>
              <w:rPr>
                <w:sz w:val="20"/>
                <w:szCs w:val="20"/>
              </w:rPr>
              <w:t>Connexion sécurisée avec token Sanctum</w:t>
            </w:r>
          </w:p>
        </w:tc>
        <w:tc>
          <w:tcPr>
            <w:tcW w:w="0" w:type="auto"/>
            <w:shd w:val="clear" w:color="auto" w:fill="F2F7FC"/>
            <w:vAlign w:val="center"/>
          </w:tcPr>
          <w:p w14:paraId="5C1B9402" w14:textId="77777777" w:rsidR="00E32B84" w:rsidRDefault="003F7927">
            <w:pPr>
              <w:spacing w:before="40" w:after="40" w:line="276" w:lineRule="auto"/>
              <w:jc w:val="both"/>
            </w:pPr>
            <w:r>
              <w:rPr>
                <w:sz w:val="20"/>
                <w:szCs w:val="20"/>
              </w:rPr>
              <w:t>Connexion réussie, token délivré</w:t>
            </w:r>
          </w:p>
        </w:tc>
        <w:tc>
          <w:tcPr>
            <w:tcW w:w="0" w:type="auto"/>
            <w:shd w:val="clear" w:color="auto" w:fill="F2F7FC"/>
            <w:vAlign w:val="center"/>
          </w:tcPr>
          <w:p w14:paraId="2909ECAA" w14:textId="77777777" w:rsidR="00E32B84" w:rsidRDefault="003F7927">
            <w:pPr>
              <w:spacing w:before="40" w:after="40" w:line="276" w:lineRule="auto"/>
              <w:jc w:val="both"/>
            </w:pPr>
            <w:r>
              <w:rPr>
                <w:sz w:val="20"/>
                <w:szCs w:val="20"/>
              </w:rPr>
              <w:t>Validé</w:t>
            </w:r>
          </w:p>
        </w:tc>
      </w:tr>
      <w:tr w:rsidR="00E32B84" w14:paraId="04FAEB85" w14:textId="77777777">
        <w:trPr>
          <w:jc w:val="center"/>
        </w:trPr>
        <w:tc>
          <w:tcPr>
            <w:tcW w:w="0" w:type="auto"/>
            <w:vAlign w:val="center"/>
          </w:tcPr>
          <w:p w14:paraId="47AD5AA9" w14:textId="77777777" w:rsidR="00E32B84" w:rsidRDefault="003F7927">
            <w:pPr>
              <w:spacing w:before="40" w:after="40" w:line="276" w:lineRule="auto"/>
            </w:pPr>
            <w:r>
              <w:rPr>
                <w:sz w:val="20"/>
                <w:szCs w:val="20"/>
              </w:rPr>
              <w:t>2</w:t>
            </w:r>
          </w:p>
        </w:tc>
        <w:tc>
          <w:tcPr>
            <w:tcW w:w="0" w:type="auto"/>
            <w:vAlign w:val="center"/>
          </w:tcPr>
          <w:p w14:paraId="607BDE2F" w14:textId="77777777" w:rsidR="00E32B84" w:rsidRDefault="003F7927">
            <w:pPr>
              <w:spacing w:before="40" w:after="40" w:line="276" w:lineRule="auto"/>
              <w:jc w:val="both"/>
            </w:pPr>
            <w:r>
              <w:rPr>
                <w:sz w:val="20"/>
                <w:szCs w:val="20"/>
              </w:rPr>
              <w:t>CRUD Missions (créer, modifier, supprimer)</w:t>
            </w:r>
          </w:p>
        </w:tc>
        <w:tc>
          <w:tcPr>
            <w:tcW w:w="0" w:type="auto"/>
            <w:vAlign w:val="center"/>
          </w:tcPr>
          <w:p w14:paraId="0B079448" w14:textId="77777777" w:rsidR="00E32B84" w:rsidRDefault="003F7927">
            <w:pPr>
              <w:spacing w:before="40" w:after="40" w:line="276" w:lineRule="auto"/>
              <w:jc w:val="both"/>
            </w:pPr>
            <w:r>
              <w:rPr>
                <w:sz w:val="20"/>
                <w:szCs w:val="20"/>
              </w:rPr>
              <w:t>Opérations CRUD complètes</w:t>
            </w:r>
          </w:p>
        </w:tc>
        <w:tc>
          <w:tcPr>
            <w:tcW w:w="0" w:type="auto"/>
            <w:vAlign w:val="center"/>
          </w:tcPr>
          <w:p w14:paraId="3CD05484" w14:textId="77777777" w:rsidR="00E32B84" w:rsidRDefault="003F7927">
            <w:pPr>
              <w:spacing w:before="40" w:after="40" w:line="276" w:lineRule="auto"/>
              <w:jc w:val="both"/>
            </w:pPr>
            <w:r>
              <w:rPr>
                <w:sz w:val="20"/>
                <w:szCs w:val="20"/>
              </w:rPr>
              <w:t>Toutes les opérations fonctionnelles</w:t>
            </w:r>
          </w:p>
        </w:tc>
        <w:tc>
          <w:tcPr>
            <w:tcW w:w="0" w:type="auto"/>
            <w:vAlign w:val="center"/>
          </w:tcPr>
          <w:p w14:paraId="1F4714F0" w14:textId="77777777" w:rsidR="00E32B84" w:rsidRDefault="003F7927">
            <w:pPr>
              <w:spacing w:before="40" w:after="40" w:line="276" w:lineRule="auto"/>
              <w:jc w:val="both"/>
            </w:pPr>
            <w:r>
              <w:rPr>
                <w:sz w:val="20"/>
                <w:szCs w:val="20"/>
              </w:rPr>
              <w:t>Validé</w:t>
            </w:r>
          </w:p>
        </w:tc>
      </w:tr>
      <w:tr w:rsidR="00E32B84" w14:paraId="4F28F05C" w14:textId="77777777">
        <w:trPr>
          <w:jc w:val="center"/>
        </w:trPr>
        <w:tc>
          <w:tcPr>
            <w:tcW w:w="0" w:type="auto"/>
            <w:shd w:val="clear" w:color="auto" w:fill="F2F7FC"/>
            <w:vAlign w:val="center"/>
          </w:tcPr>
          <w:p w14:paraId="292A06DD" w14:textId="77777777" w:rsidR="00E32B84" w:rsidRDefault="003F7927">
            <w:pPr>
              <w:spacing w:before="40" w:after="40" w:line="276" w:lineRule="auto"/>
            </w:pPr>
            <w:r>
              <w:rPr>
                <w:sz w:val="20"/>
                <w:szCs w:val="20"/>
              </w:rPr>
              <w:t>3</w:t>
            </w:r>
          </w:p>
        </w:tc>
        <w:tc>
          <w:tcPr>
            <w:tcW w:w="0" w:type="auto"/>
            <w:shd w:val="clear" w:color="auto" w:fill="F2F7FC"/>
            <w:vAlign w:val="center"/>
          </w:tcPr>
          <w:p w14:paraId="4C5612F1" w14:textId="77777777" w:rsidR="00E32B84" w:rsidRDefault="003F7927">
            <w:pPr>
              <w:spacing w:before="40" w:after="40" w:line="276" w:lineRule="auto"/>
              <w:jc w:val="both"/>
            </w:pPr>
            <w:r>
              <w:rPr>
                <w:sz w:val="20"/>
                <w:szCs w:val="20"/>
              </w:rPr>
              <w:t>Circuit de validation (soumettre → valider/refuser)</w:t>
            </w:r>
          </w:p>
        </w:tc>
        <w:tc>
          <w:tcPr>
            <w:tcW w:w="0" w:type="auto"/>
            <w:shd w:val="clear" w:color="auto" w:fill="F2F7FC"/>
            <w:vAlign w:val="center"/>
          </w:tcPr>
          <w:p w14:paraId="1D218C68" w14:textId="77777777" w:rsidR="00E32B84" w:rsidRDefault="003F7927">
            <w:pPr>
              <w:spacing w:before="40" w:after="40" w:line="276" w:lineRule="auto"/>
              <w:jc w:val="both"/>
            </w:pPr>
            <w:r>
              <w:rPr>
                <w:sz w:val="20"/>
                <w:szCs w:val="20"/>
              </w:rPr>
              <w:t>Workflow complet avec notifications</w:t>
            </w:r>
          </w:p>
        </w:tc>
        <w:tc>
          <w:tcPr>
            <w:tcW w:w="0" w:type="auto"/>
            <w:shd w:val="clear" w:color="auto" w:fill="F2F7FC"/>
            <w:vAlign w:val="center"/>
          </w:tcPr>
          <w:p w14:paraId="2B1437FE" w14:textId="77777777" w:rsidR="00E32B84" w:rsidRDefault="003F7927">
            <w:pPr>
              <w:spacing w:before="40" w:after="40" w:line="276" w:lineRule="auto"/>
              <w:jc w:val="both"/>
            </w:pPr>
            <w:r>
              <w:rPr>
                <w:sz w:val="20"/>
                <w:szCs w:val="20"/>
              </w:rPr>
              <w:t>Statuts mis à jour, notifications envoyées</w:t>
            </w:r>
          </w:p>
        </w:tc>
        <w:tc>
          <w:tcPr>
            <w:tcW w:w="0" w:type="auto"/>
            <w:shd w:val="clear" w:color="auto" w:fill="F2F7FC"/>
            <w:vAlign w:val="center"/>
          </w:tcPr>
          <w:p w14:paraId="41B4C651" w14:textId="77777777" w:rsidR="00E32B84" w:rsidRDefault="003F7927">
            <w:pPr>
              <w:spacing w:before="40" w:after="40" w:line="276" w:lineRule="auto"/>
              <w:jc w:val="both"/>
            </w:pPr>
            <w:r>
              <w:rPr>
                <w:sz w:val="20"/>
                <w:szCs w:val="20"/>
              </w:rPr>
              <w:t>Validé</w:t>
            </w:r>
          </w:p>
        </w:tc>
      </w:tr>
      <w:tr w:rsidR="00E32B84" w14:paraId="451C9C98" w14:textId="77777777">
        <w:trPr>
          <w:jc w:val="center"/>
        </w:trPr>
        <w:tc>
          <w:tcPr>
            <w:tcW w:w="0" w:type="auto"/>
            <w:vAlign w:val="center"/>
          </w:tcPr>
          <w:p w14:paraId="7099D894" w14:textId="77777777" w:rsidR="00E32B84" w:rsidRDefault="003F7927">
            <w:pPr>
              <w:spacing w:before="40" w:after="40" w:line="276" w:lineRule="auto"/>
            </w:pPr>
            <w:r>
              <w:rPr>
                <w:sz w:val="20"/>
                <w:szCs w:val="20"/>
              </w:rPr>
              <w:t>4</w:t>
            </w:r>
          </w:p>
        </w:tc>
        <w:tc>
          <w:tcPr>
            <w:tcW w:w="0" w:type="auto"/>
            <w:vAlign w:val="center"/>
          </w:tcPr>
          <w:p w14:paraId="591699D4" w14:textId="77777777" w:rsidR="00E32B84" w:rsidRDefault="003F7927">
            <w:pPr>
              <w:spacing w:before="40" w:after="40" w:line="276" w:lineRule="auto"/>
              <w:jc w:val="both"/>
            </w:pPr>
            <w:r>
              <w:rPr>
                <w:sz w:val="20"/>
                <w:szCs w:val="20"/>
              </w:rPr>
              <w:t>Export PDF d'une mission</w:t>
            </w:r>
          </w:p>
        </w:tc>
        <w:tc>
          <w:tcPr>
            <w:tcW w:w="0" w:type="auto"/>
            <w:vAlign w:val="center"/>
          </w:tcPr>
          <w:p w14:paraId="531841CA" w14:textId="77777777" w:rsidR="00E32B84" w:rsidRDefault="003F7927">
            <w:pPr>
              <w:spacing w:before="40" w:after="40" w:line="276" w:lineRule="auto"/>
              <w:jc w:val="both"/>
            </w:pPr>
            <w:r>
              <w:rPr>
                <w:sz w:val="20"/>
                <w:szCs w:val="20"/>
              </w:rPr>
              <w:t>Génération d'un PDF conforme</w:t>
            </w:r>
          </w:p>
        </w:tc>
        <w:tc>
          <w:tcPr>
            <w:tcW w:w="0" w:type="auto"/>
            <w:vAlign w:val="center"/>
          </w:tcPr>
          <w:p w14:paraId="64A0D22D" w14:textId="77777777" w:rsidR="00E32B84" w:rsidRDefault="003F7927">
            <w:pPr>
              <w:spacing w:before="40" w:after="40" w:line="276" w:lineRule="auto"/>
              <w:jc w:val="both"/>
            </w:pPr>
            <w:r>
              <w:rPr>
                <w:sz w:val="20"/>
                <w:szCs w:val="20"/>
              </w:rPr>
              <w:t>PDF généré avec toutes les données</w:t>
            </w:r>
          </w:p>
        </w:tc>
        <w:tc>
          <w:tcPr>
            <w:tcW w:w="0" w:type="auto"/>
            <w:vAlign w:val="center"/>
          </w:tcPr>
          <w:p w14:paraId="08ABE27D" w14:textId="77777777" w:rsidR="00E32B84" w:rsidRDefault="003F7927">
            <w:pPr>
              <w:spacing w:before="40" w:after="40" w:line="276" w:lineRule="auto"/>
              <w:jc w:val="both"/>
            </w:pPr>
            <w:r>
              <w:rPr>
                <w:sz w:val="20"/>
                <w:szCs w:val="20"/>
              </w:rPr>
              <w:t>Validé</w:t>
            </w:r>
          </w:p>
        </w:tc>
      </w:tr>
      <w:tr w:rsidR="00E32B84" w14:paraId="0F153F0A" w14:textId="77777777">
        <w:trPr>
          <w:jc w:val="center"/>
        </w:trPr>
        <w:tc>
          <w:tcPr>
            <w:tcW w:w="0" w:type="auto"/>
            <w:shd w:val="clear" w:color="auto" w:fill="F2F7FC"/>
            <w:vAlign w:val="center"/>
          </w:tcPr>
          <w:p w14:paraId="75B03C1F" w14:textId="77777777" w:rsidR="00E32B84" w:rsidRDefault="003F7927">
            <w:pPr>
              <w:spacing w:before="40" w:after="40" w:line="276" w:lineRule="auto"/>
            </w:pPr>
            <w:r>
              <w:rPr>
                <w:sz w:val="20"/>
                <w:szCs w:val="20"/>
              </w:rPr>
              <w:t>5</w:t>
            </w:r>
          </w:p>
        </w:tc>
        <w:tc>
          <w:tcPr>
            <w:tcW w:w="0" w:type="auto"/>
            <w:shd w:val="clear" w:color="auto" w:fill="F2F7FC"/>
            <w:vAlign w:val="center"/>
          </w:tcPr>
          <w:p w14:paraId="04FF675A" w14:textId="77777777" w:rsidR="00E32B84" w:rsidRDefault="003F7927">
            <w:pPr>
              <w:spacing w:before="40" w:after="40" w:line="276" w:lineRule="auto"/>
              <w:jc w:val="both"/>
            </w:pPr>
            <w:r>
              <w:rPr>
                <w:sz w:val="20"/>
                <w:szCs w:val="20"/>
              </w:rPr>
              <w:t>Messagerie interne</w:t>
            </w:r>
          </w:p>
        </w:tc>
        <w:tc>
          <w:tcPr>
            <w:tcW w:w="0" w:type="auto"/>
            <w:shd w:val="clear" w:color="auto" w:fill="F2F7FC"/>
            <w:vAlign w:val="center"/>
          </w:tcPr>
          <w:p w14:paraId="552CA55C" w14:textId="77777777" w:rsidR="00E32B84" w:rsidRDefault="003F7927">
            <w:pPr>
              <w:spacing w:before="40" w:after="40" w:line="276" w:lineRule="auto"/>
              <w:jc w:val="both"/>
            </w:pPr>
            <w:r>
              <w:rPr>
                <w:sz w:val="20"/>
                <w:szCs w:val="20"/>
              </w:rPr>
              <w:t>Envoi/réception de messages liés aux missions</w:t>
            </w:r>
          </w:p>
        </w:tc>
        <w:tc>
          <w:tcPr>
            <w:tcW w:w="0" w:type="auto"/>
            <w:shd w:val="clear" w:color="auto" w:fill="F2F7FC"/>
            <w:vAlign w:val="center"/>
          </w:tcPr>
          <w:p w14:paraId="2CD0A712" w14:textId="77777777" w:rsidR="00E32B84" w:rsidRDefault="003F7927">
            <w:pPr>
              <w:spacing w:before="40" w:after="40" w:line="276" w:lineRule="auto"/>
              <w:jc w:val="both"/>
            </w:pPr>
            <w:r>
              <w:rPr>
                <w:sz w:val="20"/>
                <w:szCs w:val="20"/>
              </w:rPr>
              <w:t>Messages échangés en temps réel</w:t>
            </w:r>
          </w:p>
        </w:tc>
        <w:tc>
          <w:tcPr>
            <w:tcW w:w="0" w:type="auto"/>
            <w:shd w:val="clear" w:color="auto" w:fill="F2F7FC"/>
            <w:vAlign w:val="center"/>
          </w:tcPr>
          <w:p w14:paraId="5BA61F8D" w14:textId="77777777" w:rsidR="00E32B84" w:rsidRDefault="003F7927">
            <w:pPr>
              <w:spacing w:before="40" w:after="40" w:line="276" w:lineRule="auto"/>
              <w:jc w:val="both"/>
            </w:pPr>
            <w:r>
              <w:rPr>
                <w:sz w:val="20"/>
                <w:szCs w:val="20"/>
              </w:rPr>
              <w:t>Validé</w:t>
            </w:r>
          </w:p>
        </w:tc>
      </w:tr>
      <w:tr w:rsidR="00E32B84" w14:paraId="25B0D9D1" w14:textId="77777777">
        <w:trPr>
          <w:jc w:val="center"/>
        </w:trPr>
        <w:tc>
          <w:tcPr>
            <w:tcW w:w="0" w:type="auto"/>
            <w:vAlign w:val="center"/>
          </w:tcPr>
          <w:p w14:paraId="3D201BCE" w14:textId="77777777" w:rsidR="00E32B84" w:rsidRDefault="003F7927">
            <w:pPr>
              <w:spacing w:before="40" w:after="40" w:line="276" w:lineRule="auto"/>
            </w:pPr>
            <w:r>
              <w:rPr>
                <w:sz w:val="20"/>
                <w:szCs w:val="20"/>
              </w:rPr>
              <w:t>6</w:t>
            </w:r>
          </w:p>
        </w:tc>
        <w:tc>
          <w:tcPr>
            <w:tcW w:w="0" w:type="auto"/>
            <w:vAlign w:val="center"/>
          </w:tcPr>
          <w:p w14:paraId="13D77805" w14:textId="77777777" w:rsidR="00E32B84" w:rsidRDefault="003F7927">
            <w:pPr>
              <w:spacing w:before="40" w:after="40" w:line="276" w:lineRule="auto"/>
              <w:jc w:val="both"/>
            </w:pPr>
            <w:r>
              <w:rPr>
                <w:sz w:val="20"/>
                <w:szCs w:val="20"/>
              </w:rPr>
              <w:t>Organigramme interactif</w:t>
            </w:r>
          </w:p>
        </w:tc>
        <w:tc>
          <w:tcPr>
            <w:tcW w:w="0" w:type="auto"/>
            <w:vAlign w:val="center"/>
          </w:tcPr>
          <w:p w14:paraId="4C24048C" w14:textId="77777777" w:rsidR="00E32B84" w:rsidRDefault="003F7927">
            <w:pPr>
              <w:spacing w:before="40" w:after="40" w:line="276" w:lineRule="auto"/>
              <w:jc w:val="both"/>
            </w:pPr>
            <w:r>
              <w:rPr>
                <w:sz w:val="20"/>
                <w:szCs w:val="20"/>
              </w:rPr>
              <w:t>Affichage hiérarchique navigable</w:t>
            </w:r>
          </w:p>
        </w:tc>
        <w:tc>
          <w:tcPr>
            <w:tcW w:w="0" w:type="auto"/>
            <w:vAlign w:val="center"/>
          </w:tcPr>
          <w:p w14:paraId="1CCF598F" w14:textId="77777777" w:rsidR="00E32B84" w:rsidRDefault="003F7927">
            <w:pPr>
              <w:spacing w:before="40" w:after="40" w:line="276" w:lineRule="auto"/>
              <w:jc w:val="both"/>
            </w:pPr>
            <w:r>
              <w:rPr>
                <w:sz w:val="20"/>
                <w:szCs w:val="20"/>
              </w:rPr>
              <w:t>Navigation fluide, zoom et dépliage</w:t>
            </w:r>
          </w:p>
        </w:tc>
        <w:tc>
          <w:tcPr>
            <w:tcW w:w="0" w:type="auto"/>
            <w:vAlign w:val="center"/>
          </w:tcPr>
          <w:p w14:paraId="59AB8F9A" w14:textId="77777777" w:rsidR="00E32B84" w:rsidRDefault="003F7927">
            <w:pPr>
              <w:spacing w:before="40" w:after="40" w:line="276" w:lineRule="auto"/>
              <w:jc w:val="both"/>
            </w:pPr>
            <w:r>
              <w:rPr>
                <w:sz w:val="20"/>
                <w:szCs w:val="20"/>
              </w:rPr>
              <w:t>Validé</w:t>
            </w:r>
          </w:p>
        </w:tc>
      </w:tr>
      <w:tr w:rsidR="00E32B84" w14:paraId="4E9F7D96" w14:textId="77777777">
        <w:trPr>
          <w:jc w:val="center"/>
        </w:trPr>
        <w:tc>
          <w:tcPr>
            <w:tcW w:w="0" w:type="auto"/>
            <w:shd w:val="clear" w:color="auto" w:fill="F2F7FC"/>
            <w:vAlign w:val="center"/>
          </w:tcPr>
          <w:p w14:paraId="0CA0FCB9" w14:textId="77777777" w:rsidR="00E32B84" w:rsidRDefault="003F7927">
            <w:pPr>
              <w:spacing w:before="40" w:after="40" w:line="276" w:lineRule="auto"/>
            </w:pPr>
            <w:r>
              <w:rPr>
                <w:sz w:val="20"/>
                <w:szCs w:val="20"/>
              </w:rPr>
              <w:t>7</w:t>
            </w:r>
          </w:p>
        </w:tc>
        <w:tc>
          <w:tcPr>
            <w:tcW w:w="0" w:type="auto"/>
            <w:shd w:val="clear" w:color="auto" w:fill="F2F7FC"/>
            <w:vAlign w:val="center"/>
          </w:tcPr>
          <w:p w14:paraId="170BF7DD" w14:textId="77777777" w:rsidR="00E32B84" w:rsidRDefault="003F7927">
            <w:pPr>
              <w:spacing w:before="40" w:after="40" w:line="276" w:lineRule="auto"/>
              <w:jc w:val="both"/>
            </w:pPr>
            <w:r>
              <w:rPr>
                <w:sz w:val="20"/>
                <w:szCs w:val="20"/>
              </w:rPr>
              <w:t>Gestion des conventions hôtelières</w:t>
            </w:r>
          </w:p>
        </w:tc>
        <w:tc>
          <w:tcPr>
            <w:tcW w:w="0" w:type="auto"/>
            <w:shd w:val="clear" w:color="auto" w:fill="F2F7FC"/>
            <w:vAlign w:val="center"/>
          </w:tcPr>
          <w:p w14:paraId="413084AB" w14:textId="77777777" w:rsidR="00E32B84" w:rsidRDefault="003F7927">
            <w:pPr>
              <w:spacing w:before="40" w:after="40" w:line="276" w:lineRule="auto"/>
              <w:jc w:val="both"/>
            </w:pPr>
            <w:r>
              <w:rPr>
                <w:sz w:val="20"/>
                <w:szCs w:val="20"/>
              </w:rPr>
              <w:t>CRUD conventions avec statuts</w:t>
            </w:r>
          </w:p>
        </w:tc>
        <w:tc>
          <w:tcPr>
            <w:tcW w:w="0" w:type="auto"/>
            <w:shd w:val="clear" w:color="auto" w:fill="F2F7FC"/>
            <w:vAlign w:val="center"/>
          </w:tcPr>
          <w:p w14:paraId="7D5E747A" w14:textId="77777777" w:rsidR="00E32B84" w:rsidRDefault="003F7927">
            <w:pPr>
              <w:spacing w:before="40" w:after="40" w:line="276" w:lineRule="auto"/>
              <w:jc w:val="both"/>
            </w:pPr>
            <w:r>
              <w:rPr>
                <w:sz w:val="20"/>
                <w:szCs w:val="20"/>
              </w:rPr>
              <w:t>Création, modification, suspension OK</w:t>
            </w:r>
          </w:p>
        </w:tc>
        <w:tc>
          <w:tcPr>
            <w:tcW w:w="0" w:type="auto"/>
            <w:shd w:val="clear" w:color="auto" w:fill="F2F7FC"/>
            <w:vAlign w:val="center"/>
          </w:tcPr>
          <w:p w14:paraId="2BA75CCA" w14:textId="77777777" w:rsidR="00E32B84" w:rsidRDefault="003F7927">
            <w:pPr>
              <w:spacing w:before="40" w:after="40" w:line="276" w:lineRule="auto"/>
              <w:jc w:val="both"/>
            </w:pPr>
            <w:r>
              <w:rPr>
                <w:sz w:val="20"/>
                <w:szCs w:val="20"/>
              </w:rPr>
              <w:t>Validé</w:t>
            </w:r>
          </w:p>
        </w:tc>
      </w:tr>
      <w:tr w:rsidR="00E32B84" w14:paraId="16EF287C" w14:textId="77777777">
        <w:trPr>
          <w:jc w:val="center"/>
        </w:trPr>
        <w:tc>
          <w:tcPr>
            <w:tcW w:w="0" w:type="auto"/>
            <w:vAlign w:val="center"/>
          </w:tcPr>
          <w:p w14:paraId="57A1B2EA" w14:textId="77777777" w:rsidR="00E32B84" w:rsidRDefault="003F7927">
            <w:pPr>
              <w:spacing w:before="40" w:after="40" w:line="276" w:lineRule="auto"/>
            </w:pPr>
            <w:r>
              <w:rPr>
                <w:sz w:val="20"/>
                <w:szCs w:val="20"/>
              </w:rPr>
              <w:t>8</w:t>
            </w:r>
          </w:p>
        </w:tc>
        <w:tc>
          <w:tcPr>
            <w:tcW w:w="0" w:type="auto"/>
            <w:vAlign w:val="center"/>
          </w:tcPr>
          <w:p w14:paraId="7159A986" w14:textId="77777777" w:rsidR="00E32B84" w:rsidRDefault="003F7927">
            <w:pPr>
              <w:spacing w:before="40" w:after="40" w:line="276" w:lineRule="auto"/>
              <w:jc w:val="both"/>
            </w:pPr>
            <w:r>
              <w:rPr>
                <w:sz w:val="20"/>
                <w:szCs w:val="20"/>
              </w:rPr>
              <w:t>Gestion du parc véhicules</w:t>
            </w:r>
          </w:p>
        </w:tc>
        <w:tc>
          <w:tcPr>
            <w:tcW w:w="0" w:type="auto"/>
            <w:vAlign w:val="center"/>
          </w:tcPr>
          <w:p w14:paraId="17C976D0" w14:textId="77777777" w:rsidR="00E32B84" w:rsidRDefault="003F7927">
            <w:pPr>
              <w:spacing w:before="40" w:after="40" w:line="276" w:lineRule="auto"/>
              <w:jc w:val="both"/>
            </w:pPr>
            <w:r>
              <w:rPr>
                <w:sz w:val="20"/>
                <w:szCs w:val="20"/>
              </w:rPr>
              <w:t>Affectation et suivi des véhicules</w:t>
            </w:r>
          </w:p>
        </w:tc>
        <w:tc>
          <w:tcPr>
            <w:tcW w:w="0" w:type="auto"/>
            <w:vAlign w:val="center"/>
          </w:tcPr>
          <w:p w14:paraId="26DFCA3A" w14:textId="77777777" w:rsidR="00E32B84" w:rsidRDefault="003F7927">
            <w:pPr>
              <w:spacing w:before="40" w:after="40" w:line="276" w:lineRule="auto"/>
              <w:jc w:val="both"/>
            </w:pPr>
            <w:r>
              <w:rPr>
                <w:sz w:val="20"/>
                <w:szCs w:val="20"/>
              </w:rPr>
              <w:t>Disponibilité vérifiée, affectation OK</w:t>
            </w:r>
          </w:p>
        </w:tc>
        <w:tc>
          <w:tcPr>
            <w:tcW w:w="0" w:type="auto"/>
            <w:vAlign w:val="center"/>
          </w:tcPr>
          <w:p w14:paraId="725DE38A" w14:textId="77777777" w:rsidR="00E32B84" w:rsidRDefault="003F7927">
            <w:pPr>
              <w:spacing w:before="40" w:after="40" w:line="276" w:lineRule="auto"/>
              <w:jc w:val="both"/>
            </w:pPr>
            <w:r>
              <w:rPr>
                <w:sz w:val="20"/>
                <w:szCs w:val="20"/>
              </w:rPr>
              <w:t>Validé</w:t>
            </w:r>
          </w:p>
        </w:tc>
      </w:tr>
      <w:tr w:rsidR="00E32B84" w14:paraId="1EFF570A" w14:textId="77777777">
        <w:trPr>
          <w:jc w:val="center"/>
        </w:trPr>
        <w:tc>
          <w:tcPr>
            <w:tcW w:w="0" w:type="auto"/>
            <w:shd w:val="clear" w:color="auto" w:fill="F2F7FC"/>
            <w:vAlign w:val="center"/>
          </w:tcPr>
          <w:p w14:paraId="6FF0E08E" w14:textId="77777777" w:rsidR="00E32B84" w:rsidRDefault="003F7927">
            <w:pPr>
              <w:spacing w:before="40" w:after="40" w:line="276" w:lineRule="auto"/>
            </w:pPr>
            <w:r>
              <w:rPr>
                <w:sz w:val="20"/>
                <w:szCs w:val="20"/>
              </w:rPr>
              <w:t>9</w:t>
            </w:r>
          </w:p>
        </w:tc>
        <w:tc>
          <w:tcPr>
            <w:tcW w:w="0" w:type="auto"/>
            <w:shd w:val="clear" w:color="auto" w:fill="F2F7FC"/>
            <w:vAlign w:val="center"/>
          </w:tcPr>
          <w:p w14:paraId="06E39AAE" w14:textId="77777777" w:rsidR="00E32B84" w:rsidRDefault="003F7927">
            <w:pPr>
              <w:spacing w:before="40" w:after="40" w:line="276" w:lineRule="auto"/>
              <w:jc w:val="both"/>
            </w:pPr>
            <w:r>
              <w:rPr>
                <w:sz w:val="20"/>
                <w:szCs w:val="20"/>
              </w:rPr>
              <w:t>Mode sombre (Dark Mode)</w:t>
            </w:r>
          </w:p>
        </w:tc>
        <w:tc>
          <w:tcPr>
            <w:tcW w:w="0" w:type="auto"/>
            <w:shd w:val="clear" w:color="auto" w:fill="F2F7FC"/>
            <w:vAlign w:val="center"/>
          </w:tcPr>
          <w:p w14:paraId="64B1B8AF" w14:textId="77777777" w:rsidR="00E32B84" w:rsidRDefault="003F7927">
            <w:pPr>
              <w:spacing w:before="40" w:after="40" w:line="276" w:lineRule="auto"/>
              <w:jc w:val="both"/>
            </w:pPr>
            <w:r>
              <w:rPr>
                <w:sz w:val="20"/>
                <w:szCs w:val="20"/>
              </w:rPr>
              <w:t>Basculement cohérent de tout le thème</w:t>
            </w:r>
          </w:p>
        </w:tc>
        <w:tc>
          <w:tcPr>
            <w:tcW w:w="0" w:type="auto"/>
            <w:shd w:val="clear" w:color="auto" w:fill="F2F7FC"/>
            <w:vAlign w:val="center"/>
          </w:tcPr>
          <w:p w14:paraId="1107099D" w14:textId="77777777" w:rsidR="00E32B84" w:rsidRDefault="003F7927">
            <w:pPr>
              <w:spacing w:before="40" w:after="40" w:line="276" w:lineRule="auto"/>
              <w:jc w:val="both"/>
            </w:pPr>
            <w:r>
              <w:rPr>
                <w:sz w:val="20"/>
                <w:szCs w:val="20"/>
              </w:rPr>
              <w:t>Toutes les pages adaptées au thème sombre</w:t>
            </w:r>
          </w:p>
        </w:tc>
        <w:tc>
          <w:tcPr>
            <w:tcW w:w="0" w:type="auto"/>
            <w:shd w:val="clear" w:color="auto" w:fill="F2F7FC"/>
            <w:vAlign w:val="center"/>
          </w:tcPr>
          <w:p w14:paraId="56087F0F" w14:textId="77777777" w:rsidR="00E32B84" w:rsidRDefault="003F7927">
            <w:pPr>
              <w:spacing w:before="40" w:after="40" w:line="276" w:lineRule="auto"/>
              <w:jc w:val="both"/>
            </w:pPr>
            <w:r>
              <w:rPr>
                <w:sz w:val="20"/>
                <w:szCs w:val="20"/>
              </w:rPr>
              <w:t>Validé</w:t>
            </w:r>
          </w:p>
        </w:tc>
      </w:tr>
      <w:tr w:rsidR="00E32B84" w14:paraId="021E02B1" w14:textId="77777777">
        <w:trPr>
          <w:jc w:val="center"/>
        </w:trPr>
        <w:tc>
          <w:tcPr>
            <w:tcW w:w="0" w:type="auto"/>
            <w:vAlign w:val="center"/>
          </w:tcPr>
          <w:p w14:paraId="44BAE663" w14:textId="77777777" w:rsidR="00E32B84" w:rsidRDefault="003F7927">
            <w:pPr>
              <w:spacing w:before="40" w:after="40" w:line="276" w:lineRule="auto"/>
            </w:pPr>
            <w:r>
              <w:rPr>
                <w:sz w:val="20"/>
                <w:szCs w:val="20"/>
              </w:rPr>
              <w:t>10</w:t>
            </w:r>
          </w:p>
        </w:tc>
        <w:tc>
          <w:tcPr>
            <w:tcW w:w="0" w:type="auto"/>
            <w:vAlign w:val="center"/>
          </w:tcPr>
          <w:p w14:paraId="51252FF1" w14:textId="77777777" w:rsidR="00E32B84" w:rsidRDefault="003F7927">
            <w:pPr>
              <w:spacing w:before="40" w:after="40" w:line="276" w:lineRule="auto"/>
              <w:jc w:val="both"/>
            </w:pPr>
            <w:r>
              <w:rPr>
                <w:sz w:val="20"/>
                <w:szCs w:val="20"/>
              </w:rPr>
              <w:t>Design responsive</w:t>
            </w:r>
          </w:p>
        </w:tc>
        <w:tc>
          <w:tcPr>
            <w:tcW w:w="0" w:type="auto"/>
            <w:vAlign w:val="center"/>
          </w:tcPr>
          <w:p w14:paraId="1AAD1170" w14:textId="77777777" w:rsidR="00E32B84" w:rsidRDefault="003F7927">
            <w:pPr>
              <w:spacing w:before="40" w:after="40" w:line="276" w:lineRule="auto"/>
              <w:jc w:val="both"/>
            </w:pPr>
            <w:r>
              <w:rPr>
                <w:sz w:val="20"/>
                <w:szCs w:val="20"/>
              </w:rPr>
              <w:t>Adaptation mobile/tablette/desktop</w:t>
            </w:r>
          </w:p>
        </w:tc>
        <w:tc>
          <w:tcPr>
            <w:tcW w:w="0" w:type="auto"/>
            <w:vAlign w:val="center"/>
          </w:tcPr>
          <w:p w14:paraId="7C82A3D7" w14:textId="77777777" w:rsidR="00E32B84" w:rsidRDefault="003F7927">
            <w:pPr>
              <w:spacing w:before="40" w:after="40" w:line="276" w:lineRule="auto"/>
              <w:jc w:val="both"/>
            </w:pPr>
            <w:r>
              <w:rPr>
                <w:sz w:val="20"/>
                <w:szCs w:val="20"/>
              </w:rPr>
              <w:t>Rendu correct sur toutes les tailles d'écran</w:t>
            </w:r>
          </w:p>
        </w:tc>
        <w:tc>
          <w:tcPr>
            <w:tcW w:w="0" w:type="auto"/>
            <w:vAlign w:val="center"/>
          </w:tcPr>
          <w:p w14:paraId="3AD46B1D" w14:textId="77777777" w:rsidR="00E32B84" w:rsidRDefault="003F7927">
            <w:pPr>
              <w:spacing w:before="40" w:after="40" w:line="276" w:lineRule="auto"/>
              <w:jc w:val="both"/>
            </w:pPr>
            <w:r>
              <w:rPr>
                <w:sz w:val="20"/>
                <w:szCs w:val="20"/>
              </w:rPr>
              <w:t>Validé</w:t>
            </w:r>
          </w:p>
        </w:tc>
      </w:tr>
      <w:tr w:rsidR="00E32B84" w14:paraId="0E61CA9A" w14:textId="77777777">
        <w:trPr>
          <w:jc w:val="center"/>
        </w:trPr>
        <w:tc>
          <w:tcPr>
            <w:tcW w:w="0" w:type="auto"/>
            <w:shd w:val="clear" w:color="auto" w:fill="F2F7FC"/>
            <w:vAlign w:val="center"/>
          </w:tcPr>
          <w:p w14:paraId="5459FAE5" w14:textId="77777777" w:rsidR="00E32B84" w:rsidRDefault="003F7927">
            <w:pPr>
              <w:spacing w:before="40" w:after="40" w:line="276" w:lineRule="auto"/>
            </w:pPr>
            <w:r>
              <w:rPr>
                <w:sz w:val="20"/>
                <w:szCs w:val="20"/>
              </w:rPr>
              <w:t>11</w:t>
            </w:r>
          </w:p>
        </w:tc>
        <w:tc>
          <w:tcPr>
            <w:tcW w:w="0" w:type="auto"/>
            <w:shd w:val="clear" w:color="auto" w:fill="F2F7FC"/>
            <w:vAlign w:val="center"/>
          </w:tcPr>
          <w:p w14:paraId="1AFAFEAF" w14:textId="77777777" w:rsidR="00E32B84" w:rsidRDefault="003F7927">
            <w:pPr>
              <w:spacing w:before="40" w:after="40" w:line="276" w:lineRule="auto"/>
              <w:jc w:val="both"/>
            </w:pPr>
            <w:r>
              <w:rPr>
                <w:sz w:val="20"/>
                <w:szCs w:val="20"/>
              </w:rPr>
              <w:t>Compatibilité navigateurs</w:t>
            </w:r>
          </w:p>
        </w:tc>
        <w:tc>
          <w:tcPr>
            <w:tcW w:w="0" w:type="auto"/>
            <w:shd w:val="clear" w:color="auto" w:fill="F2F7FC"/>
            <w:vAlign w:val="center"/>
          </w:tcPr>
          <w:p w14:paraId="2A0941BD" w14:textId="77777777" w:rsidR="00E32B84" w:rsidRDefault="003F7927">
            <w:pPr>
              <w:spacing w:before="40" w:after="40" w:line="276" w:lineRule="auto"/>
              <w:jc w:val="both"/>
            </w:pPr>
            <w:r>
              <w:rPr>
                <w:sz w:val="20"/>
                <w:szCs w:val="20"/>
              </w:rPr>
              <w:t>Chrome, Firefox, Edge</w:t>
            </w:r>
          </w:p>
        </w:tc>
        <w:tc>
          <w:tcPr>
            <w:tcW w:w="0" w:type="auto"/>
            <w:shd w:val="clear" w:color="auto" w:fill="F2F7FC"/>
            <w:vAlign w:val="center"/>
          </w:tcPr>
          <w:p w14:paraId="402BB20C" w14:textId="77777777" w:rsidR="00E32B84" w:rsidRDefault="003F7927">
            <w:pPr>
              <w:spacing w:before="40" w:after="40" w:line="276" w:lineRule="auto"/>
              <w:jc w:val="both"/>
            </w:pPr>
            <w:r>
              <w:rPr>
                <w:sz w:val="20"/>
                <w:szCs w:val="20"/>
              </w:rPr>
              <w:t>Fonctionnement identique sur les 3 navigateurs</w:t>
            </w:r>
          </w:p>
        </w:tc>
        <w:tc>
          <w:tcPr>
            <w:tcW w:w="0" w:type="auto"/>
            <w:shd w:val="clear" w:color="auto" w:fill="F2F7FC"/>
            <w:vAlign w:val="center"/>
          </w:tcPr>
          <w:p w14:paraId="675A4DA6" w14:textId="77777777" w:rsidR="00E32B84" w:rsidRDefault="003F7927">
            <w:pPr>
              <w:spacing w:before="40" w:after="40" w:line="276" w:lineRule="auto"/>
              <w:jc w:val="both"/>
            </w:pPr>
            <w:r>
              <w:rPr>
                <w:sz w:val="20"/>
                <w:szCs w:val="20"/>
              </w:rPr>
              <w:t>Validé</w:t>
            </w:r>
          </w:p>
        </w:tc>
      </w:tr>
      <w:tr w:rsidR="00E32B84" w14:paraId="6DC9F118" w14:textId="77777777">
        <w:trPr>
          <w:jc w:val="center"/>
        </w:trPr>
        <w:tc>
          <w:tcPr>
            <w:tcW w:w="0" w:type="auto"/>
            <w:vAlign w:val="center"/>
          </w:tcPr>
          <w:p w14:paraId="58A61BA2" w14:textId="77777777" w:rsidR="00E32B84" w:rsidRDefault="003F7927">
            <w:pPr>
              <w:spacing w:before="40" w:after="40" w:line="276" w:lineRule="auto"/>
            </w:pPr>
            <w:r>
              <w:rPr>
                <w:sz w:val="20"/>
                <w:szCs w:val="20"/>
              </w:rPr>
              <w:t>12</w:t>
            </w:r>
          </w:p>
        </w:tc>
        <w:tc>
          <w:tcPr>
            <w:tcW w:w="0" w:type="auto"/>
            <w:vAlign w:val="center"/>
          </w:tcPr>
          <w:p w14:paraId="777EFDB3" w14:textId="77777777" w:rsidR="00E32B84" w:rsidRDefault="003F7927">
            <w:pPr>
              <w:spacing w:before="40" w:after="40" w:line="276" w:lineRule="auto"/>
              <w:jc w:val="both"/>
            </w:pPr>
            <w:r>
              <w:rPr>
                <w:sz w:val="20"/>
                <w:szCs w:val="20"/>
              </w:rPr>
              <w:t>Tests unitaires PHPUnit</w:t>
            </w:r>
          </w:p>
        </w:tc>
        <w:tc>
          <w:tcPr>
            <w:tcW w:w="0" w:type="auto"/>
            <w:vAlign w:val="center"/>
          </w:tcPr>
          <w:p w14:paraId="5DD7B2CA" w14:textId="77777777" w:rsidR="00E32B84" w:rsidRDefault="003F7927">
            <w:pPr>
              <w:spacing w:before="40" w:after="40" w:line="276" w:lineRule="auto"/>
              <w:jc w:val="both"/>
            </w:pPr>
            <w:r>
              <w:rPr>
                <w:sz w:val="20"/>
                <w:szCs w:val="20"/>
              </w:rPr>
              <w:t>Couverture des endpoints API critiques</w:t>
            </w:r>
          </w:p>
        </w:tc>
        <w:tc>
          <w:tcPr>
            <w:tcW w:w="0" w:type="auto"/>
            <w:vAlign w:val="center"/>
          </w:tcPr>
          <w:p w14:paraId="36F2C57A" w14:textId="77777777" w:rsidR="00E32B84" w:rsidRDefault="003F7927">
            <w:pPr>
              <w:spacing w:before="40" w:after="40" w:line="276" w:lineRule="auto"/>
              <w:jc w:val="both"/>
            </w:pPr>
            <w:r>
              <w:rPr>
                <w:sz w:val="20"/>
                <w:szCs w:val="20"/>
              </w:rPr>
              <w:t>Tests passés avec succès</w:t>
            </w:r>
          </w:p>
        </w:tc>
        <w:tc>
          <w:tcPr>
            <w:tcW w:w="0" w:type="auto"/>
            <w:vAlign w:val="center"/>
          </w:tcPr>
          <w:p w14:paraId="1A8EA7D9" w14:textId="77777777" w:rsidR="00E32B84" w:rsidRDefault="003F7927">
            <w:pPr>
              <w:spacing w:before="40" w:after="40" w:line="276" w:lineRule="auto"/>
              <w:jc w:val="both"/>
            </w:pPr>
            <w:r>
              <w:rPr>
                <w:sz w:val="20"/>
                <w:szCs w:val="20"/>
              </w:rPr>
              <w:t>Validé</w:t>
            </w:r>
          </w:p>
        </w:tc>
      </w:tr>
    </w:tbl>
    <w:p w14:paraId="77330792" w14:textId="77777777" w:rsidR="00E32B84" w:rsidRDefault="00E32B84"/>
    <w:p w14:paraId="7BB674EE" w14:textId="77777777" w:rsidR="00E32B84" w:rsidRDefault="003F7927">
      <w:pPr>
        <w:jc w:val="center"/>
      </w:pPr>
      <w:r>
        <w:rPr>
          <w:noProof/>
        </w:rPr>
        <w:lastRenderedPageBreak/>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60"/>
                    <a:stretch>
                      <a:fillRect/>
                    </a:stretch>
                  </pic:blipFill>
                  <pic:spPr>
                    <a:xfrm>
                      <a:off x="0" y="0"/>
                      <a:ext cx="5400000" cy="6480000"/>
                    </a:xfrm>
                    <a:prstGeom prst="rect">
                      <a:avLst/>
                    </a:prstGeom>
                  </pic:spPr>
                </pic:pic>
              </a:graphicData>
            </a:graphic>
          </wp:inline>
        </w:drawing>
      </w:r>
    </w:p>
    <w:p>
      <w:pPr>
        <w:jc w:val="center"/>
      </w:pPr>
      <w:r>
        <w:rPr>
          <w:i/>
          <w:sz w:val="20"/>
          <w:szCs w:val="20"/>
        </w:rPr>
        <w:t>Figure N°39 : Exécution des tests automatisés (terminal)</w:t>
      </w:r>
    </w:p>
    <w:p w14:paraId="21B0C945" w14:textId="77777777" w:rsidR="00E32B84" w:rsidRDefault="003F7927">
      <w:pPr>
        <w:pStyle w:val="Corpsdetexte"/>
        <w:jc w:val="both"/>
        <w:spacing w:line="364" w:before="164"/>
      </w:pPr>
      <w:r>
        <w:rPr>
          <w:rFonts w:ascii="Times New Roman" w:hAnsi="Times New Roman"/>
          <w:b/>
          <w:sz w:val="24"/>
        </w:rPr>
        <w:t>Conclusion</w:t>
      </w:r>
    </w:p>
    <w:p w14:paraId="29B70D9B" w14:textId="77777777" w:rsidR="00E32B84" w:rsidRDefault="003F7927">
      <w:pPr>
        <w:pStyle w:val="Corpsdetexte"/>
        <w:jc w:val="both"/>
        <w:spacing w:line="364" w:before="164"/>
      </w:pPr>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14:paraId="6A60FD82" w14:textId="77777777" w:rsidR="00793246" w:rsidRDefault="00793246"/>
    <w:p w14:paraId="50D4A90D" w14:textId="77777777" w:rsidR="00793246" w:rsidRDefault="00793246"/>
    <w:p w14:paraId="3345936E" w14:textId="77777777" w:rsidR="00793246" w:rsidRPr="00793246" w:rsidRDefault="00793246" w:rsidP="00793246"/>
    <w:p w14:paraId="1A5124E4" w14:textId="77777777" w:rsidR="00793246" w:rsidRPr="00793246" w:rsidRDefault="00793246" w:rsidP="00793246"/>
    <w:p w14:paraId="5EB55C7D" w14:textId="77777777" w:rsidR="00793246" w:rsidRPr="00793246" w:rsidRDefault="00793246" w:rsidP="00793246"/>
    <w:p w14:paraId="0B8E7F76" w14:textId="77777777" w:rsidR="00793246" w:rsidRPr="00793246" w:rsidRDefault="00793246" w:rsidP="00793246"/>
    <w:p w14:paraId="7D20EBFC" w14:textId="77777777" w:rsidR="00793246" w:rsidRPr="00793246" w:rsidRDefault="00793246" w:rsidP="00793246"/>
    <w:p w14:paraId="6728EE64" w14:textId="77777777" w:rsidR="00793246" w:rsidRPr="00793246" w:rsidRDefault="00793246" w:rsidP="00793246"/>
    <w:p w14:paraId="6236B7FA" w14:textId="77777777" w:rsidR="00793246" w:rsidRPr="00793246" w:rsidRDefault="00793246" w:rsidP="00793246"/>
    <w:p w14:paraId="01468E16" w14:textId="77777777" w:rsidR="00793246" w:rsidRPr="00793246" w:rsidRDefault="00793246" w:rsidP="00793246"/>
    <w:p w14:paraId="5771805F" w14:textId="77777777" w:rsidR="00793246" w:rsidRPr="00793246" w:rsidRDefault="00793246" w:rsidP="00793246"/>
    <w:p w14:paraId="6EB446BD" w14:textId="77777777" w:rsidR="00793246" w:rsidRPr="00793246" w:rsidRDefault="00793246" w:rsidP="00793246"/>
    <w:p w14:paraId="59142A57" w14:textId="77777777" w:rsidR="00793246" w:rsidRPr="00793246" w:rsidRDefault="00793246" w:rsidP="00793246"/>
    <w:p w14:paraId="779ADABA" w14:textId="77777777" w:rsidR="00793246" w:rsidRDefault="00793246" w:rsidP="00793246"/>
    <w:p w14:paraId="7A0143D6" w14:textId="77777777" w:rsidR="00793246" w:rsidRDefault="00793246" w:rsidP="00793246">
      <w:pPr/>
      <w:r>
        <w:tab/>
      </w:r>
    </w:p>
    <w:p w14:paraId="1151DB04" w14:textId="201FFFBB" w:rsidR="00793246" w:rsidRPr="00793246" w:rsidRDefault="00793246" w:rsidP="00793246">
      <w:pPr>
        <w:pStyle w:val="Corpsdetexte"/>
        <w:rPr>
          <w:sz w:val="56"/>
          <w:szCs w:val="56"/>
        </w:rPr>
        <w:jc w:val="both"/>
        <w:spacing w:line="364" w:before="164"/>
      </w:pPr>
      <w:r w:rsidRPr="00793246">
        <w:rPr>
          <w:b/>
          <w:sz w:val="24"/>
          <w:szCs w:val="56"/>
        </w:rPr>
        <w:t xml:space="preserve">             </w:t>
      </w:r>
      <w:r w:rsidRPr="00793246">
        <w:rPr>
          <w:rFonts w:ascii="Times New Roman" w:hAnsi="Times New Roman"/>
          <w:b/>
          <w:sz w:val="24"/>
          <w:szCs w:val="96"/>
        </w:rPr>
        <w:t>Conclusion</w:t>
      </w:r>
    </w:p>
    <w:p w14:paraId="696004CC" w14:textId="0C4BDD95" w:rsidR="00793246" w:rsidRDefault="00793246" w:rsidP="00793246">
      <w:pPr>
        <w:tabs>
          <w:tab w:val="left" w:pos="2843"/>
        </w:tabs>
      </w:pPr>
    </w:p>
    <w:p w14:paraId="16262AD2" w14:textId="23A5014B" w:rsidR="00793246" w:rsidRPr="00793246" w:rsidRDefault="00793246" w:rsidP="00793246">
      <w:pPr>
        <w:tabs>
          <w:tab w:val="left" w:pos="2843"/>
        </w:tabs>
        <w:sectPr w:rsidR="00793246" w:rsidRPr="00793246" w:rsidSect="00E44E81">
          <w:headerReference w:type="default" r:id="rId61"/>
          <w:headerReference w:type="first" r:id="rId62"/>
          <w:pgSz w:w="12240" w:h="15840"/>
          <w:pgMar w:top="1417" w:right="1417" w:bottom="1417" w:left="1701" w:header="709" w:footer="709" w:gutter="0"/>
          <w:cols w:space="720"/>
          <w:docGrid w:linePitch="326"/>
        </w:sectPr>
      </w:pPr>
      <w:r>
        <w:tab/>
      </w:r>
    </w:p>
    <w:p w14:paraId="51456A18" w14:textId="77777777" w:rsidR="00E32B84" w:rsidRDefault="00E32B84"/>
    <w:p w14:paraId="6F03F036" w14:textId="77777777" w:rsidR="00E32B84" w:rsidRDefault="003F7927">
      <w:pPr>
        <w:pStyle w:val="Titre3"/>
      </w:pPr>
      <w:r>
        <w:rPr>
          <w:rFonts w:ascii="Times New Roman" w:hAnsi="Times New Roman"/>
          <w:color w:val="003CA4"/>
        </w:rPr>
        <w:t>Conclusion Générale</w:t>
      </w:r>
    </w:p>
    <w:p w14:paraId="05232B20"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313A267E" w14:textId="77777777" w:rsidR="00E32B84" w:rsidRDefault="003F7927">
      <w:pPr>
        <w:ind w:firstLine="709"/>
        <w:jc w:val="both"/>
      </w:pPr>
      <w:r>
        <w:t>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Laravel et le frontend React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framework en un temps limité.</w:t>
      </w:r>
    </w:p>
    <w:p w14:paraId="1EE38EA3" w14:textId="77777777" w:rsidR="00E32B84" w:rsidRDefault="003F7927">
      <w:pPr>
        <w:ind w:firstLine="709"/>
        <w:jc w:val="both"/>
      </w:pPr>
      <w:r>
        <w:t>Sur le plan personnel, ce projet nous a permis de consolider nos compétences en développement full-stack (Laravel, React, Flutter) et de découvrir concrètement les réalités du travail en entreprise : respect des délais, communication avec les utilisateurs finaux et adaptation aux contraintes techniques existantes. La mise en œuvre d’une architecture RESTful sécurisée (Sanctum, RBAC, validation multi-couche) et le déploiement d’une suite de 74 tests automatisés (PHPUnit) constituent des acquis méthodologiques que nous pourrons réinvestir dans notre future carrière professionnelle.</w:t>
      </w:r>
    </w:p>
    <w:p w14:paraId="1AE3B50B"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w:t>
      </w:r>
      <w:r>
        <w:lastRenderedPageBreak/>
        <w:t>authentification centralisée et une synchronisation automatique des comptes utilisateurs. À moyen terme, l'ajout d'un module de gestion budgétaire permettrait le suivi des coûts par mission et par direction, avec génération automatique de rapports financiers. Un module de reporting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0B60E3DC" w14:textId="77777777" w:rsidR="00174F20" w:rsidRDefault="00174F20">
      <w:pPr>
        <w:rPr>
          <w:rFonts w:ascii="Times New Roman" w:hAnsi="Times New Roman"/>
        </w:rPr>
      </w:pPr>
    </w:p>
    <w:p w14:paraId="17007D3D" w14:textId="77777777" w:rsidR="00174F20" w:rsidRDefault="00174F20">
      <w:pPr>
        <w:rPr>
          <w:rFonts w:ascii="Times New Roman" w:hAnsi="Times New Roman"/>
        </w:rPr>
      </w:pPr>
    </w:p>
    <w:p w14:paraId="6085397B" w14:textId="77777777" w:rsidR="00174F20" w:rsidRDefault="00174F20">
      <w:pPr>
        <w:rPr>
          <w:rFonts w:ascii="Times New Roman" w:hAnsi="Times New Roman"/>
        </w:rPr>
      </w:pPr>
    </w:p>
    <w:p w14:paraId="48F1B061" w14:textId="77777777" w:rsidR="00174F20" w:rsidRDefault="00174F20">
      <w:pPr>
        <w:rPr>
          <w:rFonts w:ascii="Times New Roman" w:hAnsi="Times New Roman"/>
        </w:rPr>
      </w:pPr>
    </w:p>
    <w:p w14:paraId="0995F5DF" w14:textId="77777777" w:rsidR="00174F20" w:rsidRDefault="00174F20">
      <w:pPr>
        <w:rPr>
          <w:rFonts w:ascii="Times New Roman" w:hAnsi="Times New Roman"/>
        </w:rPr>
      </w:pPr>
    </w:p>
    <w:p w14:paraId="5C853DFA" w14:textId="77777777" w:rsidR="00174F20" w:rsidRDefault="00174F20">
      <w:pPr>
        <w:rPr>
          <w:rFonts w:ascii="Times New Roman" w:hAnsi="Times New Roman"/>
        </w:rPr>
      </w:pPr>
    </w:p>
    <w:p w14:paraId="79A85D6D" w14:textId="77777777" w:rsidR="00174F20" w:rsidRDefault="00174F20">
      <w:pPr>
        <w:rPr>
          <w:rFonts w:ascii="Times New Roman" w:hAnsi="Times New Roman"/>
        </w:rPr>
      </w:pPr>
    </w:p>
    <w:p w14:paraId="03097EB5" w14:textId="77777777" w:rsidR="00174F20" w:rsidRDefault="00174F20">
      <w:pPr>
        <w:rPr>
          <w:rFonts w:ascii="Times New Roman" w:hAnsi="Times New Roman"/>
        </w:rPr>
      </w:pPr>
    </w:p>
    <w:p w14:paraId="498150C9" w14:textId="77777777" w:rsidR="00174F20" w:rsidRDefault="00174F20">
      <w:pPr>
        <w:rPr>
          <w:rFonts w:ascii="Times New Roman" w:hAnsi="Times New Roman"/>
        </w:rPr>
      </w:pPr>
    </w:p>
    <w:p w14:paraId="3C340EEF" w14:textId="77777777" w:rsidR="00174F20" w:rsidRDefault="00174F20">
      <w:pPr>
        <w:rPr>
          <w:rFonts w:ascii="Times New Roman" w:hAnsi="Times New Roman"/>
        </w:rPr>
      </w:pPr>
    </w:p>
    <w:p w14:paraId="5B6A49B3" w14:textId="77777777" w:rsidR="00174F20" w:rsidRDefault="00174F20">
      <w:pPr>
        <w:rPr>
          <w:rFonts w:ascii="Times New Roman" w:hAnsi="Times New Roman"/>
        </w:rPr>
      </w:pPr>
    </w:p>
    <w:p w14:paraId="16320CE1" w14:textId="77777777" w:rsidR="00174F20" w:rsidRDefault="00174F20">
      <w:pPr>
        <w:rPr>
          <w:rFonts w:ascii="Times New Roman" w:hAnsi="Times New Roman"/>
        </w:rPr>
      </w:pPr>
    </w:p>
    <w:p w14:paraId="319F8A4D" w14:textId="77777777" w:rsidR="00174F20" w:rsidRDefault="00174F20">
      <w:pPr>
        <w:rPr>
          <w:rFonts w:ascii="Times New Roman" w:hAnsi="Times New Roman"/>
        </w:rPr>
      </w:pPr>
    </w:p>
    <w:p w14:paraId="46CB2F24" w14:textId="77777777" w:rsidR="00174F20" w:rsidRDefault="00174F20">
      <w:pPr>
        <w:rPr>
          <w:rFonts w:ascii="Times New Roman" w:hAnsi="Times New Roman"/>
        </w:rPr>
      </w:pPr>
    </w:p>
    <w:p w14:paraId="4CC1273E" w14:textId="77777777" w:rsidR="00174F20" w:rsidRDefault="00174F20">
      <w:pPr>
        <w:rPr>
          <w:rFonts w:ascii="Times New Roman" w:hAnsi="Times New Roman"/>
        </w:rPr>
      </w:pPr>
    </w:p>
    <w:p w14:paraId="3388A218" w14:textId="77777777" w:rsidR="00174F20" w:rsidRDefault="00174F20">
      <w:pPr>
        <w:rPr>
          <w:rFonts w:ascii="Times New Roman" w:hAnsi="Times New Roman"/>
        </w:rPr>
      </w:pPr>
    </w:p>
    <w:p w14:paraId="620BD6D1" w14:textId="77777777" w:rsidR="00174F20" w:rsidRDefault="00174F20">
      <w:pPr>
        <w:rPr>
          <w:rFonts w:ascii="Times New Roman" w:hAnsi="Times New Roman"/>
        </w:rPr>
      </w:pPr>
    </w:p>
    <w:p w14:paraId="21A84CD0" w14:textId="77777777" w:rsidR="00793246" w:rsidRDefault="00793246">
      <w:pPr>
        <w:rPr>
          <w:rFonts w:ascii="Times New Roman" w:hAnsi="Times New Roman"/>
        </w:rPr>
      </w:pPr>
    </w:p>
    <w:p w14:paraId="61D31836" w14:textId="77777777" w:rsidR="00793246" w:rsidRDefault="00793246">
      <w:pPr>
        <w:rPr>
          <w:rFonts w:ascii="Times New Roman" w:hAnsi="Times New Roman"/>
        </w:rPr>
      </w:pPr>
    </w:p>
    <w:p w14:paraId="20E991A8" w14:textId="77777777" w:rsidR="00793246" w:rsidRDefault="00793246">
      <w:pPr>
        <w:rPr>
          <w:rFonts w:ascii="Times New Roman" w:hAnsi="Times New Roman"/>
        </w:rPr>
      </w:pPr>
    </w:p>
    <w:p w14:paraId="0E9AFA01" w14:textId="77777777" w:rsidR="00793246" w:rsidRDefault="00793246">
      <w:pPr>
        <w:rPr>
          <w:rFonts w:ascii="Times New Roman" w:hAnsi="Times New Roman"/>
        </w:rPr>
      </w:pPr>
    </w:p>
    <w:p w14:paraId="3FE961CB" w14:textId="77777777" w:rsidR="00793246" w:rsidRDefault="00793246">
      <w:pPr>
        <w:rPr>
          <w:rFonts w:ascii="Times New Roman" w:hAnsi="Times New Roman"/>
        </w:rPr>
      </w:pPr>
    </w:p>
    <w:p w14:paraId="410779C0" w14:textId="77777777" w:rsidR="00793246" w:rsidRDefault="00793246">
      <w:pPr>
        <w:rPr>
          <w:rFonts w:ascii="Times New Roman" w:hAnsi="Times New Roman"/>
        </w:rPr>
      </w:pPr>
    </w:p>
    <w:p w14:paraId="7F37CBBC" w14:textId="77777777" w:rsidR="00793246" w:rsidRDefault="00793246">
      <w:pPr>
        <w:rPr>
          <w:rFonts w:ascii="Times New Roman" w:hAnsi="Times New Roman"/>
        </w:rPr>
      </w:pPr>
    </w:p>
    <w:p w14:paraId="1C05B960" w14:textId="77777777" w:rsidR="00793246" w:rsidRDefault="00793246">
      <w:pPr>
        <w:rPr>
          <w:rFonts w:ascii="Times New Roman" w:hAnsi="Times New Roman"/>
        </w:rPr>
      </w:pPr>
    </w:p>
    <w:p w14:paraId="3987F608" w14:textId="77777777" w:rsidR="00793246" w:rsidRDefault="00793246">
      <w:pPr>
        <w:rPr>
          <w:rFonts w:ascii="Times New Roman" w:hAnsi="Times New Roman"/>
        </w:rPr>
      </w:pPr>
    </w:p>
    <w:p w14:paraId="1C7B06C6" w14:textId="77777777" w:rsidR="00793246" w:rsidRDefault="00793246">
      <w:pPr>
        <w:rPr>
          <w:rFonts w:ascii="Times New Roman" w:hAnsi="Times New Roman"/>
        </w:rPr>
      </w:pPr>
    </w:p>
    <w:p w14:paraId="72214C97" w14:textId="77777777" w:rsidR="00793246" w:rsidRDefault="00793246">
      <w:pPr>
        <w:rPr>
          <w:rFonts w:ascii="Times New Roman" w:hAnsi="Times New Roman"/>
        </w:rPr>
      </w:pPr>
    </w:p>
    <w:p w14:paraId="25A5E018" w14:textId="296B71EE" w:rsidR="00793246" w:rsidRDefault="00793246" w:rsidP="00793246">
      <w:pPr>
        <w:pStyle w:val="Titre3"/>
        <w:tabs>
          <w:tab w:val="left" w:pos="2749"/>
        </w:tabs>
        <w:rPr>
          <w:rFonts w:ascii="Times New Roman" w:hAnsi="Times New Roman"/>
        </w:rPr>
      </w:pPr>
      <w:r>
        <w:rPr>
          <w:rFonts w:ascii="Times New Roman" w:hAnsi="Times New Roman"/>
          <w:color w:val="003CA4"/>
        </w:rPr>
        <w:t xml:space="preserve">                </w:t>
      </w:r>
      <w:r w:rsidRPr="00793246">
        <w:rPr>
          <w:rFonts w:ascii="Times New Roman" w:hAnsi="Times New Roman"/>
          <w:color w:val="003CA4"/>
          <w:sz w:val="144"/>
          <w:szCs w:val="144"/>
        </w:rPr>
        <w:t>Bibliographie</w:t>
      </w:r>
    </w:p>
    <w:p w14:paraId="01F5F68F" w14:textId="77777777" w:rsidR="00793246" w:rsidRDefault="00793246">
      <w:pPr>
        <w:rPr>
          <w:rFonts w:ascii="Times New Roman" w:hAnsi="Times New Roman"/>
        </w:rPr>
      </w:pPr>
    </w:p>
    <w:p w14:paraId="2F8A6847" w14:textId="77777777" w:rsidR="00793246" w:rsidRDefault="00793246">
      <w:pPr>
        <w:rPr>
          <w:rFonts w:ascii="Times New Roman" w:hAnsi="Times New Roman"/>
        </w:rPr>
      </w:pPr>
    </w:p>
    <w:p w14:paraId="06DDA9FD" w14:textId="77777777" w:rsidR="00793246" w:rsidRDefault="00793246">
      <w:pPr>
        <w:rPr>
          <w:rFonts w:ascii="Times New Roman" w:hAnsi="Times New Roman"/>
        </w:rPr>
      </w:pPr>
    </w:p>
    <w:p w14:paraId="205664BE" w14:textId="77777777" w:rsidR="00793246" w:rsidRDefault="00793246">
      <w:pPr>
        <w:rPr>
          <w:rFonts w:ascii="Times New Roman" w:hAnsi="Times New Roman"/>
        </w:rPr>
      </w:pPr>
    </w:p>
    <w:p w14:paraId="6087262B" w14:textId="77777777" w:rsidR="00793246" w:rsidRDefault="00793246">
      <w:pPr>
        <w:rPr>
          <w:rFonts w:ascii="Times New Roman" w:hAnsi="Times New Roman"/>
        </w:rPr>
      </w:pPr>
    </w:p>
    <w:p w14:paraId="3AAE1728" w14:textId="77777777" w:rsidR="00793246" w:rsidRDefault="00793246">
      <w:pPr>
        <w:rPr>
          <w:rFonts w:ascii="Times New Roman" w:hAnsi="Times New Roman"/>
        </w:rPr>
      </w:pPr>
    </w:p>
    <w:p w14:paraId="00440E76" w14:textId="77777777" w:rsidR="00793246" w:rsidRDefault="00793246">
      <w:pPr>
        <w:rPr>
          <w:rFonts w:ascii="Times New Roman" w:hAnsi="Times New Roman"/>
        </w:rPr>
      </w:pPr>
    </w:p>
    <w:p w14:paraId="55B74D0A" w14:textId="77777777" w:rsidR="00793246" w:rsidRDefault="00793246" w:rsidP="00793246">
      <w:pPr>
        <w:ind w:left="0" w:firstLine="0"/>
        <w:rPr>
          <w:rFonts w:ascii="Times New Roman" w:hAnsi="Times New Roman"/>
        </w:rPr>
      </w:pPr>
    </w:p>
    <w:p w14:paraId="68184CB3" w14:textId="314FE99F" w:rsidR="00793246" w:rsidRDefault="00793246">
      <w:pPr>
        <w:pStyle w:val="Paragraphedeliste"/>
        <w:ind w:left="567"/>
        <w:rPr>
          <w:rFonts w:eastAsia="Arial" w:cs="Arial"/>
          <w:b/>
          <w:bCs/>
          <w:color w:val="003CA4"/>
          <w:sz w:val="32"/>
          <w:szCs w:val="32"/>
        </w:rPr>
      </w:pPr>
      <w:r w:rsidRPr="00793246">
        <w:rPr>
          <w:rFonts w:eastAsia="Arial" w:cs="Arial"/>
          <w:b/>
          <w:bCs/>
          <w:color w:val="003CA4"/>
          <w:sz w:val="32"/>
          <w:szCs w:val="32"/>
        </w:rPr>
        <w:t>Webographie</w:t>
      </w:r>
      <w:r>
        <w:rPr>
          <w:rFonts w:eastAsia="Arial" w:cs="Arial"/>
          <w:b/>
          <w:bCs/>
          <w:color w:val="003CA4"/>
          <w:sz w:val="32"/>
          <w:szCs w:val="32"/>
        </w:rPr>
        <w:t> </w:t>
      </w:r>
    </w:p>
    <w:p w14:paraId="59819140" w14:textId="275E4F63" w:rsidR="00E32B84" w:rsidRDefault="003F7927">
      <w:pPr>
        <w:pStyle w:val="Paragraphedeliste"/>
        <w:ind w:left="567"/>
      </w:pPr>
      <w:r>
        <w:t>[1] Site officiel d'Algérie Télécom — https://www.algerietelecom.dz</w:t>
      </w:r>
    </w:p>
    <w:p w14:paraId="5AAE309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678B2A15" w14:textId="77777777" w:rsidR="00E32B84" w:rsidRDefault="003F7927">
      <w:pPr>
        <w:pStyle w:val="Paragraphedeliste"/>
        <w:ind w:left="567"/>
      </w:pPr>
      <w:r>
        <w:t>[3] Documentation officielle React — https://react.dev</w:t>
      </w:r>
    </w:p>
    <w:p w14:paraId="60DA52ED" w14:textId="77777777" w:rsidR="00E32B84" w:rsidRDefault="003F7927">
      <w:pPr>
        <w:pStyle w:val="Paragraphedeliste"/>
        <w:ind w:left="567"/>
      </w:pPr>
      <w:r>
        <w:t>[4] Documentation officielle Laravel — https://laravel.com/docs</w:t>
      </w:r>
    </w:p>
    <w:p w14:paraId="32AC2C22" w14:textId="77777777" w:rsidR="00E32B84" w:rsidRDefault="003F7927">
      <w:pPr>
        <w:pStyle w:val="Paragraphedeliste"/>
        <w:ind w:left="567"/>
      </w:pPr>
      <w:r>
        <w:t>[5] Documentation officielle TailwindCSS — https://tailwindcss.com</w:t>
      </w:r>
    </w:p>
    <w:p w14:paraId="1225EC9F" w14:textId="77777777" w:rsidR="00E32B84" w:rsidRDefault="003F7927">
      <w:pPr>
        <w:pStyle w:val="Paragraphedeliste"/>
        <w:ind w:left="567"/>
      </w:pPr>
      <w:r>
        <w:t>[6] Documentation officielle Flutter — https://flutter.dev</w:t>
      </w:r>
    </w:p>
    <w:p w14:paraId="53F34230" w14:textId="77777777" w:rsidR="00E32B84" w:rsidRDefault="003F7927">
      <w:pPr>
        <w:pStyle w:val="Paragraphedeliste"/>
        <w:ind w:left="567"/>
      </w:pPr>
      <w:r>
        <w:t>[7] Documentation officielle MySQL — https://dev.mysql.com/doc</w:t>
      </w:r>
    </w:p>
    <w:p w14:paraId="363F0EA5" w14:textId="77777777" w:rsidR="00E32B84" w:rsidRDefault="003F7927">
      <w:pPr>
        <w:pStyle w:val="Paragraphedeliste"/>
        <w:ind w:left="567"/>
      </w:pPr>
      <w:r>
        <w:t>[8] P.-A. Muller, N. Gaertner, « Modélisation objet avec UML », Éditions Eyrolles</w:t>
      </w:r>
    </w:p>
    <w:p>
      <w:pPr>
        <w:pStyle w:val="Paragraphedeliste"/>
      </w:pPr>
      <w:r>
        <w:t>[9] Documentation officielle Laravel Sanctum — https://laravel.com/docs/sanctum</w:t>
      </w:r>
    </w:p>
    <w:p>
      <w:pPr>
        <w:pStyle w:val="Paragraphedeliste"/>
      </w:pPr>
      <w:r>
        <w:t>[10] Documentation officielle Vite — https://vitejs.dev</w:t>
      </w:r>
    </w:p>
    <w:p>
      <w:pPr>
        <w:pStyle w:val="Paragraphedeliste"/>
      </w:pPr>
      <w:r>
        <w:t>[11] Documentation officielle Framer Motion — https://www.framer.com/motion</w:t>
      </w:r>
    </w:p>
    <w:p>
      <w:pPr>
        <w:pStyle w:val="Paragraphedeliste"/>
      </w:pPr>
      <w:r>
        <w:t>[12] Documentation officielle Playwright — https://playwright.dev</w:t>
      </w:r>
    </w:p>
    <w:p>
      <w:pPr>
        <w:pStyle w:val="Paragraphedeliste"/>
      </w:pPr>
      <w:r>
        <w:t>[13] C. Soutou, « De UML à SQL : Conception de bases de données », Éditions Eyrolles</w:t>
      </w:r>
    </w:p>
    <w:p>
      <w:pPr>
        <w:pStyle w:val="Paragraphedeliste"/>
      </w:pPr>
      <w:r>
        <w:t>[14] Documentation officielle Dart — https://dart.dev</w:t>
      </w:r>
    </w:p>
    <w:p>
      <w:pPr>
        <w:pStyle w:val="Paragraphedeliste"/>
      </w:pPr>
      <w:r>
        <w:t>[15] R. Martin, « Clean Architecture », Éditions Pearson</w:t>
      </w:r>
    </w:p>
    <w:p>
      <w:r>
        <w:rPr>
          <w:sz w:val="24"/>
        </w:rPr>
      </w:r>
    </w:p>
    <w:p>
      <w:pPr>
        <w:jc w:val="both"/>
      </w:pPr>
      <w:r>
        <w:rPr>
          <w:rFonts w:ascii="Times New Roman" w:hAnsi="Times New Roman"/>
          <w:i w:val="0"/>
          <w:sz w:val="22"/>
        </w:rPr>
        <w:t>Les captures d'écran ci-dessous présentent les principales interfaces de l'application mobile Flutter AT Réservations, développée avec le framework Flutter (Dart) de Google.</w:t>
      </w:r>
    </w:p>
    <w:p>
      <w:pPr>
        <w:jc w:val="both"/>
      </w:pPr>
      <w:r>
        <w:rPr>
          <w:rFonts w:ascii="Times New Roman" w:hAnsi="Times New Roman"/>
          <w:sz w:val="24"/>
        </w:rPr>
        <w:t>L'écran d'accueil présente l'application AT Réservations Mobile avec un carrousel de bienvenue expliquant les fonctionnalités principales avant la première connexion.</w:t>
      </w:r>
    </w:p>
    <w:p>
      <w:pPr>
        <w:jc w:val="center"/>
      </w:pPr>
      <w:r>
        <w:drawing>
          <wp:inline xmlns:a="http://schemas.openxmlformats.org/drawingml/2006/main" xmlns:pic="http://schemas.openxmlformats.org/drawingml/2006/picture">
            <wp:extent cx="2880000" cy="6396117"/>
            <wp:docPr id="1627164156" name="Picture 1627164156"/>
            <wp:cNvGraphicFramePr>
              <a:graphicFrameLocks noChangeAspect="1"/>
            </wp:cNvGraphicFramePr>
            <a:graphic>
              <a:graphicData uri="http://schemas.openxmlformats.org/drawingml/2006/picture">
                <pic:pic>
                  <pic:nvPicPr>
                    <pic:cNvPr id="0" name="flutter-00-onboarding.png"/>
                    <pic:cNvPicPr/>
                  </pic:nvPicPr>
                  <pic:blipFill>
                    <a:blip r:embed="rId87"/>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N°40 : Écran d'accueil (Onboarding)</w:t>
      </w:r>
    </w:p>
    <w:p>
      <w:r>
        <w:rPr>
          <w:sz w:val="12"/>
        </w:rPr>
      </w:r>
    </w:p>
    <w:p>
      <w:pPr>
        <w:jc w:val="both"/>
      </w:pPr>
      <w:r>
        <w:rPr>
          <w:rFonts w:ascii="Times New Roman" w:hAnsi="Times New Roman"/>
          <w:sz w:val="24"/>
        </w:rPr>
        <w:t>L'écran de connexion mobile reprend l'identité visuelle de la version web avec les champs email et mot de passe, adaptés à l'interface tactile.</w:t>
      </w:r>
    </w:p>
    <w:p>
      <w:pPr>
        <w:jc w:val="center"/>
      </w:pPr>
      <w:r>
        <w:drawing>
          <wp:inline xmlns:a="http://schemas.openxmlformats.org/drawingml/2006/main" xmlns:pic="http://schemas.openxmlformats.org/drawingml/2006/picture">
            <wp:extent cx="2880000" cy="6396117"/>
            <wp:docPr id="1627164157" name="Picture 1627164157"/>
            <wp:cNvGraphicFramePr>
              <a:graphicFrameLocks noChangeAspect="1"/>
            </wp:cNvGraphicFramePr>
            <a:graphic>
              <a:graphicData uri="http://schemas.openxmlformats.org/drawingml/2006/picture">
                <pic:pic>
                  <pic:nvPicPr>
                    <pic:cNvPr id="0" name="flutter-01-login.png"/>
                    <pic:cNvPicPr/>
                  </pic:nvPicPr>
                  <pic:blipFill>
                    <a:blip r:embed="rId88"/>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N°41 : Page de connexion mobile</w:t>
      </w:r>
    </w:p>
    <w:p>
      <w:r>
        <w:rPr>
          <w:sz w:val="12"/>
        </w:rPr>
      </w:r>
    </w:p>
    <w:p>
      <w:pPr>
        <w:jc w:val="both"/>
      </w:pPr>
      <w:r>
        <w:rPr>
          <w:rFonts w:ascii="Times New Roman" w:hAnsi="Times New Roman"/>
          <w:sz w:val="24"/>
        </w:rPr>
        <w:t>Le tableau de bord mobile affiche les indicateurs clés et les missions récentes dans une interface optimisée pour les écrans mobiles.</w:t>
      </w:r>
    </w:p>
    <w:p>
      <w:pPr>
        <w:jc w:val="center"/>
      </w:pPr>
      <w:r>
        <w:drawing>
          <wp:inline xmlns:a="http://schemas.openxmlformats.org/drawingml/2006/main" xmlns:pic="http://schemas.openxmlformats.org/drawingml/2006/picture">
            <wp:extent cx="2880000" cy="6396117"/>
            <wp:docPr id="1627164158" name="Picture 1627164158"/>
            <wp:cNvGraphicFramePr>
              <a:graphicFrameLocks noChangeAspect="1"/>
            </wp:cNvGraphicFramePr>
            <a:graphic>
              <a:graphicData uri="http://schemas.openxmlformats.org/drawingml/2006/picture">
                <pic:pic>
                  <pic:nvPicPr>
                    <pic:cNvPr id="0" name="flutter-02-dashboard.png"/>
                    <pic:cNvPicPr/>
                  </pic:nvPicPr>
                  <pic:blipFill>
                    <a:blip r:embed="rId89"/>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N°42 : Tableau de bord mobile</w:t>
      </w:r>
    </w:p>
    <w:p>
      <w:r>
        <w:rPr>
          <w:sz w:val="12"/>
        </w:rPr>
      </w:r>
    </w:p>
    <w:p>
      <w:pPr>
        <w:jc w:val="both"/>
      </w:pPr>
      <w:r>
        <w:rPr>
          <w:rFonts w:ascii="Times New Roman" w:hAnsi="Times New Roman"/>
          <w:sz w:val="24"/>
        </w:rPr>
        <w:t>La liste des missions permet de consulter, filtrer et rechercher les demandes de mission directement depuis le smartphone.</w:t>
      </w:r>
    </w:p>
    <w:p>
      <w:pPr>
        <w:jc w:val="center"/>
      </w:pPr>
      <w:r>
        <w:drawing>
          <wp:inline xmlns:a="http://schemas.openxmlformats.org/drawingml/2006/main" xmlns:pic="http://schemas.openxmlformats.org/drawingml/2006/picture">
            <wp:extent cx="2880000" cy="6396117"/>
            <wp:docPr id="1627164159" name="Picture 1627164159"/>
            <wp:cNvGraphicFramePr>
              <a:graphicFrameLocks noChangeAspect="1"/>
            </wp:cNvGraphicFramePr>
            <a:graphic>
              <a:graphicData uri="http://schemas.openxmlformats.org/drawingml/2006/picture">
                <pic:pic>
                  <pic:nvPicPr>
                    <pic:cNvPr id="0" name="flutter-03-missions.png"/>
                    <pic:cNvPicPr/>
                  </pic:nvPicPr>
                  <pic:blipFill>
                    <a:blip r:embed="rId90"/>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N°43 : Liste des missions</w:t>
      </w:r>
    </w:p>
    <w:p>
      <w:r>
        <w:rPr>
          <w:sz w:val="12"/>
        </w:rPr>
      </w:r>
    </w:p>
    <w:p>
      <w:pPr>
        <w:jc w:val="both"/>
      </w:pPr>
      <w:r>
        <w:rPr>
          <w:rFonts w:ascii="Times New Roman" w:hAnsi="Times New Roman"/>
          <w:sz w:val="24"/>
        </w:rPr>
        <w:t>Le centre de notifications mobile informe l'utilisateur en temps réel des nouvelles actions : validations, modifications de statut et alertes.</w:t>
      </w:r>
    </w:p>
    <w:p>
      <w:pPr>
        <w:jc w:val="center"/>
      </w:pPr>
      <w:r>
        <w:drawing>
          <wp:inline xmlns:a="http://schemas.openxmlformats.org/drawingml/2006/main" xmlns:pic="http://schemas.openxmlformats.org/drawingml/2006/picture">
            <wp:extent cx="2880000" cy="6396117"/>
            <wp:docPr id="1627164160" name="Picture 1627164160"/>
            <wp:cNvGraphicFramePr>
              <a:graphicFrameLocks noChangeAspect="1"/>
            </wp:cNvGraphicFramePr>
            <a:graphic>
              <a:graphicData uri="http://schemas.openxmlformats.org/drawingml/2006/picture">
                <pic:pic>
                  <pic:nvPicPr>
                    <pic:cNvPr id="0" name="flutter-04-notifications.png"/>
                    <pic:cNvPicPr/>
                  </pic:nvPicPr>
                  <pic:blipFill>
                    <a:blip r:embed="rId91"/>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N°44 : Notifications</w:t>
      </w:r>
    </w:p>
    <w:p>
      <w:r>
        <w:rPr>
          <w:sz w:val="12"/>
        </w:rPr>
      </w:r>
    </w:p>
    <w:p>
      <w:pPr>
        <w:jc w:val="both"/>
      </w:pPr>
      <w:r>
        <w:rPr>
          <w:rFonts w:ascii="Times New Roman" w:hAnsi="Times New Roman"/>
          <w:sz w:val="24"/>
        </w:rPr>
        <w:t>L'écran profil permet de consulter et modifier ses informations personnelles depuis l'application mobile.</w:t>
      </w:r>
    </w:p>
    <w:p>
      <w:pPr>
        <w:jc w:val="center"/>
      </w:pPr>
      <w:r>
        <w:drawing>
          <wp:inline xmlns:a="http://schemas.openxmlformats.org/drawingml/2006/main" xmlns:pic="http://schemas.openxmlformats.org/drawingml/2006/picture">
            <wp:extent cx="2880000" cy="6396117"/>
            <wp:docPr id="1627164161" name="Picture 1627164161"/>
            <wp:cNvGraphicFramePr>
              <a:graphicFrameLocks noChangeAspect="1"/>
            </wp:cNvGraphicFramePr>
            <a:graphic>
              <a:graphicData uri="http://schemas.openxmlformats.org/drawingml/2006/picture">
                <pic:pic>
                  <pic:nvPicPr>
                    <pic:cNvPr id="0" name="flutter-05-profil.png"/>
                    <pic:cNvPicPr/>
                  </pic:nvPicPr>
                  <pic:blipFill>
                    <a:blip r:embed="rId92"/>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N°45 : Profil utilisateur</w:t>
      </w:r>
    </w:p>
    <w:p>
      <w:r>
        <w:rPr>
          <w:sz w:val="12"/>
        </w:rPr>
      </w:r>
    </w:p>
    <w:p>
      <w:pPr>
        <w:jc w:val="both"/>
      </w:pPr>
      <w:r>
        <w:rPr>
          <w:rFonts w:ascii="Times New Roman" w:hAnsi="Times New Roman"/>
          <w:sz w:val="24"/>
        </w:rPr>
        <w:t>Le wizard de création de mission en plusieurs étapes commence par la saisie des informations générales de la mission.</w:t>
      </w:r>
    </w:p>
    <w:p>
      <w:pPr>
        <w:jc w:val="center"/>
      </w:pPr>
      <w:r>
        <w:drawing>
          <wp:inline xmlns:a="http://schemas.openxmlformats.org/drawingml/2006/main" xmlns:pic="http://schemas.openxmlformats.org/drawingml/2006/picture">
            <wp:extent cx="2880000" cy="6396117"/>
            <wp:docPr id="1627164162" name="Picture 1627164162"/>
            <wp:cNvGraphicFramePr>
              <a:graphicFrameLocks noChangeAspect="1"/>
            </wp:cNvGraphicFramePr>
            <a:graphic>
              <a:graphicData uri="http://schemas.openxmlformats.org/drawingml/2006/picture">
                <pic:pic>
                  <pic:nvPicPr>
                    <pic:cNvPr id="0" name="flutter-06-new-mission.png"/>
                    <pic:cNvPicPr/>
                  </pic:nvPicPr>
                  <pic:blipFill>
                    <a:blip r:embed="rId93"/>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N°46 : Création de mission — Étape 1</w:t>
      </w:r>
    </w:p>
    <w:p>
      <w:r>
        <w:rPr>
          <w:sz w:val="12"/>
        </w:rPr>
      </w:r>
    </w:p>
    <w:p>
      <w:pPr>
        <w:jc w:val="both"/>
      </w:pPr>
      <w:r>
        <w:rPr>
          <w:rFonts w:ascii="Times New Roman" w:hAnsi="Times New Roman"/>
          <w:sz w:val="24"/>
        </w:rPr>
        <w:t>La deuxième étape permet de configurer les réservations d'hébergement et de transport liées à la mission.</w:t>
      </w:r>
    </w:p>
    <w:p>
      <w:pPr>
        <w:jc w:val="center"/>
      </w:pPr>
      <w:r>
        <w:drawing>
          <wp:inline xmlns:a="http://schemas.openxmlformats.org/drawingml/2006/main" xmlns:pic="http://schemas.openxmlformats.org/drawingml/2006/picture">
            <wp:extent cx="2880000" cy="6396117"/>
            <wp:docPr id="1627164163" name="Picture 1627164163"/>
            <wp:cNvGraphicFramePr>
              <a:graphicFrameLocks noChangeAspect="1"/>
            </wp:cNvGraphicFramePr>
            <a:graphic>
              <a:graphicData uri="http://schemas.openxmlformats.org/drawingml/2006/picture">
                <pic:pic>
                  <pic:nvPicPr>
                    <pic:cNvPr id="0" name="flutter-07-step2-reservations.png"/>
                    <pic:cNvPicPr/>
                  </pic:nvPicPr>
                  <pic:blipFill>
                    <a:blip r:embed="rId94"/>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N°47 : Création de mission — Étape 2 (Réservations)</w:t>
      </w:r>
    </w:p>
    <w:p>
      <w:r>
        <w:rPr>
          <w:sz w:val="12"/>
        </w:rPr>
      </w:r>
    </w:p>
    <w:p>
      <w:pPr>
        <w:jc w:val="both"/>
      </w:pPr>
      <w:r>
        <w:rPr>
          <w:rFonts w:ascii="Times New Roman" w:hAnsi="Times New Roman"/>
          <w:sz w:val="24"/>
        </w:rPr>
        <w:t>La troisième étape permet de joindre les documents justificatifs nécessaires à la demande de mission.</w:t>
      </w:r>
    </w:p>
    <w:p>
      <w:pPr>
        <w:jc w:val="center"/>
      </w:pPr>
      <w:r>
        <w:drawing>
          <wp:inline xmlns:a="http://schemas.openxmlformats.org/drawingml/2006/main" xmlns:pic="http://schemas.openxmlformats.org/drawingml/2006/picture">
            <wp:extent cx="2880000" cy="6396117"/>
            <wp:docPr id="1627164164" name="Picture 1627164164"/>
            <wp:cNvGraphicFramePr>
              <a:graphicFrameLocks noChangeAspect="1"/>
            </wp:cNvGraphicFramePr>
            <a:graphic>
              <a:graphicData uri="http://schemas.openxmlformats.org/drawingml/2006/picture">
                <pic:pic>
                  <pic:nvPicPr>
                    <pic:cNvPr id="0" name="flutter-08-step3-documents.png"/>
                    <pic:cNvPicPr/>
                  </pic:nvPicPr>
                  <pic:blipFill>
                    <a:blip r:embed="rId95"/>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N°48 : Création de mission — Étape 3 (Documents)</w:t>
      </w:r>
    </w:p>
    <w:p>
      <w:r>
        <w:rPr>
          <w:sz w:val="12"/>
        </w:rPr>
      </w:r>
    </w:p>
    <w:p>
      <w:pPr>
        <w:jc w:val="both"/>
      </w:pPr>
      <w:r>
        <w:rPr>
          <w:rFonts w:ascii="Times New Roman" w:hAnsi="Times New Roman"/>
          <w:sz w:val="24"/>
        </w:rPr>
        <w:t>Le récapitulatif final affiche l'ensemble des informations saisies avant la soumission de la demande de mission.</w:t>
      </w:r>
    </w:p>
    <w:p>
      <w:pPr>
        <w:jc w:val="center"/>
      </w:pPr>
      <w:r>
        <w:drawing>
          <wp:inline xmlns:a="http://schemas.openxmlformats.org/drawingml/2006/main" xmlns:pic="http://schemas.openxmlformats.org/drawingml/2006/picture">
            <wp:extent cx="2880000" cy="6396117"/>
            <wp:docPr id="1627164165" name="Picture 1627164165"/>
            <wp:cNvGraphicFramePr>
              <a:graphicFrameLocks noChangeAspect="1"/>
            </wp:cNvGraphicFramePr>
            <a:graphic>
              <a:graphicData uri="http://schemas.openxmlformats.org/drawingml/2006/picture">
                <pic:pic>
                  <pic:nvPicPr>
                    <pic:cNvPr id="0" name="flutter-09-step4-recap.png"/>
                    <pic:cNvPicPr/>
                  </pic:nvPicPr>
                  <pic:blipFill>
                    <a:blip r:embed="rId96"/>
                    <a:stretch>
                      <a:fillRect/>
                    </a:stretch>
                  </pic:blipFill>
                  <pic:spPr>
                    <a:xfrm>
                      <a:off x="0" y="0"/>
                      <a:ext cx="2880000" cy="6396117"/>
                    </a:xfrm>
                    <a:prstGeom prst="rect"/>
                  </pic:spPr>
                </pic:pic>
              </a:graphicData>
            </a:graphic>
          </wp:inline>
        </w:drawing>
      </w:r>
    </w:p>
    <w:p>
      <w:pPr>
        <w:jc w:val="center"/>
      </w:pPr>
      <w:r>
        <w:rPr>
          <w:rFonts w:ascii="Times New Roman" w:hAnsi="Times New Roman"/>
          <w:i/>
          <w:color w:val="003CA4"/>
          <w:sz w:val="20"/>
        </w:rPr>
        <w:t>Figure N°49 : Création de mission — Étape 4 (Récapitulatif)</w:t>
      </w:r>
    </w:p>
    <w:p>
      <w:r>
        <w:rPr>
          <w:sz w:val="12"/>
        </w:rPr>
      </w:r>
    </w:p>
    <w:p>
      <w:pPr>
        <w:jc w:val="left"/>
      </w:pPr>
      <w:r>
        <w:rPr>
          <w:rFonts w:ascii="Times New Roman" w:hAnsi="Times New Roman"/>
          <w:b/>
          <w:color w:val="003CA4"/>
          <w:sz w:val="26"/>
        </w:rPr>
        <w:t>Annexe A : Maquettes de l'application Mobile Flutter</w:t>
      </w:r>
    </w:p>
    <w:p>
      <w:pPr>
        <w:jc w:val="center"/>
      </w:pPr>
      <w:r>
        <w:rPr>
          <w:rFonts w:ascii="Times New Roman" w:hAnsi="Times New Roman"/>
          <w:b/>
          <w:color w:val="003CA4"/>
          <w:sz w:val="32"/>
        </w:rPr>
        <w:t>Annexes</w:t>
      </w:r>
    </w:p>
    <w:p>
      <w:pPr>
        <w:jc w:val="center"/>
      </w:pPr>
      <w:r>
        <w:rPr>
          <w:rFonts w:ascii="Times New Roman" w:hAnsi="Times New Roman"/>
          <w:b/>
          <w:color w:val="003CA4"/>
          <w:sz w:val="32"/>
        </w:rPr>
        <w:t>Résumé</w:t>
      </w:r>
    </w:p>
    <w:p>
      <w:pPr>
        <w:jc w:val="both"/>
      </w:pPr>
      <w:r>
        <w:rPr>
          <w:rFonts w:ascii="Times New Roman" w:hAnsi="Times New Roman"/>
          <w:sz w:val="24"/>
        </w:rPr>
        <w:t>Ce mémoire présente la conception et la réalisation de « AT Réservations », une application web intranet et mobile développée pour Algérie Télécom. Cette solution informatique vise à digitaliser et optimiser la gestion des missions professionnelles et des déplacements au sein de l'entreprise. L'application, construite avec une architecture moderne (React 18, Laravel 12, Flutter), propose quatre espaces dédiés — Administrateur, Directeur, Demandeur et Agent DML — couvrant l'ensemble du circuit d'une mission : de la demande initiale à la prise en charge logistique, en passant par la validation hiérarchique. Le système intègre des fonctionnalités avancées telles que la messagerie interne, les notifications en temps réel, la gestion budgétaire, le suivi statistique et un journal d'audit pour la traçabilité.</w:t>
      </w:r>
    </w:p>
    <w:p>
      <w:pPr>
        <w:jc w:val="both"/>
      </w:pPr>
      <w:r>
        <w:rPr>
          <w:rFonts w:ascii="Times New Roman" w:hAnsi="Times New Roman"/>
          <w:b/>
          <w:sz w:val="22"/>
        </w:rPr>
        <w:t>Mots-clés : Application web, Application mobile, Gestion des missions, Laravel, React, Flutter, Algérie Télécom, SPA, API REST, Intranet.</w:t>
      </w:r>
    </w:p>
    <w:p>
      <w:r>
        <w:rPr>
          <w:sz w:val="24"/>
        </w:rPr>
      </w:r>
    </w:p>
    <w:p>
      <w:pPr>
        <w:jc w:val="center"/>
      </w:pPr>
      <w:r>
        <w:rPr>
          <w:rFonts w:ascii="Times New Roman" w:hAnsi="Times New Roman"/>
          <w:b/>
          <w:color w:val="003CA4"/>
          <w:sz w:val="32"/>
        </w:rPr>
        <w:t>Abstract</w:t>
      </w:r>
    </w:p>
    <w:p>
      <w:pPr>
        <w:jc w:val="both"/>
      </w:pPr>
      <w:r>
        <w:rPr>
          <w:rFonts w:ascii="Times New Roman" w:hAnsi="Times New Roman"/>
          <w:sz w:val="24"/>
        </w:rPr>
        <w:t>This thesis presents the design and development of "AT Réservations", an intranet web and mobile application developed for Algérie Télécom. This IT solution aims to digitize and optimize the management of professional missions and business travel within the company. Built with a modern architecture (React 18, Laravel 12, Flutter), the application offers four dedicated workspaces — Administrator, Director, Requester and DML Agent — covering the entire mission workflow: from the initial request to logistics management, through hierarchical validation. The system integrates advanced features such as internal messaging, real-time notifications, budget management, statistical monitoring and an audit log for traceability.</w:t>
      </w:r>
    </w:p>
    <w:p>
      <w:pPr>
        <w:jc w:val="both"/>
      </w:pPr>
      <w:r>
        <w:rPr>
          <w:rFonts w:ascii="Times New Roman" w:hAnsi="Times New Roman"/>
          <w:b/>
          <w:sz w:val="22"/>
        </w:rPr>
        <w:t>Keywords: Web application, Mobile application, Mission management, Laravel, React, Flutter, Algérie Télécom, SPA, REST API, Intranet.</w:t>
      </w:r>
    </w:p>
    <w:p>
      <w:r>
        <w:rPr>
          <w:sz w:val="24"/>
        </w:rPr>
      </w:r>
    </w:p>
    <w:p>
      <w:pPr>
        <w:jc w:val="center"/>
      </w:pPr>
      <w:r>
        <w:rPr>
          <w:b/>
          <w:color w:val="003CA4"/>
          <w:sz w:val="32"/>
        </w:rPr>
        <w:t>ملخص</w:t>
      </w:r>
    </w:p>
    <w:p>
      <w:pPr>
        <w:jc w:val="both"/>
      </w:pPr>
      <w:r>
        <w:rPr>
          <w:sz w:val="24"/>
        </w:rPr>
        <w:t>تقدّم هذه المذكرة تصميم وإنجاز تطبيق « AT Réservations »، وهو تطبيق ويب داخلي وتطبيق هاتف محمول تم تطويره لصالح اتصالات الجزائر. يهدف هذا الحل المعلوماتي إلى رقمنة وتحسين تسيير المهام المهنية والتنقلات داخل المؤسسة. تم بناء التطبيق بمعمارية حديثة (React 18, Laravel 12, Flutter)، ويوفر أربع فضاءات مخصصة — المسؤول، المدير، مقدّم الطلب ووكيل DML — تغطي كامل مسار المهمة: من الطلب الأولي إلى التكفل اللوجستيكي، مروراً بالمصادقة الهرمية. يدمج النظام وظائف متقدمة مثل المراسلة الداخلية، الإشعارات الفورية، تسيير الميزانيات، المتابعة الإحصائية وسجل التدقيق لضمان التتبع.</w:t>
      </w:r>
    </w:p>
    <w:p>
      <w:pPr>
        <w:jc w:val="both"/>
      </w:pPr>
      <w:r>
        <w:rPr>
          <w:b/>
          <w:sz w:val="22"/>
        </w:rPr>
        <w:t>الكلمات المفتاحية: تطبيق ويب، تطبيق هاتف محمول، تسيير المهام، Laravel، React، Flutter، اتصالات الجزائر، SPA، REST API، إنترانت.</w:t>
      </w:r>
    </w:p>
    <w:sectPr w:rsidR="00E32B84" w:rsidSect="00E44E81">
      <w:headerReference w:type="default" r:id="rId63"/>
      <w:footerReference w:type="default" r:id="rId64"/>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77B8" w14:textId="77777777" w:rsidR="00C70ABE" w:rsidRDefault="00C70ABE">
      <w:r>
        <w:separator/>
      </w:r>
    </w:p>
  </w:endnote>
  <w:endnote w:type="continuationSeparator" w:id="0">
    <w:p w14:paraId="2705E70B" w14:textId="77777777" w:rsidR="00C70ABE" w:rsidRDefault="00C70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B71"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3C36"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F0AC"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50D4" w14:textId="77777777" w:rsidR="00C70ABE" w:rsidRDefault="00C70ABE">
      <w:r>
        <w:separator/>
      </w:r>
    </w:p>
  </w:footnote>
  <w:footnote w:type="continuationSeparator" w:id="0">
    <w:p w14:paraId="7B348753" w14:textId="77777777" w:rsidR="00C70ABE" w:rsidRDefault="00C70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C220"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1DF0"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720B"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FE88"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6A1B"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C6FE"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4B52"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033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C48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876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9D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30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E65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1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FBB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3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DF4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7B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708D"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A27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A91" w14:textId="77777777" w:rsidR="003F7927" w:rsidRDefault="003F7927">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35DA"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A5E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CD7F" w14:textId="77777777" w:rsidR="003F7927" w:rsidRDefault="003F7927">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C4C4" w14:textId="77777777" w:rsidR="003F7927" w:rsidRDefault="003F79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74F20"/>
    <w:rsid w:val="001B1B4A"/>
    <w:rsid w:val="00221853"/>
    <w:rsid w:val="00224CEA"/>
    <w:rsid w:val="00344E5F"/>
    <w:rsid w:val="0035329C"/>
    <w:rsid w:val="00370415"/>
    <w:rsid w:val="003B374B"/>
    <w:rsid w:val="003F7927"/>
    <w:rsid w:val="00422DB5"/>
    <w:rsid w:val="004A7F21"/>
    <w:rsid w:val="004F2AA0"/>
    <w:rsid w:val="005331D8"/>
    <w:rsid w:val="00534E21"/>
    <w:rsid w:val="006163BC"/>
    <w:rsid w:val="00637FFB"/>
    <w:rsid w:val="006A406A"/>
    <w:rsid w:val="00781A7F"/>
    <w:rsid w:val="00793246"/>
    <w:rsid w:val="0083228D"/>
    <w:rsid w:val="00892C1A"/>
    <w:rsid w:val="0091021F"/>
    <w:rsid w:val="009224A1"/>
    <w:rsid w:val="009423FF"/>
    <w:rsid w:val="009B73BD"/>
    <w:rsid w:val="009C59D3"/>
    <w:rsid w:val="00A926A4"/>
    <w:rsid w:val="00B77AEC"/>
    <w:rsid w:val="00C224E9"/>
    <w:rsid w:val="00C70ABE"/>
    <w:rsid w:val="00CB2A20"/>
    <w:rsid w:val="00DF31CA"/>
    <w:rsid w:val="00E32B84"/>
    <w:rsid w:val="00E44E81"/>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40044"/>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20.xml"/><Relationship Id="rId63" Type="http://schemas.openxmlformats.org/officeDocument/2006/relationships/header" Target="header2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16.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6.png"/><Relationship Id="rId37" Type="http://schemas.openxmlformats.org/officeDocument/2006/relationships/header" Target="header19.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23.xml"/><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21.xml"/><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2.xml"/><Relationship Id="rId25" Type="http://schemas.openxmlformats.org/officeDocument/2006/relationships/header" Target="header12.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3.jpeg"/><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image" Target="media/image21.png"/><Relationship Id="rId57" Type="http://schemas.openxmlformats.org/officeDocument/2006/relationships/header" Target="header22.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algerietelecom.dz/" TargetMode="External"/><Relationship Id="rId39" Type="http://schemas.openxmlformats.org/officeDocument/2006/relationships/image" Target="media/image11.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png"/><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47.png"/><Relationship Id="rId85" Type="http://schemas.openxmlformats.org/officeDocument/2006/relationships/image" Target="media/image48.png"/><Relationship Id="rId86" Type="http://schemas.openxmlformats.org/officeDocument/2006/relationships/image" Target="media/image49.png"/><Relationship Id="rId87" Type="http://schemas.openxmlformats.org/officeDocument/2006/relationships/image" Target="media/image50.png"/><Relationship Id="rId88" Type="http://schemas.openxmlformats.org/officeDocument/2006/relationships/image" Target="media/image51.png"/><Relationship Id="rId89" Type="http://schemas.openxmlformats.org/officeDocument/2006/relationships/image" Target="media/image52.png"/><Relationship Id="rId90" Type="http://schemas.openxmlformats.org/officeDocument/2006/relationships/image" Target="media/image53.png"/><Relationship Id="rId91" Type="http://schemas.openxmlformats.org/officeDocument/2006/relationships/image" Target="media/image54.png"/><Relationship Id="rId92" Type="http://schemas.openxmlformats.org/officeDocument/2006/relationships/image" Target="media/image55.png"/><Relationship Id="rId93" Type="http://schemas.openxmlformats.org/officeDocument/2006/relationships/image" Target="media/image56.png"/><Relationship Id="rId94" Type="http://schemas.openxmlformats.org/officeDocument/2006/relationships/image" Target="media/image57.png"/><Relationship Id="rId95" Type="http://schemas.openxmlformats.org/officeDocument/2006/relationships/image" Target="media/image58.png"/><Relationship Id="rId9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Pages>
  <Words>10196</Words>
  <Characters>56082</Characters>
  <Application>Microsoft Office Word</Application>
  <DocSecurity>0</DocSecurity>
  <Lines>467</Lines>
  <Paragraphs>132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66146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3</cp:revision>
  <dcterms:created xsi:type="dcterms:W3CDTF">2026-07-01T08:08:00Z</dcterms:created>
  <dcterms:modified xsi:type="dcterms:W3CDTF">2026-07-25T01:41:00Z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