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Plateforme Nationale Intelligente de Gestion des Problèmes Environnementaux et Urbains du Burundi</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Vision</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Créer une plateforme numérique nationale permettant aux citoyens, aux autorités locales et au gouvernement de collaborer pour identifier, suivre et résoudre rapidement les problèmes environnementaux et urbains dans tout le Burundi.</w: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sz w:val="24"/>
          <w:szCs w:val="24"/>
          <w:lang w:eastAsia="fr-FR"/>
        </w:rPr>
        <w:pict>
          <v:rect id="_x0000_i1025" style="width:0;height:1.5pt" o:hralign="center" o:hrstd="t" o:hr="t" fillcolor="#a0a0a0" stroked="f"/>
        </w:pict>
      </w:r>
      <w:r w:rsidRPr="0051117B">
        <w:rPr>
          <w:rFonts w:ascii="Times New Roman" w:eastAsia="Times New Roman" w:hAnsi="Times New Roman" w:cs="Times New Roman"/>
          <w:b/>
          <w:bCs/>
          <w:kern w:val="36"/>
          <w:sz w:val="48"/>
          <w:szCs w:val="48"/>
          <w:lang w:eastAsia="fr-FR"/>
        </w:rPr>
        <w:t xml:space="preserve"> </w:t>
      </w:r>
      <w:r w:rsidRPr="0051117B">
        <w:rPr>
          <w:rFonts w:ascii="Times New Roman" w:eastAsia="Times New Roman" w:hAnsi="Times New Roman" w:cs="Times New Roman"/>
          <w:b/>
          <w:bCs/>
          <w:kern w:val="36"/>
          <w:sz w:val="48"/>
          <w:szCs w:val="48"/>
          <w:lang w:eastAsia="fr-FR"/>
        </w:rPr>
        <w:t>Objectif</w:t>
      </w:r>
    </w:p>
    <w:p w:rsid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Faire de cette plateforme le système national de référence pour la gestion des déchets, de la pollution et des problèmes urbains au Burundi, en favorisant la participation citoyenne, la transparence, la rapidité d'intervention et une prise de décision fondée sur les données.</w:t>
      </w:r>
      <w:bookmarkStart w:id="0" w:name="_GoBack"/>
      <w:bookmarkEnd w:id="0"/>
    </w:p>
    <w:p w:rsidR="0051117B" w:rsidRPr="0051117B" w:rsidRDefault="0051117B" w:rsidP="0051117B">
      <w:pPr>
        <w:spacing w:after="0" w:line="240" w:lineRule="auto"/>
        <w:rPr>
          <w:rFonts w:ascii="Times New Roman" w:eastAsia="Times New Roman" w:hAnsi="Times New Roman" w:cs="Times New Roman"/>
          <w:sz w:val="24"/>
          <w:szCs w:val="24"/>
          <w:lang w:eastAsia="fr-FR"/>
        </w:rPr>
      </w:pP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Couverture nationale</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La plateforme couvre l'ensemble du territoire burundais selon l'organisation administrative officielle :</w:t>
      </w:r>
    </w:p>
    <w:p w:rsidR="0051117B" w:rsidRPr="0051117B" w:rsidRDefault="0051117B" w:rsidP="00511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Pays : Burundi</w:t>
      </w:r>
    </w:p>
    <w:p w:rsidR="0051117B" w:rsidRPr="0051117B" w:rsidRDefault="0051117B" w:rsidP="00511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Provinces</w:t>
      </w:r>
    </w:p>
    <w:p w:rsidR="0051117B" w:rsidRPr="0051117B" w:rsidRDefault="0051117B" w:rsidP="00511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Communes</w:t>
      </w:r>
    </w:p>
    <w:p w:rsidR="0051117B" w:rsidRPr="0051117B" w:rsidRDefault="0051117B" w:rsidP="00511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Zones</w:t>
      </w:r>
    </w:p>
    <w:p w:rsidR="0051117B" w:rsidRPr="0051117B" w:rsidRDefault="0051117B" w:rsidP="00511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Quartiers (milieu urbain)</w:t>
      </w:r>
    </w:p>
    <w:p w:rsidR="0051117B" w:rsidRPr="0051117B" w:rsidRDefault="0051117B" w:rsidP="00511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Collines (milieu rural)</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Chaque signalement est automatiquement rattaché à son niveau administratif grâce à la géolocalisation GPS.</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26"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Types de signalements</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Les citoyens peuvent signaler :</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Déchets</w:t>
      </w:r>
    </w:p>
    <w:p w:rsidR="0051117B" w:rsidRPr="0051117B" w:rsidRDefault="0051117B" w:rsidP="0051117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Décharges sauvages</w:t>
      </w:r>
    </w:p>
    <w:p w:rsidR="0051117B" w:rsidRPr="0051117B" w:rsidRDefault="0051117B" w:rsidP="0051117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Déchets ménagers</w:t>
      </w:r>
    </w:p>
    <w:p w:rsidR="0051117B" w:rsidRPr="0051117B" w:rsidRDefault="0051117B" w:rsidP="0051117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lastRenderedPageBreak/>
        <w:t>Déchets industriels</w:t>
      </w:r>
    </w:p>
    <w:p w:rsidR="0051117B" w:rsidRPr="0051117B" w:rsidRDefault="0051117B" w:rsidP="0051117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Déchets médicaux</w:t>
      </w:r>
    </w:p>
    <w:p w:rsidR="0051117B" w:rsidRPr="0051117B" w:rsidRDefault="0051117B" w:rsidP="0051117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Déchets électroniques (e-</w:t>
      </w:r>
      <w:proofErr w:type="spellStart"/>
      <w:r w:rsidRPr="0051117B">
        <w:rPr>
          <w:rFonts w:ascii="Times New Roman" w:eastAsia="Times New Roman" w:hAnsi="Times New Roman" w:cs="Times New Roman"/>
          <w:sz w:val="24"/>
          <w:szCs w:val="24"/>
          <w:lang w:eastAsia="fr-FR"/>
        </w:rPr>
        <w:t>waste</w:t>
      </w:r>
      <w:proofErr w:type="spellEnd"/>
      <w:r w:rsidRPr="0051117B">
        <w:rPr>
          <w:rFonts w:ascii="Times New Roman" w:eastAsia="Times New Roman" w:hAnsi="Times New Roman" w:cs="Times New Roman"/>
          <w:sz w:val="24"/>
          <w:szCs w:val="24"/>
          <w:lang w:eastAsia="fr-FR"/>
        </w:rPr>
        <w:t>)</w:t>
      </w:r>
    </w:p>
    <w:p w:rsidR="0051117B" w:rsidRPr="0051117B" w:rsidRDefault="0051117B" w:rsidP="0051117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Déchets plastiques</w:t>
      </w:r>
    </w:p>
    <w:p w:rsidR="0051117B" w:rsidRPr="0051117B" w:rsidRDefault="0051117B" w:rsidP="0051117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Déchets dangereux</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Pollution</w:t>
      </w:r>
    </w:p>
    <w:p w:rsidR="0051117B" w:rsidRPr="0051117B" w:rsidRDefault="0051117B" w:rsidP="0051117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Pollution de l'air</w:t>
      </w:r>
    </w:p>
    <w:p w:rsidR="0051117B" w:rsidRPr="0051117B" w:rsidRDefault="0051117B" w:rsidP="0051117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Pollution de l'eau</w:t>
      </w:r>
    </w:p>
    <w:p w:rsidR="0051117B" w:rsidRPr="0051117B" w:rsidRDefault="0051117B" w:rsidP="0051117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Pollution sonore</w:t>
      </w:r>
    </w:p>
    <w:p w:rsidR="0051117B" w:rsidRPr="0051117B" w:rsidRDefault="0051117B" w:rsidP="0051117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Pollution des sols</w:t>
      </w:r>
    </w:p>
    <w:p w:rsidR="0051117B" w:rsidRPr="0051117B" w:rsidRDefault="0051117B" w:rsidP="0051117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Pollution chimique</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Voirie et infrastructures</w:t>
      </w:r>
    </w:p>
    <w:p w:rsidR="0051117B" w:rsidRPr="0051117B" w:rsidRDefault="0051117B" w:rsidP="0051117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Nids-de-poule</w:t>
      </w:r>
    </w:p>
    <w:p w:rsidR="0051117B" w:rsidRPr="0051117B" w:rsidRDefault="0051117B" w:rsidP="0051117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Routes dégradées</w:t>
      </w:r>
    </w:p>
    <w:p w:rsidR="0051117B" w:rsidRPr="0051117B" w:rsidRDefault="0051117B" w:rsidP="0051117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Caniveaux bouchés</w:t>
      </w:r>
    </w:p>
    <w:p w:rsidR="0051117B" w:rsidRPr="0051117B" w:rsidRDefault="0051117B" w:rsidP="0051117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Inondations</w:t>
      </w:r>
    </w:p>
    <w:p w:rsidR="0051117B" w:rsidRPr="0051117B" w:rsidRDefault="0051117B" w:rsidP="0051117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Éclairage public défectueux</w:t>
      </w:r>
    </w:p>
    <w:p w:rsidR="0051117B" w:rsidRPr="0051117B" w:rsidRDefault="0051117B" w:rsidP="0051117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Égouts endommagés</w:t>
      </w:r>
    </w:p>
    <w:p w:rsidR="0051117B" w:rsidRPr="0051117B" w:rsidRDefault="0051117B" w:rsidP="0051117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Ponts endommagés</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Environnement</w:t>
      </w:r>
    </w:p>
    <w:p w:rsidR="0051117B" w:rsidRPr="0051117B" w:rsidRDefault="0051117B" w:rsidP="0051117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Déforestation</w:t>
      </w:r>
    </w:p>
    <w:p w:rsidR="0051117B" w:rsidRPr="0051117B" w:rsidRDefault="0051117B" w:rsidP="0051117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Feux de brousse</w:t>
      </w:r>
    </w:p>
    <w:p w:rsidR="0051117B" w:rsidRPr="0051117B" w:rsidRDefault="0051117B" w:rsidP="0051117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Coupes illégales d'arbres</w:t>
      </w:r>
    </w:p>
    <w:p w:rsidR="0051117B" w:rsidRPr="0051117B" w:rsidRDefault="0051117B" w:rsidP="0051117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Érosion</w:t>
      </w:r>
    </w:p>
    <w:p w:rsidR="0051117B" w:rsidRPr="0051117B" w:rsidRDefault="0051117B" w:rsidP="0051117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Glissements de terrain</w:t>
      </w:r>
    </w:p>
    <w:p w:rsidR="0051117B" w:rsidRPr="0051117B" w:rsidRDefault="0051117B" w:rsidP="0051117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Déversements toxiques</w:t>
      </w:r>
    </w:p>
    <w:p w:rsidR="0051117B" w:rsidRPr="0051117B" w:rsidRDefault="0051117B" w:rsidP="0051117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Occupation illégale des espaces publics</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27"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Signalement intelligent</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Chaque signalement comprend :</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Géolocalisation GPS automatique</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Adresse administrative automatique</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Photos</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Vidéos</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Description</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Date et heure</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Niveau de gravité</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Catégorie</w:t>
      </w:r>
    </w:p>
    <w:p w:rsidR="0051117B" w:rsidRPr="0051117B" w:rsidRDefault="0051117B" w:rsidP="0051117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lastRenderedPageBreak/>
        <w:t>Signalement anonyme ou identifié</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28"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Intelligence artificielle</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L'IA assiste les utilisateurs en :</w:t>
      </w:r>
    </w:p>
    <w:p w:rsidR="0051117B" w:rsidRPr="0051117B" w:rsidRDefault="0051117B" w:rsidP="0051117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reconnaissant automatiquement le type de déchet à partir d'une photo ;</w:t>
      </w:r>
    </w:p>
    <w:p w:rsidR="0051117B" w:rsidRPr="0051117B" w:rsidRDefault="0051117B" w:rsidP="0051117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détectant les dépôts sauvages grâce à la vision par ordinateur ;</w:t>
      </w:r>
    </w:p>
    <w:p w:rsidR="0051117B" w:rsidRPr="0051117B" w:rsidRDefault="0051117B" w:rsidP="0051117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estimant le volume des déchets ;</w:t>
      </w:r>
    </w:p>
    <w:p w:rsidR="0051117B" w:rsidRPr="0051117B" w:rsidRDefault="0051117B" w:rsidP="0051117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évaluant automatiquement le niveau d'urgence ;</w:t>
      </w:r>
    </w:p>
    <w:p w:rsidR="0051117B" w:rsidRPr="0051117B" w:rsidRDefault="0051117B" w:rsidP="0051117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suggérant le service administratif compétent ;</w:t>
      </w:r>
    </w:p>
    <w:p w:rsidR="0051117B" w:rsidRPr="0051117B" w:rsidRDefault="0051117B" w:rsidP="0051117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détectant les doublons de signalements ;</w:t>
      </w:r>
    </w:p>
    <w:p w:rsidR="0051117B" w:rsidRPr="0051117B" w:rsidRDefault="0051117B" w:rsidP="0051117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générant des statistiques prédictives sur les zones à risque.</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29"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Carte nationale interactive</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La plateforme affiche une carte du Burundi permettant de :</w:t>
      </w:r>
    </w:p>
    <w:p w:rsidR="0051117B" w:rsidRPr="0051117B" w:rsidRDefault="0051117B" w:rsidP="0051117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visualiser les signalements en temps réel ;</w:t>
      </w:r>
    </w:p>
    <w:p w:rsidR="0051117B" w:rsidRPr="0051117B" w:rsidRDefault="0051117B" w:rsidP="0051117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filtrer par province, commune, zone, quartier ou colline ;</w:t>
      </w:r>
    </w:p>
    <w:p w:rsidR="0051117B" w:rsidRPr="0051117B" w:rsidRDefault="0051117B" w:rsidP="0051117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afficher les zones les plus polluées ;</w:t>
      </w:r>
    </w:p>
    <w:p w:rsidR="0051117B" w:rsidRPr="0051117B" w:rsidRDefault="0051117B" w:rsidP="0051117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afficher les zones déjà nettoyées ;</w:t>
      </w:r>
    </w:p>
    <w:p w:rsidR="0051117B" w:rsidRPr="0051117B" w:rsidRDefault="0051117B" w:rsidP="0051117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consulter l'historique des interventions ;</w:t>
      </w:r>
    </w:p>
    <w:p w:rsidR="0051117B" w:rsidRPr="0051117B" w:rsidRDefault="0051117B" w:rsidP="0051117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rechercher une adresse ou un lieu.</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0"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Workflow de traitement</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Signalement créé.</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Vérification automatique par l'IA.</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Validation par l'administration locale.</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Affectation au service compétent.</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Intervention sur le terrain.</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Ajout des preuves de l'intervention (photos avant/après).</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Validation de la résolution.</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Clôture du dossier.</w:t>
      </w:r>
    </w:p>
    <w:p w:rsidR="0051117B" w:rsidRPr="0051117B" w:rsidRDefault="0051117B" w:rsidP="0051117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Évaluation de la satisfaction par le citoyen.</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1"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Gestion administrative</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lastRenderedPageBreak/>
        <w:t>Citoyens</w:t>
      </w:r>
    </w:p>
    <w:p w:rsidR="0051117B" w:rsidRPr="0051117B" w:rsidRDefault="0051117B" w:rsidP="005111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Créer un signalement</w:t>
      </w:r>
    </w:p>
    <w:p w:rsidR="0051117B" w:rsidRPr="0051117B" w:rsidRDefault="0051117B" w:rsidP="005111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Suivre l'évolution</w:t>
      </w:r>
    </w:p>
    <w:p w:rsidR="0051117B" w:rsidRPr="0051117B" w:rsidRDefault="0051117B" w:rsidP="005111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Commenter</w:t>
      </w:r>
    </w:p>
    <w:p w:rsidR="0051117B" w:rsidRPr="0051117B" w:rsidRDefault="0051117B" w:rsidP="005111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Voter</w:t>
      </w:r>
    </w:p>
    <w:p w:rsidR="0051117B" w:rsidRPr="0051117B" w:rsidRDefault="0051117B" w:rsidP="005111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Recevoir des notifications</w:t>
      </w:r>
    </w:p>
    <w:p w:rsidR="0051117B" w:rsidRPr="0051117B" w:rsidRDefault="0051117B" w:rsidP="005111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Consulter la carte</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Agents communaux</w:t>
      </w:r>
    </w:p>
    <w:p w:rsidR="0051117B" w:rsidRPr="0051117B" w:rsidRDefault="0051117B" w:rsidP="005111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Vérifier les signalements</w:t>
      </w:r>
    </w:p>
    <w:p w:rsidR="0051117B" w:rsidRPr="0051117B" w:rsidRDefault="0051117B" w:rsidP="005111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Affecter les équipes</w:t>
      </w:r>
    </w:p>
    <w:p w:rsidR="0051117B" w:rsidRPr="0051117B" w:rsidRDefault="0051117B" w:rsidP="005111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Programmer les interventions</w:t>
      </w:r>
    </w:p>
    <w:p w:rsidR="0051117B" w:rsidRPr="0051117B" w:rsidRDefault="0051117B" w:rsidP="005111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Produire des rapports</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Administrateurs provinciaux</w:t>
      </w:r>
    </w:p>
    <w:p w:rsidR="0051117B" w:rsidRPr="0051117B" w:rsidRDefault="0051117B" w:rsidP="005111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Superviser toutes les communes</w:t>
      </w:r>
    </w:p>
    <w:p w:rsidR="0051117B" w:rsidRPr="0051117B" w:rsidRDefault="0051117B" w:rsidP="005111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Suivre les performances</w:t>
      </w:r>
    </w:p>
    <w:p w:rsidR="0051117B" w:rsidRPr="0051117B" w:rsidRDefault="0051117B" w:rsidP="005111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Analyser les statistiques</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Ministère</w:t>
      </w:r>
    </w:p>
    <w:p w:rsidR="0051117B" w:rsidRPr="0051117B" w:rsidRDefault="0051117B" w:rsidP="005111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Tableau de bord national</w:t>
      </w:r>
    </w:p>
    <w:p w:rsidR="0051117B" w:rsidRPr="0051117B" w:rsidRDefault="0051117B" w:rsidP="005111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Cartographie des risques</w:t>
      </w:r>
    </w:p>
    <w:p w:rsidR="0051117B" w:rsidRPr="0051117B" w:rsidRDefault="0051117B" w:rsidP="005111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Rapports nationaux</w:t>
      </w:r>
    </w:p>
    <w:p w:rsidR="0051117B" w:rsidRPr="0051117B" w:rsidRDefault="0051117B" w:rsidP="005111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Décisions stratégiques</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2"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Tableau de bord</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Indicateurs disponibles :</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Nombre total de signalements</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Signalements par catégorie</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Signalements par province</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Signalements par commune</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Temps moyen de résolution</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Taux de résolution</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Évolution mensuelle</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Carte thermique de la pollution</w:t>
      </w:r>
    </w:p>
    <w:p w:rsidR="0051117B" w:rsidRPr="0051117B" w:rsidRDefault="0051117B" w:rsidP="005111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Performance des collectivités locales</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3"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lastRenderedPageBreak/>
        <w:t>Notifications</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Les utilisateurs reçoivent des notifications lors :</w:t>
      </w:r>
    </w:p>
    <w:p w:rsidR="0051117B" w:rsidRPr="0051117B" w:rsidRDefault="0051117B" w:rsidP="005111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de la création du signalement ;</w:t>
      </w:r>
    </w:p>
    <w:p w:rsidR="0051117B" w:rsidRPr="0051117B" w:rsidRDefault="0051117B" w:rsidP="005111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de sa validation ;</w:t>
      </w:r>
    </w:p>
    <w:p w:rsidR="0051117B" w:rsidRPr="0051117B" w:rsidRDefault="0051117B" w:rsidP="005111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de son affectation ;</w:t>
      </w:r>
    </w:p>
    <w:p w:rsidR="0051117B" w:rsidRPr="0051117B" w:rsidRDefault="0051117B" w:rsidP="005111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du début de l'intervention ;</w:t>
      </w:r>
    </w:p>
    <w:p w:rsidR="0051117B" w:rsidRPr="0051117B" w:rsidRDefault="0051117B" w:rsidP="005111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de sa résolution ;</w:t>
      </w:r>
    </w:p>
    <w:p w:rsidR="0051117B" w:rsidRPr="0051117B" w:rsidRDefault="0051117B" w:rsidP="005111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de la fermeture du dossier.</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Les notifications peuvent être envoyées via :</w:t>
      </w:r>
    </w:p>
    <w:p w:rsidR="0051117B" w:rsidRPr="0051117B" w:rsidRDefault="0051117B" w:rsidP="005111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Application mobile</w:t>
      </w:r>
    </w:p>
    <w:p w:rsidR="0051117B" w:rsidRPr="0051117B" w:rsidRDefault="0051117B" w:rsidP="005111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SMS</w:t>
      </w:r>
    </w:p>
    <w:p w:rsidR="0051117B" w:rsidRPr="0051117B" w:rsidRDefault="0051117B" w:rsidP="005111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E-mail</w:t>
      </w:r>
    </w:p>
    <w:p w:rsidR="0051117B" w:rsidRPr="0051117B" w:rsidRDefault="0051117B" w:rsidP="005111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WhatsApp (si disponible)</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4"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Participation citoyenne</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Pour encourager l'engagement :</w:t>
      </w:r>
    </w:p>
    <w:p w:rsidR="0051117B" w:rsidRPr="0051117B" w:rsidRDefault="0051117B" w:rsidP="005111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système de points ;</w:t>
      </w:r>
    </w:p>
    <w:p w:rsidR="0051117B" w:rsidRPr="0051117B" w:rsidRDefault="0051117B" w:rsidP="005111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badges de contribution ;</w:t>
      </w:r>
    </w:p>
    <w:p w:rsidR="0051117B" w:rsidRPr="0051117B" w:rsidRDefault="0051117B" w:rsidP="005111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classement des citoyens ;</w:t>
      </w:r>
    </w:p>
    <w:p w:rsidR="0051117B" w:rsidRPr="0051117B" w:rsidRDefault="0051117B" w:rsidP="005111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classement des quartiers, collines et communes les plus propres ;</w:t>
      </w:r>
    </w:p>
    <w:p w:rsidR="0051117B" w:rsidRPr="0051117B" w:rsidRDefault="0051117B" w:rsidP="005111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défis communautaires de nettoyage ;</w:t>
      </w:r>
    </w:p>
    <w:p w:rsidR="0051117B" w:rsidRPr="0051117B" w:rsidRDefault="0051117B" w:rsidP="005111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récompenses pour les meilleurs contributeurs.</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5"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Transparence</w:t>
      </w:r>
    </w:p>
    <w:p w:rsidR="0051117B" w:rsidRPr="0051117B" w:rsidRDefault="0051117B" w:rsidP="0051117B">
      <w:p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Tous les citoyens peuvent consulter :</w:t>
      </w:r>
    </w:p>
    <w:p w:rsidR="0051117B" w:rsidRPr="0051117B" w:rsidRDefault="0051117B" w:rsidP="005111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les signalements publics ;</w:t>
      </w:r>
    </w:p>
    <w:p w:rsidR="0051117B" w:rsidRPr="0051117B" w:rsidRDefault="0051117B" w:rsidP="005111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leur état d'avancement ;</w:t>
      </w:r>
    </w:p>
    <w:p w:rsidR="0051117B" w:rsidRPr="0051117B" w:rsidRDefault="0051117B" w:rsidP="005111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les délais de traitement ;</w:t>
      </w:r>
    </w:p>
    <w:p w:rsidR="0051117B" w:rsidRPr="0051117B" w:rsidRDefault="0051117B" w:rsidP="005111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les photos avant/après ;</w:t>
      </w:r>
    </w:p>
    <w:p w:rsidR="0051117B" w:rsidRPr="0051117B" w:rsidRDefault="0051117B" w:rsidP="005111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les statistiques nationales.</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6"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Technologies recommandées</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lastRenderedPageBreak/>
        <w:t>Front-end</w:t>
      </w:r>
    </w:p>
    <w:p w:rsidR="0051117B" w:rsidRPr="0051117B" w:rsidRDefault="0051117B" w:rsidP="005111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HTML/CSS/JS </w:t>
      </w:r>
      <w:proofErr w:type="spellStart"/>
      <w:r>
        <w:rPr>
          <w:rFonts w:ascii="Times New Roman" w:eastAsia="Times New Roman" w:hAnsi="Times New Roman" w:cs="Times New Roman"/>
          <w:sz w:val="24"/>
          <w:szCs w:val="24"/>
          <w:lang w:eastAsia="fr-FR"/>
        </w:rPr>
        <w:t>bootstrap</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datatables</w:t>
      </w:r>
      <w:proofErr w:type="spellEnd"/>
    </w:p>
    <w:p w:rsidR="0051117B" w:rsidRPr="0051117B" w:rsidRDefault="0051117B" w:rsidP="005111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Inioc</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capacitor</w:t>
      </w:r>
      <w:proofErr w:type="spellEnd"/>
      <w:r w:rsidRPr="0051117B">
        <w:rPr>
          <w:rFonts w:ascii="Times New Roman" w:eastAsia="Times New Roman" w:hAnsi="Times New Roman" w:cs="Times New Roman"/>
          <w:sz w:val="24"/>
          <w:szCs w:val="24"/>
          <w:lang w:eastAsia="fr-FR"/>
        </w:rPr>
        <w:t xml:space="preserve"> (Android/iOS)</w:t>
      </w:r>
    </w:p>
    <w:p w:rsidR="0051117B" w:rsidRPr="0051117B" w:rsidRDefault="0051117B" w:rsidP="005111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Tailwind</w:t>
      </w:r>
      <w:proofErr w:type="spellEnd"/>
      <w:r w:rsidRPr="0051117B">
        <w:rPr>
          <w:rFonts w:ascii="Times New Roman" w:eastAsia="Times New Roman" w:hAnsi="Times New Roman" w:cs="Times New Roman"/>
          <w:sz w:val="24"/>
          <w:szCs w:val="24"/>
          <w:lang w:eastAsia="fr-FR"/>
        </w:rPr>
        <w:t xml:space="preserve"> CSS</w:t>
      </w:r>
    </w:p>
    <w:p w:rsidR="0051117B" w:rsidRPr="0051117B" w:rsidRDefault="0051117B" w:rsidP="005111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Leaflet</w:t>
      </w:r>
      <w:proofErr w:type="spellEnd"/>
      <w:r w:rsidRPr="0051117B">
        <w:rPr>
          <w:rFonts w:ascii="Times New Roman" w:eastAsia="Times New Roman" w:hAnsi="Times New Roman" w:cs="Times New Roman"/>
          <w:sz w:val="24"/>
          <w:szCs w:val="24"/>
          <w:lang w:eastAsia="fr-FR"/>
        </w:rPr>
        <w:t xml:space="preserve"> ou </w:t>
      </w:r>
      <w:proofErr w:type="spellStart"/>
      <w:r w:rsidRPr="0051117B">
        <w:rPr>
          <w:rFonts w:ascii="Times New Roman" w:eastAsia="Times New Roman" w:hAnsi="Times New Roman" w:cs="Times New Roman"/>
          <w:sz w:val="24"/>
          <w:szCs w:val="24"/>
          <w:lang w:eastAsia="fr-FR"/>
        </w:rPr>
        <w:t>Mapbox</w:t>
      </w:r>
      <w:proofErr w:type="spellEnd"/>
      <w:r w:rsidRPr="0051117B">
        <w:rPr>
          <w:rFonts w:ascii="Times New Roman" w:eastAsia="Times New Roman" w:hAnsi="Times New Roman" w:cs="Times New Roman"/>
          <w:sz w:val="24"/>
          <w:szCs w:val="24"/>
          <w:lang w:eastAsia="fr-FR"/>
        </w:rPr>
        <w:t xml:space="preserve"> GL</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Back-end</w:t>
      </w:r>
    </w:p>
    <w:p w:rsidR="0051117B" w:rsidRPr="0051117B" w:rsidRDefault="0051117B" w:rsidP="005111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PHP PDO NATIVE</w:t>
      </w:r>
    </w:p>
    <w:p w:rsidR="0051117B" w:rsidRPr="0051117B" w:rsidRDefault="0051117B" w:rsidP="005111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 xml:space="preserve">PostgreSQL + </w:t>
      </w:r>
      <w:proofErr w:type="spellStart"/>
      <w:r w:rsidRPr="0051117B">
        <w:rPr>
          <w:rFonts w:ascii="Times New Roman" w:eastAsia="Times New Roman" w:hAnsi="Times New Roman" w:cs="Times New Roman"/>
          <w:sz w:val="24"/>
          <w:szCs w:val="24"/>
          <w:lang w:eastAsia="fr-FR"/>
        </w:rPr>
        <w:t>PostGIS</w:t>
      </w:r>
      <w:proofErr w:type="spellEnd"/>
    </w:p>
    <w:p w:rsidR="0051117B" w:rsidRPr="0051117B" w:rsidRDefault="0051117B" w:rsidP="005111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Redis</w:t>
      </w:r>
    </w:p>
    <w:p w:rsidR="0051117B" w:rsidRPr="0051117B" w:rsidRDefault="0051117B" w:rsidP="005111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API REST</w:t>
      </w:r>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Intelligence artificielle</w:t>
      </w:r>
    </w:p>
    <w:p w:rsidR="0051117B" w:rsidRPr="0051117B" w:rsidRDefault="0051117B" w:rsidP="005111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Python</w:t>
      </w:r>
    </w:p>
    <w:p w:rsidR="0051117B" w:rsidRPr="0051117B" w:rsidRDefault="0051117B" w:rsidP="005111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TensorFlow</w:t>
      </w:r>
      <w:proofErr w:type="spellEnd"/>
    </w:p>
    <w:p w:rsidR="0051117B" w:rsidRPr="0051117B" w:rsidRDefault="0051117B" w:rsidP="005111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YOLO</w:t>
      </w:r>
    </w:p>
    <w:p w:rsidR="0051117B" w:rsidRPr="0051117B" w:rsidRDefault="0051117B" w:rsidP="005111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OpenCV</w:t>
      </w:r>
      <w:proofErr w:type="spellEnd"/>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Cartographie</w:t>
      </w:r>
    </w:p>
    <w:p w:rsidR="0051117B" w:rsidRPr="0051117B" w:rsidRDefault="0051117B" w:rsidP="005111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OpenStreetMap</w:t>
      </w:r>
      <w:proofErr w:type="spellEnd"/>
    </w:p>
    <w:p w:rsidR="0051117B" w:rsidRPr="0051117B" w:rsidRDefault="0051117B" w:rsidP="005111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Leaflet</w:t>
      </w:r>
      <w:proofErr w:type="spellEnd"/>
    </w:p>
    <w:p w:rsidR="0051117B" w:rsidRPr="0051117B" w:rsidRDefault="0051117B" w:rsidP="005111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GeoServer</w:t>
      </w:r>
      <w:proofErr w:type="spellEnd"/>
    </w:p>
    <w:p w:rsidR="0051117B" w:rsidRPr="0051117B" w:rsidRDefault="0051117B" w:rsidP="0051117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1117B">
        <w:rPr>
          <w:rFonts w:ascii="Times New Roman" w:eastAsia="Times New Roman" w:hAnsi="Times New Roman" w:cs="Times New Roman"/>
          <w:b/>
          <w:bCs/>
          <w:sz w:val="36"/>
          <w:szCs w:val="36"/>
          <w:lang w:eastAsia="fr-FR"/>
        </w:rPr>
        <w:t>Hébergement</w:t>
      </w:r>
    </w:p>
    <w:p w:rsidR="0051117B" w:rsidRPr="0051117B" w:rsidRDefault="0051117B" w:rsidP="005111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Docker</w:t>
      </w:r>
    </w:p>
    <w:p w:rsidR="0051117B" w:rsidRPr="0051117B" w:rsidRDefault="0051117B" w:rsidP="005111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1117B">
        <w:rPr>
          <w:rFonts w:ascii="Times New Roman" w:eastAsia="Times New Roman" w:hAnsi="Times New Roman" w:cs="Times New Roman"/>
          <w:sz w:val="24"/>
          <w:szCs w:val="24"/>
          <w:lang w:eastAsia="fr-FR"/>
        </w:rPr>
        <w:t>Nginx</w:t>
      </w:r>
      <w:proofErr w:type="spellEnd"/>
    </w:p>
    <w:p w:rsidR="0051117B" w:rsidRPr="0051117B" w:rsidRDefault="0051117B" w:rsidP="005111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Linux</w:t>
      </w:r>
    </w:p>
    <w:p w:rsidR="0051117B" w:rsidRPr="0051117B" w:rsidRDefault="0051117B" w:rsidP="005111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AWS, Azure ou serveur gouvernemental</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7" style="width:0;height:1.5pt" o:hralign="center" o:hrstd="t" o:hr="t" fillcolor="#a0a0a0" stroked="f"/>
        </w:pict>
      </w:r>
    </w:p>
    <w:p w:rsidR="0051117B" w:rsidRPr="0051117B" w:rsidRDefault="0051117B" w:rsidP="0051117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1117B">
        <w:rPr>
          <w:rFonts w:ascii="Times New Roman" w:eastAsia="Times New Roman" w:hAnsi="Times New Roman" w:cs="Times New Roman"/>
          <w:b/>
          <w:bCs/>
          <w:kern w:val="36"/>
          <w:sz w:val="48"/>
          <w:szCs w:val="48"/>
          <w:lang w:eastAsia="fr-FR"/>
        </w:rPr>
        <w:t>Fonctionnalités avancées</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Mode hors ligne avec synchronisation automatique.</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QR Code pour suivre les interventions.</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Scan automatique des déchets.</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Intégration de drones pour cartographier les grandes décharges.</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API ouverte pour les partenaires.</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Portail Open Data environnemental.</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Génération automatique de rapports PDF.</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Tableau de bord en temps réel.</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t>Interface multilingue (Kirundi, Français, Anglais et Swahili).</w:t>
      </w:r>
    </w:p>
    <w:p w:rsidR="0051117B" w:rsidRPr="0051117B" w:rsidRDefault="0051117B" w:rsidP="005111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lastRenderedPageBreak/>
        <w:t>Accessibilité pour les personnes en situation de handicap.</w:t>
      </w:r>
    </w:p>
    <w:p w:rsidR="0051117B" w:rsidRPr="0051117B" w:rsidRDefault="0051117B" w:rsidP="0051117B">
      <w:pPr>
        <w:spacing w:after="0" w:line="240" w:lineRule="auto"/>
        <w:rPr>
          <w:rFonts w:ascii="Times New Roman" w:eastAsia="Times New Roman" w:hAnsi="Times New Roman" w:cs="Times New Roman"/>
          <w:sz w:val="24"/>
          <w:szCs w:val="24"/>
          <w:lang w:eastAsia="fr-FR"/>
        </w:rPr>
      </w:pPr>
      <w:r w:rsidRPr="0051117B">
        <w:rPr>
          <w:rFonts w:ascii="Times New Roman" w:eastAsia="Times New Roman" w:hAnsi="Times New Roman" w:cs="Times New Roman"/>
          <w:sz w:val="24"/>
          <w:szCs w:val="24"/>
          <w:lang w:eastAsia="fr-FR"/>
        </w:rPr>
        <w:pict>
          <v:rect id="_x0000_i1038" style="width:0;height:1.5pt" o:hralign="center" o:hrstd="t" o:hr="t" fillcolor="#a0a0a0" stroked="f"/>
        </w:pict>
      </w:r>
    </w:p>
    <w:p w:rsidR="004F5DB9" w:rsidRDefault="004F5DB9"/>
    <w:sectPr w:rsidR="004F5D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B4287"/>
    <w:multiLevelType w:val="multilevel"/>
    <w:tmpl w:val="D478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2F333C"/>
    <w:multiLevelType w:val="multilevel"/>
    <w:tmpl w:val="655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3E69D3"/>
    <w:multiLevelType w:val="multilevel"/>
    <w:tmpl w:val="1EF6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2B4986"/>
    <w:multiLevelType w:val="multilevel"/>
    <w:tmpl w:val="B1E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8957FC"/>
    <w:multiLevelType w:val="multilevel"/>
    <w:tmpl w:val="3DDC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D7A28"/>
    <w:multiLevelType w:val="multilevel"/>
    <w:tmpl w:val="348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076174"/>
    <w:multiLevelType w:val="multilevel"/>
    <w:tmpl w:val="E2A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1610D0"/>
    <w:multiLevelType w:val="multilevel"/>
    <w:tmpl w:val="3860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696E34"/>
    <w:multiLevelType w:val="multilevel"/>
    <w:tmpl w:val="FB4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0F15CC"/>
    <w:multiLevelType w:val="multilevel"/>
    <w:tmpl w:val="F2D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5F5B3E"/>
    <w:multiLevelType w:val="multilevel"/>
    <w:tmpl w:val="48F8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A36B49"/>
    <w:multiLevelType w:val="multilevel"/>
    <w:tmpl w:val="2CC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28210E"/>
    <w:multiLevelType w:val="multilevel"/>
    <w:tmpl w:val="B7F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F5412B"/>
    <w:multiLevelType w:val="multilevel"/>
    <w:tmpl w:val="7EB4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3605AA"/>
    <w:multiLevelType w:val="multilevel"/>
    <w:tmpl w:val="E6A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1E2B3F"/>
    <w:multiLevelType w:val="multilevel"/>
    <w:tmpl w:val="AA3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616C34"/>
    <w:multiLevelType w:val="multilevel"/>
    <w:tmpl w:val="9B6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370EC9"/>
    <w:multiLevelType w:val="multilevel"/>
    <w:tmpl w:val="F21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DA4E90"/>
    <w:multiLevelType w:val="multilevel"/>
    <w:tmpl w:val="5C3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FB44C0"/>
    <w:multiLevelType w:val="multilevel"/>
    <w:tmpl w:val="5BA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CF6ED3"/>
    <w:multiLevelType w:val="multilevel"/>
    <w:tmpl w:val="C55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37690F"/>
    <w:multiLevelType w:val="multilevel"/>
    <w:tmpl w:val="7034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973F11"/>
    <w:multiLevelType w:val="multilevel"/>
    <w:tmpl w:val="4B8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361A5B"/>
    <w:multiLevelType w:val="multilevel"/>
    <w:tmpl w:val="845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9"/>
  </w:num>
  <w:num w:numId="4">
    <w:abstractNumId w:val="17"/>
  </w:num>
  <w:num w:numId="5">
    <w:abstractNumId w:val="8"/>
  </w:num>
  <w:num w:numId="6">
    <w:abstractNumId w:val="19"/>
  </w:num>
  <w:num w:numId="7">
    <w:abstractNumId w:val="15"/>
  </w:num>
  <w:num w:numId="8">
    <w:abstractNumId w:val="11"/>
  </w:num>
  <w:num w:numId="9">
    <w:abstractNumId w:val="0"/>
  </w:num>
  <w:num w:numId="10">
    <w:abstractNumId w:val="12"/>
  </w:num>
  <w:num w:numId="11">
    <w:abstractNumId w:val="14"/>
  </w:num>
  <w:num w:numId="12">
    <w:abstractNumId w:val="7"/>
  </w:num>
  <w:num w:numId="13">
    <w:abstractNumId w:val="4"/>
  </w:num>
  <w:num w:numId="14">
    <w:abstractNumId w:val="5"/>
  </w:num>
  <w:num w:numId="15">
    <w:abstractNumId w:val="16"/>
  </w:num>
  <w:num w:numId="16">
    <w:abstractNumId w:val="22"/>
  </w:num>
  <w:num w:numId="17">
    <w:abstractNumId w:val="18"/>
  </w:num>
  <w:num w:numId="18">
    <w:abstractNumId w:val="23"/>
  </w:num>
  <w:num w:numId="19">
    <w:abstractNumId w:val="6"/>
  </w:num>
  <w:num w:numId="20">
    <w:abstractNumId w:val="13"/>
  </w:num>
  <w:num w:numId="21">
    <w:abstractNumId w:val="10"/>
  </w:num>
  <w:num w:numId="22">
    <w:abstractNumId w:val="1"/>
  </w:num>
  <w:num w:numId="23">
    <w:abstractNumId w:val="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17B"/>
    <w:rsid w:val="004F5DB9"/>
    <w:rsid w:val="0051117B"/>
    <w:rsid w:val="00976ED7"/>
    <w:rsid w:val="00FC18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532914">
      <w:bodyDiv w:val="1"/>
      <w:marLeft w:val="0"/>
      <w:marRight w:val="0"/>
      <w:marTop w:val="0"/>
      <w:marBottom w:val="0"/>
      <w:divBdr>
        <w:top w:val="none" w:sz="0" w:space="0" w:color="auto"/>
        <w:left w:val="none" w:sz="0" w:space="0" w:color="auto"/>
        <w:bottom w:val="none" w:sz="0" w:space="0" w:color="auto"/>
        <w:right w:val="none" w:sz="0" w:space="0" w:color="auto"/>
      </w:divBdr>
      <w:divsChild>
        <w:div w:id="365836752">
          <w:marLeft w:val="0"/>
          <w:marRight w:val="0"/>
          <w:marTop w:val="0"/>
          <w:marBottom w:val="0"/>
          <w:divBdr>
            <w:top w:val="none" w:sz="0" w:space="0" w:color="auto"/>
            <w:left w:val="none" w:sz="0" w:space="0" w:color="auto"/>
            <w:bottom w:val="none" w:sz="0" w:space="0" w:color="auto"/>
            <w:right w:val="none" w:sz="0" w:space="0" w:color="auto"/>
          </w:divBdr>
        </w:div>
        <w:div w:id="1797135862">
          <w:marLeft w:val="0"/>
          <w:marRight w:val="0"/>
          <w:marTop w:val="0"/>
          <w:marBottom w:val="0"/>
          <w:divBdr>
            <w:top w:val="none" w:sz="0" w:space="0" w:color="auto"/>
            <w:left w:val="none" w:sz="0" w:space="0" w:color="auto"/>
            <w:bottom w:val="none" w:sz="0" w:space="0" w:color="auto"/>
            <w:right w:val="none" w:sz="0" w:space="0" w:color="auto"/>
          </w:divBdr>
        </w:div>
        <w:div w:id="1958297243">
          <w:marLeft w:val="0"/>
          <w:marRight w:val="0"/>
          <w:marTop w:val="0"/>
          <w:marBottom w:val="0"/>
          <w:divBdr>
            <w:top w:val="none" w:sz="0" w:space="0" w:color="auto"/>
            <w:left w:val="none" w:sz="0" w:space="0" w:color="auto"/>
            <w:bottom w:val="none" w:sz="0" w:space="0" w:color="auto"/>
            <w:right w:val="none" w:sz="0" w:space="0" w:color="auto"/>
          </w:divBdr>
        </w:div>
        <w:div w:id="1110586410">
          <w:marLeft w:val="0"/>
          <w:marRight w:val="0"/>
          <w:marTop w:val="0"/>
          <w:marBottom w:val="0"/>
          <w:divBdr>
            <w:top w:val="none" w:sz="0" w:space="0" w:color="auto"/>
            <w:left w:val="none" w:sz="0" w:space="0" w:color="auto"/>
            <w:bottom w:val="none" w:sz="0" w:space="0" w:color="auto"/>
            <w:right w:val="none" w:sz="0" w:space="0" w:color="auto"/>
          </w:divBdr>
        </w:div>
        <w:div w:id="1928146585">
          <w:marLeft w:val="0"/>
          <w:marRight w:val="0"/>
          <w:marTop w:val="0"/>
          <w:marBottom w:val="0"/>
          <w:divBdr>
            <w:top w:val="none" w:sz="0" w:space="0" w:color="auto"/>
            <w:left w:val="none" w:sz="0" w:space="0" w:color="auto"/>
            <w:bottom w:val="none" w:sz="0" w:space="0" w:color="auto"/>
            <w:right w:val="none" w:sz="0" w:space="0" w:color="auto"/>
          </w:divBdr>
        </w:div>
        <w:div w:id="2141917385">
          <w:marLeft w:val="0"/>
          <w:marRight w:val="0"/>
          <w:marTop w:val="0"/>
          <w:marBottom w:val="0"/>
          <w:divBdr>
            <w:top w:val="none" w:sz="0" w:space="0" w:color="auto"/>
            <w:left w:val="none" w:sz="0" w:space="0" w:color="auto"/>
            <w:bottom w:val="none" w:sz="0" w:space="0" w:color="auto"/>
            <w:right w:val="none" w:sz="0" w:space="0" w:color="auto"/>
          </w:divBdr>
        </w:div>
        <w:div w:id="932975562">
          <w:marLeft w:val="0"/>
          <w:marRight w:val="0"/>
          <w:marTop w:val="0"/>
          <w:marBottom w:val="0"/>
          <w:divBdr>
            <w:top w:val="none" w:sz="0" w:space="0" w:color="auto"/>
            <w:left w:val="none" w:sz="0" w:space="0" w:color="auto"/>
            <w:bottom w:val="none" w:sz="0" w:space="0" w:color="auto"/>
            <w:right w:val="none" w:sz="0" w:space="0" w:color="auto"/>
          </w:divBdr>
        </w:div>
        <w:div w:id="1332831554">
          <w:marLeft w:val="0"/>
          <w:marRight w:val="0"/>
          <w:marTop w:val="0"/>
          <w:marBottom w:val="0"/>
          <w:divBdr>
            <w:top w:val="none" w:sz="0" w:space="0" w:color="auto"/>
            <w:left w:val="none" w:sz="0" w:space="0" w:color="auto"/>
            <w:bottom w:val="none" w:sz="0" w:space="0" w:color="auto"/>
            <w:right w:val="none" w:sz="0" w:space="0" w:color="auto"/>
          </w:divBdr>
        </w:div>
        <w:div w:id="1871262275">
          <w:marLeft w:val="0"/>
          <w:marRight w:val="0"/>
          <w:marTop w:val="0"/>
          <w:marBottom w:val="0"/>
          <w:divBdr>
            <w:top w:val="none" w:sz="0" w:space="0" w:color="auto"/>
            <w:left w:val="none" w:sz="0" w:space="0" w:color="auto"/>
            <w:bottom w:val="none" w:sz="0" w:space="0" w:color="auto"/>
            <w:right w:val="none" w:sz="0" w:space="0" w:color="auto"/>
          </w:divBdr>
        </w:div>
        <w:div w:id="258803998">
          <w:marLeft w:val="0"/>
          <w:marRight w:val="0"/>
          <w:marTop w:val="0"/>
          <w:marBottom w:val="0"/>
          <w:divBdr>
            <w:top w:val="none" w:sz="0" w:space="0" w:color="auto"/>
            <w:left w:val="none" w:sz="0" w:space="0" w:color="auto"/>
            <w:bottom w:val="none" w:sz="0" w:space="0" w:color="auto"/>
            <w:right w:val="none" w:sz="0" w:space="0" w:color="auto"/>
          </w:divBdr>
        </w:div>
        <w:div w:id="540363337">
          <w:marLeft w:val="0"/>
          <w:marRight w:val="0"/>
          <w:marTop w:val="0"/>
          <w:marBottom w:val="0"/>
          <w:divBdr>
            <w:top w:val="none" w:sz="0" w:space="0" w:color="auto"/>
            <w:left w:val="none" w:sz="0" w:space="0" w:color="auto"/>
            <w:bottom w:val="none" w:sz="0" w:space="0" w:color="auto"/>
            <w:right w:val="none" w:sz="0" w:space="0" w:color="auto"/>
          </w:divBdr>
        </w:div>
        <w:div w:id="1320573489">
          <w:marLeft w:val="0"/>
          <w:marRight w:val="0"/>
          <w:marTop w:val="0"/>
          <w:marBottom w:val="0"/>
          <w:divBdr>
            <w:top w:val="none" w:sz="0" w:space="0" w:color="auto"/>
            <w:left w:val="none" w:sz="0" w:space="0" w:color="auto"/>
            <w:bottom w:val="none" w:sz="0" w:space="0" w:color="auto"/>
            <w:right w:val="none" w:sz="0" w:space="0" w:color="auto"/>
          </w:divBdr>
        </w:div>
        <w:div w:id="357974278">
          <w:marLeft w:val="0"/>
          <w:marRight w:val="0"/>
          <w:marTop w:val="0"/>
          <w:marBottom w:val="0"/>
          <w:divBdr>
            <w:top w:val="none" w:sz="0" w:space="0" w:color="auto"/>
            <w:left w:val="none" w:sz="0" w:space="0" w:color="auto"/>
            <w:bottom w:val="none" w:sz="0" w:space="0" w:color="auto"/>
            <w:right w:val="none" w:sz="0" w:space="0" w:color="auto"/>
          </w:divBdr>
        </w:div>
        <w:div w:id="283194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810</Words>
  <Characters>4458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elie</dc:creator>
  <cp:lastModifiedBy>elie</cp:lastModifiedBy>
  <cp:revision>1</cp:revision>
  <dcterms:created xsi:type="dcterms:W3CDTF">2026-07-12T16:32:00Z</dcterms:created>
  <dcterms:modified xsi:type="dcterms:W3CDTF">2026-07-12T16:38:00Z</dcterms:modified>
</cp:coreProperties>
</file>