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ADF3" w14:textId="77777777" w:rsidR="003204AA" w:rsidRPr="00EF4ABE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18492A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5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18492A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18492A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7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8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18492A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9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18492A" w:rsidP="008902E1">
      <w:pPr>
        <w:ind w:left="587"/>
        <w:rPr>
          <w:rFonts w:ascii="Times New Roman" w:eastAsia="Times New Roman" w:hAnsi="Times New Roman" w:cs="Times New Roman"/>
          <w:color w:val="0070C0"/>
        </w:rPr>
      </w:pPr>
      <w:hyperlink r:id="rId10" w:history="1">
        <w:r w:rsidR="008902E1" w:rsidRPr="008902E1">
          <w:rPr>
            <w:rStyle w:val="Hyperlink"/>
            <w:rFonts w:ascii="Arial" w:eastAsia="Times New Roman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eastAsia="Times New Roman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18492A" w:rsidP="00D81968">
      <w:pPr>
        <w:ind w:left="587"/>
        <w:rPr>
          <w:rFonts w:ascii="Times New Roman" w:eastAsia="Times New Roman" w:hAnsi="Times New Roman" w:cs="Times New Roman"/>
          <w:color w:val="0070C0"/>
        </w:rPr>
      </w:pPr>
      <w:hyperlink r:id="rId11" w:history="1">
        <w:r w:rsidR="008902E1" w:rsidRPr="00F26A86">
          <w:rPr>
            <w:rStyle w:val="Hyperlink"/>
            <w:rFonts w:ascii="Arial" w:eastAsia="Times New Roman" w:hAnsi="Arial" w:cs="Arial"/>
            <w:position w:val="-1"/>
            <w:shd w:val="clear" w:color="auto" w:fill="EDEBE9"/>
          </w:rPr>
          <w:t>https://aws.amazon.com/blogs/m</w:t>
        </w:r>
      </w:hyperlink>
      <w:hyperlink r:id="rId12" w:tgtFrame="_blank" w:history="1">
        <w:r w:rsidR="008902E1"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3" w:tgtFrame="_blank" w:history="1">
        <w:r w:rsidR="008902E1"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4" w:tgtFrame="_blank" w:history="1">
        <w:r w:rsidR="008902E1"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5" w:tgtFrame="_blank" w:history="1">
        <w:r w:rsidR="008902E1"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eastAsia="Times New Roman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18492A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6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A75412" w:rsidP="00A75412">
      <w:pPr>
        <w:ind w:firstLine="587"/>
      </w:pPr>
      <w:hyperlink r:id="rId17" w:history="1">
        <w:r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Default="0018492A" w:rsidP="00A75412">
      <w:pPr>
        <w:ind w:firstLine="587"/>
      </w:pPr>
      <w:r>
        <w:t>Local Host an AWS Notebook Instance –</w:t>
      </w:r>
    </w:p>
    <w:p w14:paraId="7BDC124A" w14:textId="5C0544E3" w:rsidR="0018492A" w:rsidRDefault="0018492A" w:rsidP="0018492A">
      <w:pPr>
        <w:ind w:left="587"/>
      </w:pPr>
      <w:hyperlink r:id="rId18" w:history="1">
        <w:r w:rsidRPr="009A2BAB">
          <w:rPr>
            <w:rStyle w:val="Hyperlink"/>
          </w:rPr>
          <w:t>https://towardsdatascience.com/run-amazon-sagemaker-notebook-locally-with-docker-container-8dcc36d8524a</w:t>
        </w:r>
      </w:hyperlink>
    </w:p>
    <w:p w14:paraId="3A877BB2" w14:textId="77777777" w:rsidR="0018492A" w:rsidRDefault="0018492A" w:rsidP="00A75412">
      <w:pPr>
        <w:ind w:firstLine="587"/>
      </w:pPr>
    </w:p>
    <w:p w14:paraId="320FF065" w14:textId="51309AEB" w:rsidR="0018492A" w:rsidRDefault="0018492A" w:rsidP="0018492A">
      <w:pPr>
        <w:ind w:firstLine="587"/>
      </w:pPr>
      <w:r>
        <w:fldChar w:fldCharType="begin"/>
      </w:r>
      <w:r>
        <w:instrText xml:space="preserve"> HYPERLINK "https://github.com/qtangs/sagemaker-notebook-container" </w:instrText>
      </w:r>
      <w:r>
        <w:fldChar w:fldCharType="separate"/>
      </w:r>
      <w:r>
        <w:rPr>
          <w:rStyle w:val="Hyperlink"/>
        </w:rPr>
        <w:t>https://github.com/qtangs/sagemaker-notebook-container</w:t>
      </w:r>
      <w:r>
        <w:fldChar w:fldCharType="end"/>
      </w:r>
    </w:p>
    <w:p w14:paraId="50B41D22" w14:textId="054903A1" w:rsidR="0018492A" w:rsidRDefault="0018492A" w:rsidP="0018492A">
      <w:pPr>
        <w:ind w:firstLine="587"/>
      </w:pPr>
    </w:p>
    <w:p w14:paraId="5D1CEDF6" w14:textId="77777777" w:rsidR="0018492A" w:rsidRDefault="0018492A" w:rsidP="0018492A">
      <w:pPr>
        <w:ind w:firstLine="587"/>
      </w:pPr>
      <w:bookmarkStart w:id="0" w:name="_GoBack"/>
      <w:bookmarkEnd w:id="0"/>
    </w:p>
    <w:p w14:paraId="3C338EBF" w14:textId="77777777" w:rsidR="0018492A" w:rsidRDefault="0018492A" w:rsidP="00A75412">
      <w:pPr>
        <w:ind w:firstLine="587"/>
      </w:pPr>
    </w:p>
    <w:p w14:paraId="4B8AECE6" w14:textId="77777777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E86E2B5" w14:textId="27B428B9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58B1B6C" w14:textId="04A7CC63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458B6C0" w14:textId="77777777" w:rsidR="00D81968" w:rsidRPr="00EF4ABE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18492A"/>
    <w:rsid w:val="003204AA"/>
    <w:rsid w:val="00425BE8"/>
    <w:rsid w:val="007E0095"/>
    <w:rsid w:val="0084289B"/>
    <w:rsid w:val="008902E1"/>
    <w:rsid w:val="00A75412"/>
    <w:rsid w:val="00D81968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AA5D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ML_SageMaker_Studies/blob/master/Payment_Fraud_Detection/Fraud_Detection_Solution.ipynb" TargetMode="External"/><Relationship Id="rId13" Type="http://schemas.openxmlformats.org/officeDocument/2006/relationships/hyperlink" Target="https://aws.amazon.com/blogs/machine-learning/call-an-amazon-sagemaker-model-endpoint-using-amazon-api-gateway-and-aws-lambda/" TargetMode="External"/><Relationship Id="rId18" Type="http://schemas.openxmlformats.org/officeDocument/2006/relationships/hyperlink" Target="https://towardsdatascience.com/run-amazon-sagemaker-notebook-locally-with-docker-container-8dcc36d852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ML_SageMaker_Studies/blob/master/Pay" TargetMode="External"/><Relationship Id="rId12" Type="http://schemas.openxmlformats.org/officeDocument/2006/relationships/hyperlink" Target="https://aws.amazon.com/blogs/machine-learning/call-an-amazon-sagemaker-model-endpoint-using-amazon-api-gateway-and-aws-lambda/" TargetMode="External"/><Relationship Id="rId17" Type="http://schemas.openxmlformats.org/officeDocument/2006/relationships/hyperlink" Target="https://www.youtube.com/playlist?list=PLhr1KZpdzukcOr_6j_zmSrvYnLUtgqsZ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machine-learning-engineer-nanodegree--nd009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-science/cookiecutter-docker-science" TargetMode="External"/><Relationship Id="rId11" Type="http://schemas.openxmlformats.org/officeDocument/2006/relationships/hyperlink" Target="https://aws.amazon.com/blogs/m" TargetMode="External"/><Relationship Id="rId5" Type="http://schemas.openxmlformats.org/officeDocument/2006/relationships/hyperlink" Target="https://github.com/awslabs/amazon-sagemaker-mlops-workshop" TargetMode="External"/><Relationship Id="rId15" Type="http://schemas.openxmlformats.org/officeDocument/2006/relationships/hyperlink" Target="https://aws.amazon.com/blogs/machine-learning/call-an-amazon-sagemaker-model-endpoint-using-amazon-api-gateway-and-aws-lambda/" TargetMode="External"/><Relationship Id="rId10" Type="http://schemas.openxmlformats.org/officeDocument/2006/relationships/hyperlink" Target="https://aws.amazon.com/blogs/machine-learning/automating-model-retraining-and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vc.org/doc/tutorials/get-started/agenda" TargetMode="External"/><Relationship Id="rId14" Type="http://schemas.openxmlformats.org/officeDocument/2006/relationships/hyperlink" Target="https://aws.amazon.com/blogs/machine-learning/call-an-amazon-sagemaker-model-endpoint-using-amazon-api-gateway-and-aws-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5</cp:revision>
  <dcterms:created xsi:type="dcterms:W3CDTF">2020-05-29T22:15:00Z</dcterms:created>
  <dcterms:modified xsi:type="dcterms:W3CDTF">2020-06-01T23:14:00Z</dcterms:modified>
</cp:coreProperties>
</file>