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68C3" w14:textId="244DC4BB" w:rsidR="00520CFA" w:rsidRPr="00B52FC3" w:rsidRDefault="00127DF6" w:rsidP="00520CFA">
      <w:pPr>
        <w:rPr>
          <w:rFonts w:hint="eastAsia"/>
          <w:szCs w:val="21"/>
        </w:rPr>
        <w:sectPr w:rsidR="00520CFA" w:rsidRPr="00B52FC3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szCs w:val="21"/>
        </w:rPr>
        <w:t xml:space="preserve">  </w:t>
      </w:r>
      <w:r w:rsidR="00520CF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596E1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3C7A1E90" w14:textId="4776FA68" w:rsidR="00520CFA" w:rsidRDefault="00B52FC3" w:rsidP="00520CFA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t>邱宇湛</w:t>
                            </w:r>
                          </w:p>
                          <w:p w14:paraId="33F35893" w14:textId="1FDD8551" w:rsidR="00520CFA" w:rsidRDefault="00B52FC3" w:rsidP="00520CFA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t>2513411</w:t>
                            </w:r>
                          </w:p>
                          <w:p w14:paraId="1999C636" w14:textId="1B07A3C8" w:rsidR="00520CFA" w:rsidRPr="00520CFA" w:rsidRDefault="00B52FC3" w:rsidP="00520CFA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t>计算机伯苓班</w:t>
                            </w:r>
                          </w:p>
                          <w:p w14:paraId="3B55D20B" w14:textId="26A78C54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 w:cs="Microsoft YaHei" w:hint="eastAsia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fldChar w:fldCharType="separate"/>
                            </w:r>
                            <w:r w:rsidR="00B52FC3">
                              <w:rPr>
                                <w:rFonts w:ascii="Microsoft YaHei" w:eastAsia="Microsoft YaHei" w:hAnsi="Microsoft YaHei" w:cs="Microsoft YaHei" w:hint="eastAsia"/>
                                <w:noProof/>
                                <w:sz w:val="24"/>
                              </w:rPr>
                              <w:t>2026年5月1</w:t>
                            </w:r>
                            <w:r w:rsidR="00861B83">
                              <w:rPr>
                                <w:rFonts w:ascii="Microsoft YaHei" w:eastAsia="Microsoft YaHei" w:hAnsi="Microsoft YaHei" w:cs="Microsoft YaHei" w:hint="eastAsia"/>
                                <w:noProof/>
                                <w:sz w:val="24"/>
                              </w:rPr>
                              <w:t>4</w:t>
                            </w:r>
                            <w:r w:rsidR="00B52FC3">
                              <w:rPr>
                                <w:rFonts w:ascii="Microsoft YaHei" w:eastAsia="Microsoft YaHei" w:hAnsi="Microsoft YaHei" w:cs="Microsoft YaHei" w:hint="eastAsia"/>
                                <w:noProof/>
                                <w:sz w:val="24"/>
                              </w:rPr>
                              <w:t>日</w:t>
                            </w:r>
                            <w:r>
                              <w:rPr>
                                <w:rFonts w:ascii="Microsoft YaHei" w:eastAsia="Microsoft YaHei" w:hAnsi="Microsoft YaHei" w:cs="Microsoft YaHei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470596E1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</w:pP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t>南开大学 计算机大类</w:t>
                      </w:r>
                    </w:p>
                    <w:p w14:paraId="3C7A1E90" w14:textId="4776FA68" w:rsidR="00520CFA" w:rsidRDefault="00B52FC3" w:rsidP="00520CFA">
                      <w:pPr>
                        <w:snapToGrid w:val="0"/>
                        <w:jc w:val="center"/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t>邱宇湛</w:t>
                      </w:r>
                    </w:p>
                    <w:p w14:paraId="33F35893" w14:textId="1FDD8551" w:rsidR="00520CFA" w:rsidRDefault="00B52FC3" w:rsidP="00520CFA">
                      <w:pPr>
                        <w:snapToGrid w:val="0"/>
                        <w:jc w:val="center"/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</w:pP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t>2513411</w:t>
                      </w:r>
                    </w:p>
                    <w:p w14:paraId="1999C636" w14:textId="1B07A3C8" w:rsidR="00520CFA" w:rsidRPr="00520CFA" w:rsidRDefault="00B52FC3" w:rsidP="00520CFA">
                      <w:pPr>
                        <w:snapToGrid w:val="0"/>
                        <w:jc w:val="center"/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</w:pP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t>计算机伯苓班</w:t>
                      </w:r>
                    </w:p>
                    <w:p w14:paraId="3B55D20B" w14:textId="26A78C54" w:rsidR="00520CFA" w:rsidRDefault="00520CFA" w:rsidP="00520CFA">
                      <w:pPr>
                        <w:snapToGrid w:val="0"/>
                        <w:jc w:val="center"/>
                        <w:rPr>
                          <w:rFonts w:ascii="Microsoft YaHei" w:eastAsia="Microsoft YaHei" w:hAnsi="Microsoft YaHei" w:cs="Microsoft YaHei" w:hint="eastAsia"/>
                        </w:rPr>
                      </w:pP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fldChar w:fldCharType="separate"/>
                      </w:r>
                      <w:r w:rsidR="00B52FC3">
                        <w:rPr>
                          <w:rFonts w:ascii="Microsoft YaHei" w:eastAsia="Microsoft YaHei" w:hAnsi="Microsoft YaHei" w:cs="Microsoft YaHei" w:hint="eastAsia"/>
                          <w:noProof/>
                          <w:sz w:val="24"/>
                        </w:rPr>
                        <w:t>2026年5月1</w:t>
                      </w:r>
                      <w:r w:rsidR="00861B83">
                        <w:rPr>
                          <w:rFonts w:ascii="Microsoft YaHei" w:eastAsia="Microsoft YaHei" w:hAnsi="Microsoft YaHei" w:cs="Microsoft YaHei" w:hint="eastAsia"/>
                          <w:noProof/>
                          <w:sz w:val="24"/>
                        </w:rPr>
                        <w:t>4</w:t>
                      </w:r>
                      <w:r w:rsidR="00B52FC3">
                        <w:rPr>
                          <w:rFonts w:ascii="Microsoft YaHei" w:eastAsia="Microsoft YaHei" w:hAnsi="Microsoft YaHei" w:cs="Microsoft YaHei" w:hint="eastAsia"/>
                          <w:noProof/>
                          <w:sz w:val="24"/>
                        </w:rPr>
                        <w:t>日</w:t>
                      </w:r>
                      <w:r>
                        <w:rPr>
                          <w:rFonts w:ascii="Microsoft YaHei" w:eastAsia="Microsoft YaHei" w:hAnsi="Microsoft YaHei" w:cs="Microsoft YaHei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="00520CFA"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49564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Microsoft YaHei" w:eastAsia="Microsoft YaHei" w:hAnsi="Microsoft YaHei" w:cs="Microsoft YaHei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Microsoft YaHei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7080EC96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Microsoft YaHei" w:eastAsia="Microsoft YaHei" w:hAnsi="Microsoft YaHei" w:cs="Microsoft YaHei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3849564F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Microsoft YaHei" w:eastAsia="Microsoft YaHei" w:hAnsi="Microsoft YaHei" w:cs="Microsoft YaHei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Microsoft YaHei" w:eastAsia="Microsoft YaHei" w:hAnsi="Microsoft YaHei" w:cs="Microsoft YaHei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7080EC96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Microsoft YaHei" w:eastAsia="Microsoft YaHei" w:hAnsi="Microsoft YaHei" w:cs="Microsoft YaHei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SimSun" w:hAnsi="SimSun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22A2CD92" w14:textId="77777777" w:rsidR="00520CFA" w:rsidRDefault="00520CFA" w:rsidP="00520CFA">
          <w:pPr>
            <w:jc w:val="center"/>
            <w:rPr>
              <w:rFonts w:hint="eastAsia"/>
              <w:sz w:val="28"/>
              <w:szCs w:val="36"/>
            </w:rPr>
          </w:pPr>
          <w:r>
            <w:rPr>
              <w:rFonts w:ascii="SimSun" w:eastAsia="SimSun" w:hAnsi="SimSun"/>
              <w:sz w:val="28"/>
              <w:szCs w:val="36"/>
            </w:rPr>
            <w:t>目录</w:t>
          </w:r>
        </w:p>
        <w:p w14:paraId="785AC780" w14:textId="62048A0D" w:rsidR="00B52FC3" w:rsidRPr="00861B83" w:rsidRDefault="00520CFA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6"/>
              <w:szCs w:val="36"/>
              <w14:ligatures w14:val="standardContextual"/>
            </w:rPr>
          </w:pPr>
          <w:r w:rsidRPr="00861B83">
            <w:rPr>
              <w:sz w:val="36"/>
              <w:szCs w:val="36"/>
            </w:rPr>
            <w:fldChar w:fldCharType="begin"/>
          </w:r>
          <w:r w:rsidRPr="00861B83">
            <w:rPr>
              <w:sz w:val="36"/>
              <w:szCs w:val="36"/>
            </w:rPr>
            <w:instrText xml:space="preserve">TOC \o "1-3" \h \u </w:instrText>
          </w:r>
          <w:r w:rsidRPr="00861B83">
            <w:rPr>
              <w:sz w:val="36"/>
              <w:szCs w:val="36"/>
            </w:rPr>
            <w:fldChar w:fldCharType="separate"/>
          </w:r>
          <w:hyperlink w:anchor="_Toc229754783" w:history="1">
            <w:r w:rsidR="00B52FC3" w:rsidRPr="00861B83">
              <w:rPr>
                <w:rStyle w:val="a4"/>
                <w:rFonts w:ascii="Microsoft YaHei" w:eastAsia="Microsoft YaHei" w:hAnsi="Microsoft YaHei" w:cs="Microsoft YaHei"/>
                <w:noProof/>
                <w:sz w:val="36"/>
                <w:szCs w:val="36"/>
                <w:shd w:val="clear" w:color="auto" w:fill="FFFFFF"/>
              </w:rPr>
              <w:t>高级语言程序设计大作业实验报告</w:t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  <w:tab/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  <w:fldChar w:fldCharType="begin"/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="00B52FC3" w:rsidRPr="00861B83">
              <w:rPr>
                <w:noProof/>
                <w:sz w:val="36"/>
                <w:szCs w:val="36"/>
              </w:rPr>
              <w:instrText>PAGEREF _Toc229754783 \h</w:instrText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  <w:fldChar w:fldCharType="separate"/>
            </w:r>
            <w:r w:rsidR="00B52FC3" w:rsidRPr="00861B83">
              <w:rPr>
                <w:noProof/>
                <w:sz w:val="36"/>
                <w:szCs w:val="36"/>
              </w:rPr>
              <w:t>2</w:t>
            </w:r>
            <w:r w:rsidR="00B52FC3" w:rsidRPr="00861B83">
              <w:rPr>
                <w:rFonts w:hint="eastAsia"/>
                <w:noProof/>
                <w:sz w:val="36"/>
                <w:szCs w:val="36"/>
              </w:rPr>
              <w:fldChar w:fldCharType="end"/>
            </w:r>
          </w:hyperlink>
        </w:p>
        <w:p w14:paraId="4DA4689E" w14:textId="6BA0C96A" w:rsidR="00B52FC3" w:rsidRPr="00861B83" w:rsidRDefault="00B52FC3">
          <w:pPr>
            <w:pStyle w:val="TOC1"/>
            <w:tabs>
              <w:tab w:val="left" w:pos="66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6"/>
              <w:szCs w:val="36"/>
              <w14:ligatures w14:val="standardContextual"/>
            </w:rPr>
          </w:pPr>
          <w:hyperlink w:anchor="_Toc229754784" w:history="1">
            <w:r w:rsidRPr="00861B83">
              <w:rPr>
                <w:rStyle w:val="a4"/>
                <w:rFonts w:ascii="SimSun" w:hAnsi="SimSun" w:cs="SimSun"/>
                <w:b/>
                <w:noProof/>
                <w:sz w:val="36"/>
                <w:szCs w:val="36"/>
              </w:rPr>
              <w:t>一.</w:t>
            </w:r>
            <w:r w:rsidRPr="00861B83">
              <w:rPr>
                <w:rFonts w:asciiTheme="minorHAnsi" w:eastAsiaTheme="minorEastAsia" w:hAnsiTheme="minorHAnsi" w:cstheme="minorBidi" w:hint="eastAsia"/>
                <w:noProof/>
                <w:sz w:val="36"/>
                <w:szCs w:val="36"/>
                <w14:ligatures w14:val="standardContextual"/>
              </w:rPr>
              <w:tab/>
            </w:r>
            <w:r w:rsidRPr="00861B83">
              <w:rPr>
                <w:rStyle w:val="a4"/>
                <w:b/>
                <w:noProof/>
                <w:sz w:val="36"/>
                <w:szCs w:val="36"/>
              </w:rPr>
              <w:t>作业题目</w:t>
            </w:r>
            <w:r w:rsidRPr="00861B83">
              <w:rPr>
                <w:rFonts w:hint="eastAsia"/>
                <w:noProof/>
                <w:sz w:val="36"/>
                <w:szCs w:val="36"/>
              </w:rPr>
              <w:tab/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begin"/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noProof/>
                <w:sz w:val="36"/>
                <w:szCs w:val="36"/>
              </w:rPr>
              <w:instrText>PAGEREF _Toc229754784 \h</w:instrText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rFonts w:hint="eastAsia"/>
                <w:noProof/>
                <w:sz w:val="36"/>
                <w:szCs w:val="36"/>
              </w:rPr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separate"/>
            </w:r>
            <w:r w:rsidRPr="00861B83">
              <w:rPr>
                <w:noProof/>
                <w:sz w:val="36"/>
                <w:szCs w:val="36"/>
              </w:rPr>
              <w:t>2</w:t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end"/>
            </w:r>
          </w:hyperlink>
        </w:p>
        <w:p w14:paraId="374E5DA0" w14:textId="6AC0E3B1" w:rsidR="00B52FC3" w:rsidRPr="00861B83" w:rsidRDefault="00B52FC3">
          <w:pPr>
            <w:pStyle w:val="TOC1"/>
            <w:tabs>
              <w:tab w:val="left" w:pos="66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6"/>
              <w:szCs w:val="36"/>
              <w14:ligatures w14:val="standardContextual"/>
            </w:rPr>
          </w:pPr>
          <w:hyperlink w:anchor="_Toc229754785" w:history="1">
            <w:r w:rsidRPr="00861B83">
              <w:rPr>
                <w:rStyle w:val="a4"/>
                <w:rFonts w:ascii="SimSun" w:hAnsi="SimSun" w:cs="SimSun"/>
                <w:b/>
                <w:noProof/>
                <w:sz w:val="36"/>
                <w:szCs w:val="36"/>
              </w:rPr>
              <w:t>二.</w:t>
            </w:r>
            <w:r w:rsidRPr="00861B83">
              <w:rPr>
                <w:rFonts w:asciiTheme="minorHAnsi" w:eastAsiaTheme="minorEastAsia" w:hAnsiTheme="minorHAnsi" w:cstheme="minorBidi" w:hint="eastAsia"/>
                <w:noProof/>
                <w:sz w:val="36"/>
                <w:szCs w:val="36"/>
                <w14:ligatures w14:val="standardContextual"/>
              </w:rPr>
              <w:tab/>
            </w:r>
            <w:r w:rsidRPr="00861B83">
              <w:rPr>
                <w:rStyle w:val="a4"/>
                <w:b/>
                <w:noProof/>
                <w:sz w:val="36"/>
                <w:szCs w:val="36"/>
              </w:rPr>
              <w:t>开发软件</w:t>
            </w:r>
            <w:r w:rsidRPr="00861B83">
              <w:rPr>
                <w:rFonts w:hint="eastAsia"/>
                <w:noProof/>
                <w:sz w:val="36"/>
                <w:szCs w:val="36"/>
              </w:rPr>
              <w:tab/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begin"/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noProof/>
                <w:sz w:val="36"/>
                <w:szCs w:val="36"/>
              </w:rPr>
              <w:instrText>PAGEREF _Toc229754785 \h</w:instrText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rFonts w:hint="eastAsia"/>
                <w:noProof/>
                <w:sz w:val="36"/>
                <w:szCs w:val="36"/>
              </w:rPr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separate"/>
            </w:r>
            <w:r w:rsidRPr="00861B83">
              <w:rPr>
                <w:noProof/>
                <w:sz w:val="36"/>
                <w:szCs w:val="36"/>
              </w:rPr>
              <w:t>2</w:t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end"/>
            </w:r>
          </w:hyperlink>
        </w:p>
        <w:p w14:paraId="546A9000" w14:textId="6AEAC0BC" w:rsidR="00B52FC3" w:rsidRPr="00861B83" w:rsidRDefault="00B52FC3">
          <w:pPr>
            <w:pStyle w:val="TOC1"/>
            <w:tabs>
              <w:tab w:val="left" w:pos="66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6"/>
              <w:szCs w:val="36"/>
              <w14:ligatures w14:val="standardContextual"/>
            </w:rPr>
          </w:pPr>
          <w:hyperlink w:anchor="_Toc229754786" w:history="1">
            <w:r w:rsidRPr="00861B83">
              <w:rPr>
                <w:rStyle w:val="a4"/>
                <w:rFonts w:ascii="SimSun" w:hAnsi="SimSun" w:cs="SimSun"/>
                <w:b/>
                <w:noProof/>
                <w:sz w:val="36"/>
                <w:szCs w:val="36"/>
              </w:rPr>
              <w:t>三.</w:t>
            </w:r>
            <w:r w:rsidRPr="00861B83">
              <w:rPr>
                <w:rFonts w:asciiTheme="minorHAnsi" w:eastAsiaTheme="minorEastAsia" w:hAnsiTheme="minorHAnsi" w:cstheme="minorBidi" w:hint="eastAsia"/>
                <w:noProof/>
                <w:sz w:val="36"/>
                <w:szCs w:val="36"/>
                <w14:ligatures w14:val="standardContextual"/>
              </w:rPr>
              <w:tab/>
            </w:r>
            <w:r w:rsidRPr="00861B83">
              <w:rPr>
                <w:rStyle w:val="a4"/>
                <w:b/>
                <w:noProof/>
                <w:sz w:val="36"/>
                <w:szCs w:val="36"/>
              </w:rPr>
              <w:t>课题要求</w:t>
            </w:r>
            <w:r w:rsidRPr="00861B83">
              <w:rPr>
                <w:rFonts w:hint="eastAsia"/>
                <w:noProof/>
                <w:sz w:val="36"/>
                <w:szCs w:val="36"/>
              </w:rPr>
              <w:tab/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begin"/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noProof/>
                <w:sz w:val="36"/>
                <w:szCs w:val="36"/>
              </w:rPr>
              <w:instrText>PAGEREF _Toc229754786 \h</w:instrText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rFonts w:hint="eastAsia"/>
                <w:noProof/>
                <w:sz w:val="36"/>
                <w:szCs w:val="36"/>
              </w:rPr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separate"/>
            </w:r>
            <w:r w:rsidRPr="00861B83">
              <w:rPr>
                <w:noProof/>
                <w:sz w:val="36"/>
                <w:szCs w:val="36"/>
              </w:rPr>
              <w:t>2</w:t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end"/>
            </w:r>
          </w:hyperlink>
        </w:p>
        <w:p w14:paraId="172337C7" w14:textId="13834C28" w:rsidR="00B52FC3" w:rsidRPr="00861B83" w:rsidRDefault="00B52FC3">
          <w:pPr>
            <w:pStyle w:val="TOC1"/>
            <w:tabs>
              <w:tab w:val="left" w:pos="66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z w:val="36"/>
              <w:szCs w:val="36"/>
              <w14:ligatures w14:val="standardContextual"/>
            </w:rPr>
          </w:pPr>
          <w:hyperlink w:anchor="_Toc229754787" w:history="1">
            <w:r w:rsidRPr="00861B83">
              <w:rPr>
                <w:rStyle w:val="a4"/>
                <w:rFonts w:ascii="SimSun" w:hAnsi="SimSun" w:cs="SimSun"/>
                <w:b/>
                <w:noProof/>
                <w:sz w:val="36"/>
                <w:szCs w:val="36"/>
              </w:rPr>
              <w:t>四.</w:t>
            </w:r>
            <w:r w:rsidRPr="00861B83">
              <w:rPr>
                <w:rFonts w:asciiTheme="minorHAnsi" w:eastAsiaTheme="minorEastAsia" w:hAnsiTheme="minorHAnsi" w:cstheme="minorBidi" w:hint="eastAsia"/>
                <w:noProof/>
                <w:sz w:val="36"/>
                <w:szCs w:val="36"/>
                <w14:ligatures w14:val="standardContextual"/>
              </w:rPr>
              <w:tab/>
            </w:r>
            <w:r w:rsidRPr="00861B83">
              <w:rPr>
                <w:rStyle w:val="a4"/>
                <w:b/>
                <w:noProof/>
                <w:sz w:val="36"/>
                <w:szCs w:val="36"/>
              </w:rPr>
              <w:t>主要流程</w:t>
            </w:r>
            <w:r w:rsidRPr="00861B83">
              <w:rPr>
                <w:rFonts w:hint="eastAsia"/>
                <w:noProof/>
                <w:sz w:val="36"/>
                <w:szCs w:val="36"/>
              </w:rPr>
              <w:tab/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begin"/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noProof/>
                <w:sz w:val="36"/>
                <w:szCs w:val="36"/>
              </w:rPr>
              <w:instrText>PAGEREF _Toc229754787 \h</w:instrText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rFonts w:hint="eastAsia"/>
                <w:noProof/>
                <w:sz w:val="36"/>
                <w:szCs w:val="36"/>
              </w:rPr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separate"/>
            </w:r>
            <w:r w:rsidRPr="00861B83">
              <w:rPr>
                <w:noProof/>
                <w:sz w:val="36"/>
                <w:szCs w:val="36"/>
              </w:rPr>
              <w:t>2</w:t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end"/>
            </w:r>
          </w:hyperlink>
        </w:p>
        <w:p w14:paraId="3D1F96B9" w14:textId="2B8D9EE0" w:rsidR="00B52FC3" w:rsidRPr="00861B83" w:rsidRDefault="00B52FC3" w:rsidP="00B52FC3">
          <w:pPr>
            <w:pStyle w:val="TOC2"/>
            <w:tabs>
              <w:tab w:val="right" w:leader="dot" w:pos="8296"/>
            </w:tabs>
            <w:ind w:leftChars="0" w:left="0"/>
            <w:rPr>
              <w:rFonts w:asciiTheme="minorHAnsi" w:eastAsiaTheme="minorEastAsia" w:hAnsiTheme="minorHAnsi" w:cstheme="minorBidi" w:hint="eastAsia"/>
              <w:noProof/>
              <w:sz w:val="36"/>
              <w:szCs w:val="36"/>
              <w14:ligatures w14:val="standardContextual"/>
            </w:rPr>
          </w:pPr>
          <w:hyperlink w:anchor="_Toc229754788" w:history="1">
            <w:r w:rsidRPr="00861B83">
              <w:rPr>
                <w:rStyle w:val="a4"/>
                <w:b/>
                <w:noProof/>
                <w:sz w:val="36"/>
                <w:szCs w:val="36"/>
              </w:rPr>
              <w:t>五．</w:t>
            </w:r>
            <w:r w:rsidRPr="00861B83">
              <w:rPr>
                <w:rStyle w:val="a4"/>
                <w:b/>
                <w:noProof/>
                <w:sz w:val="36"/>
                <w:szCs w:val="36"/>
              </w:rPr>
              <w:t xml:space="preserve">  </w:t>
            </w:r>
            <w:r w:rsidRPr="00861B83">
              <w:rPr>
                <w:rStyle w:val="a4"/>
                <w:b/>
                <w:noProof/>
                <w:sz w:val="36"/>
                <w:szCs w:val="36"/>
              </w:rPr>
              <w:t>收获</w:t>
            </w:r>
            <w:r w:rsidRPr="00861B83">
              <w:rPr>
                <w:rFonts w:hint="eastAsia"/>
                <w:noProof/>
                <w:sz w:val="36"/>
                <w:szCs w:val="36"/>
              </w:rPr>
              <w:tab/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begin"/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noProof/>
                <w:sz w:val="36"/>
                <w:szCs w:val="36"/>
              </w:rPr>
              <w:instrText>PAGEREF _Toc229754788 \h</w:instrText>
            </w:r>
            <w:r w:rsidRPr="00861B83">
              <w:rPr>
                <w:rFonts w:hint="eastAsia"/>
                <w:noProof/>
                <w:sz w:val="36"/>
                <w:szCs w:val="36"/>
              </w:rPr>
              <w:instrText xml:space="preserve"> </w:instrText>
            </w:r>
            <w:r w:rsidRPr="00861B83">
              <w:rPr>
                <w:rFonts w:hint="eastAsia"/>
                <w:noProof/>
                <w:sz w:val="36"/>
                <w:szCs w:val="36"/>
              </w:rPr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separate"/>
            </w:r>
            <w:r w:rsidRPr="00861B83">
              <w:rPr>
                <w:noProof/>
                <w:sz w:val="36"/>
                <w:szCs w:val="36"/>
              </w:rPr>
              <w:t>3</w:t>
            </w:r>
            <w:r w:rsidRPr="00861B83">
              <w:rPr>
                <w:rFonts w:hint="eastAsia"/>
                <w:noProof/>
                <w:sz w:val="36"/>
                <w:szCs w:val="36"/>
              </w:rPr>
              <w:fldChar w:fldCharType="end"/>
            </w:r>
          </w:hyperlink>
        </w:p>
        <w:p w14:paraId="5B5CEA56" w14:textId="7FE61158" w:rsidR="00520CFA" w:rsidRPr="00861B83" w:rsidRDefault="00520CFA" w:rsidP="00520CFA">
          <w:pPr>
            <w:rPr>
              <w:rFonts w:hint="eastAsia"/>
              <w:sz w:val="36"/>
              <w:szCs w:val="36"/>
            </w:rPr>
            <w:sectPr w:rsidR="00520CFA" w:rsidRPr="00861B83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 w:rsidRPr="00861B83">
            <w:rPr>
              <w:sz w:val="36"/>
              <w:szCs w:val="36"/>
            </w:rPr>
            <w:fldChar w:fldCharType="end"/>
          </w:r>
        </w:p>
        <w:p w14:paraId="1696DCC1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349FA717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29754783"/>
      <w:r>
        <w:rPr>
          <w:rFonts w:ascii="Microsoft YaHei" w:eastAsia="Microsoft YaHei" w:hAnsi="Microsoft YaHei" w:cs="Microsoft YaHei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Microsoft YaHei" w:eastAsia="Microsoft YaHei" w:hAnsi="Microsoft YaHei" w:cs="Microsoft YaHei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Microsoft YaHei" w:eastAsia="Microsoft YaHei" w:hAnsi="Microsoft YaHei" w:cs="Microsoft YaHei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6BD9E21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20C26F4F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5E34E7F7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3" w:name="_Toc229754784"/>
      <w:r>
        <w:rPr>
          <w:rFonts w:hint="eastAsia"/>
          <w:b/>
          <w:sz w:val="30"/>
          <w:szCs w:val="30"/>
        </w:rPr>
        <w:t>作业题目</w:t>
      </w:r>
      <w:bookmarkEnd w:id="3"/>
    </w:p>
    <w:p w14:paraId="2EB3C666" w14:textId="5566A54D" w:rsidR="00520CFA" w:rsidRDefault="00520CFA" w:rsidP="00520CFA">
      <w:pPr>
        <w:ind w:firstLine="420"/>
        <w:rPr>
          <w:rFonts w:hint="eastAsia"/>
          <w:bCs/>
          <w:sz w:val="24"/>
        </w:rPr>
      </w:pPr>
      <w:r>
        <w:rPr>
          <w:rFonts w:ascii="SimSun" w:eastAsia="SimSun" w:hAnsi="SimSun"/>
          <w:sz w:val="24"/>
        </w:rPr>
        <w:t>天气良子 —— 基于 Qt6 的视觉小说 + 互动游戏</w:t>
      </w:r>
    </w:p>
    <w:p w14:paraId="41CEFE7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4" w:name="_Toc229754785"/>
      <w:r>
        <w:rPr>
          <w:rFonts w:hint="eastAsia"/>
          <w:b/>
          <w:sz w:val="30"/>
          <w:szCs w:val="30"/>
        </w:rPr>
        <w:t>开发软件</w:t>
      </w:r>
      <w:bookmarkEnd w:id="4"/>
    </w:p>
    <w:p w14:paraId="3CF95681" w14:textId="77777777" w:rsidR="00861B83" w:rsidRDefault="00000000">
      <w:pPr>
        <w:rPr>
          <w:rFonts w:ascii="SimSun" w:eastAsia="SimSun" w:hAnsi="SimSun"/>
          <w:sz w:val="24"/>
        </w:rPr>
      </w:pPr>
      <w:r>
        <w:rPr>
          <w:rFonts w:ascii="SimSun" w:eastAsia="SimSun" w:hAnsi="SimSun"/>
          <w:sz w:val="24"/>
        </w:rPr>
        <w:t xml:space="preserve">Qt Creator 16 + Qt 6.10.2 (MSVC 2022 编译器)，编程语言 C++17，构建系统 </w:t>
      </w:r>
      <w:proofErr w:type="spellStart"/>
      <w:r>
        <w:rPr>
          <w:rFonts w:ascii="SimSun" w:eastAsia="SimSun" w:hAnsi="SimSun"/>
          <w:sz w:val="24"/>
        </w:rPr>
        <w:t>CMake</w:t>
      </w:r>
      <w:proofErr w:type="spellEnd"/>
      <w:r>
        <w:rPr>
          <w:rFonts w:ascii="SimSun" w:eastAsia="SimSun" w:hAnsi="SimSun"/>
          <w:sz w:val="24"/>
        </w:rPr>
        <w:t xml:space="preserve"> 3.16+</w:t>
      </w:r>
    </w:p>
    <w:p w14:paraId="3D04D2AE" w14:textId="52906991" w:rsidR="00C543D1" w:rsidRDefault="00861B83">
      <w:pPr>
        <w:rPr>
          <w:rFonts w:hint="eastAsia"/>
        </w:rPr>
      </w:pPr>
      <w:r>
        <w:rPr>
          <w:rFonts w:ascii="SimSun" w:eastAsia="SimSun" w:hAnsi="SimSun" w:hint="eastAsia"/>
          <w:sz w:val="24"/>
        </w:rPr>
        <w:t>（声明：图片生成使用了</w:t>
      </w:r>
      <w:proofErr w:type="spellStart"/>
      <w:r>
        <w:rPr>
          <w:rFonts w:ascii="SimSun" w:eastAsia="SimSun" w:hAnsi="SimSun" w:hint="eastAsia"/>
          <w:sz w:val="24"/>
        </w:rPr>
        <w:t>chatgpt</w:t>
      </w:r>
      <w:proofErr w:type="spellEnd"/>
      <w:r>
        <w:rPr>
          <w:rFonts w:ascii="SimSun" w:eastAsia="SimSun" w:hAnsi="SimSun" w:hint="eastAsia"/>
          <w:sz w:val="24"/>
        </w:rPr>
        <w:t xml:space="preserve"> image 2）</w:t>
      </w:r>
    </w:p>
    <w:p w14:paraId="7D132091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5" w:name="_Toc229754786"/>
      <w:r>
        <w:rPr>
          <w:rFonts w:hint="eastAsia"/>
          <w:b/>
          <w:sz w:val="30"/>
          <w:szCs w:val="30"/>
        </w:rPr>
        <w:t>课题要求</w:t>
      </w:r>
      <w:bookmarkEnd w:id="5"/>
    </w:p>
    <w:p w14:paraId="61D56631" w14:textId="77777777" w:rsidR="00520CFA" w:rsidRDefault="00520CFA" w:rsidP="00520CFA">
      <w:pPr>
        <w:rPr>
          <w:rFonts w:hint="eastAsia"/>
          <w:szCs w:val="21"/>
        </w:rPr>
      </w:pPr>
      <w:r>
        <w:rPr>
          <w:rFonts w:ascii="SimSun" w:eastAsia="SimSun" w:hAnsi="SimSun"/>
          <w:sz w:val="24"/>
        </w:rPr>
        <w:t>本课题要求设计并实现一个基于 Qt 框架的图形用户界面应用程序。具体功能要求如下：</w:t>
      </w:r>
      <w:r>
        <w:rPr>
          <w:rFonts w:ascii="SimSun" w:eastAsia="SimSun" w:hAnsi="SimSun"/>
          <w:sz w:val="24"/>
        </w:rPr>
        <w:br/>
        <w:t>1. 使用 QGraphicsView / QGraphicsScene 图形框架实现 2D 场景渲染与背景图片切换；</w:t>
      </w:r>
      <w:r>
        <w:rPr>
          <w:rFonts w:ascii="SimSun" w:eastAsia="SimSun" w:hAnsi="SimSun"/>
          <w:sz w:val="24"/>
        </w:rPr>
        <w:br/>
        <w:t>2. 实现逐字打印动画的 Galgame 式对话框系统，支持文本自动换行分页和打字音效；</w:t>
      </w:r>
      <w:r>
        <w:rPr>
          <w:rFonts w:ascii="SimSun" w:eastAsia="SimSun" w:hAnsi="SimSun"/>
          <w:sz w:val="24"/>
        </w:rPr>
        <w:br/>
        <w:t>3. 使用 QMediaPlayer + QAudioOutput 实现音视频播放功能（开场 CG、结尾 CG、BGM、角色配音旁白）；</w:t>
      </w:r>
      <w:r>
        <w:rPr>
          <w:rFonts w:ascii="SimSun" w:eastAsia="SimSun" w:hAnsi="SimSun"/>
          <w:sz w:val="24"/>
        </w:rPr>
        <w:br/>
        <w:t>4. 实现打砖块小游戏，包含球体碰撞检测、物理反弹计算和胜负判定逻辑；</w:t>
      </w:r>
      <w:r>
        <w:rPr>
          <w:rFonts w:ascii="SimSun" w:eastAsia="SimSun" w:hAnsi="SimSun"/>
          <w:sz w:val="24"/>
        </w:rPr>
        <w:br/>
        <w:t>5. 基于 QStackedWidget 实现多页面场景切换（开始页 → 开场 CG → 剧情对话 → 打砖块游戏 → 审讯对话 → 结尾 CG）；</w:t>
      </w:r>
      <w:r>
        <w:rPr>
          <w:rFonts w:ascii="SimSun" w:eastAsia="SimSun" w:hAnsi="SimSun"/>
          <w:sz w:val="24"/>
        </w:rPr>
        <w:br/>
        <w:t>6. 支持键盘（回车/空格/A/D/方向键）和鼠标左键两种交互方式。</w:t>
      </w:r>
    </w:p>
    <w:p w14:paraId="52BE480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229754787"/>
      <w:r>
        <w:rPr>
          <w:rFonts w:hint="eastAsia"/>
          <w:b/>
          <w:sz w:val="30"/>
          <w:szCs w:val="30"/>
        </w:rPr>
        <w:t>主要流程</w:t>
      </w:r>
      <w:bookmarkEnd w:id="6"/>
    </w:p>
    <w:p w14:paraId="68DE39C3" w14:textId="7094AAD1" w:rsidR="00C543D1" w:rsidRDefault="00000000">
      <w:pPr>
        <w:rPr>
          <w:rFonts w:hint="eastAsia"/>
        </w:rPr>
      </w:pPr>
      <w:r>
        <w:rPr>
          <w:rFonts w:ascii="SimSun" w:eastAsia="SimSun" w:hAnsi="SimSun"/>
          <w:sz w:val="24"/>
        </w:rPr>
        <w:t>1. 程序启动后进入开始页面，显示背景图和开始按钮，同时循环播放背景音乐（background.mp3）；</w:t>
      </w:r>
      <w:r>
        <w:rPr>
          <w:rFonts w:ascii="SimSun" w:eastAsia="SimSun" w:hAnsi="SimSun"/>
          <w:sz w:val="24"/>
        </w:rPr>
        <w:br/>
        <w:t>2. 点击开始按钮后，播放入场 CG 动画（v1.mp4 全屏视频），可按回车键跳过；</w:t>
      </w:r>
      <w:r>
        <w:rPr>
          <w:rFonts w:ascii="SimSun" w:eastAsia="SimSun" w:hAnsi="SimSun"/>
          <w:sz w:val="24"/>
        </w:rPr>
        <w:br/>
        <w:t>3. CG 结束后进入 Galgame 对话场景，DialogManager 逐字显示剧情文本，每页自动切换背景图并播放对应角色配音旁白；</w:t>
      </w:r>
      <w:r>
        <w:rPr>
          <w:rFonts w:ascii="SimSun" w:eastAsia="SimSun" w:hAnsi="SimSun"/>
          <w:sz w:val="24"/>
        </w:rPr>
        <w:br/>
        <w:t>4. 对话系统依次展示 9 页剧情：大胃袋良子吃板面 → 发现板面被偷 → 鬼鬼祟祟的身影 → 怀疑范小勤 → 范小勤（阿里巴巴）逃跑 → 肥禽躲入墙后（擅长开挖掘机）→ 良子求助丹尼尔 → 丹尼尔（人猿泰山）登场帮忙；</w:t>
      </w:r>
      <w:r>
        <w:rPr>
          <w:rFonts w:ascii="SimSun" w:eastAsia="SimSun" w:hAnsi="SimSun"/>
          <w:sz w:val="24"/>
        </w:rPr>
        <w:br/>
        <w:t>5. 全部对话结束后自动切换到小游戏场景（</w:t>
      </w:r>
      <w:proofErr w:type="spellStart"/>
      <w:r>
        <w:rPr>
          <w:rFonts w:ascii="SimSun" w:eastAsia="SimSun" w:hAnsi="SimSun"/>
          <w:sz w:val="24"/>
        </w:rPr>
        <w:t>GameWidget</w:t>
      </w:r>
      <w:proofErr w:type="spellEnd"/>
      <w:r>
        <w:rPr>
          <w:rFonts w:ascii="SimSun" w:eastAsia="SimSun" w:hAnsi="SimSun"/>
          <w:sz w:val="24"/>
        </w:rPr>
        <w:t xml:space="preserve"> + </w:t>
      </w:r>
      <w:proofErr w:type="spellStart"/>
      <w:r>
        <w:rPr>
          <w:rFonts w:ascii="SimSun" w:eastAsia="SimSun" w:hAnsi="SimSun"/>
          <w:sz w:val="24"/>
        </w:rPr>
        <w:t>GameScene</w:t>
      </w:r>
      <w:proofErr w:type="spellEnd"/>
      <w:r>
        <w:rPr>
          <w:rFonts w:ascii="SimSun" w:eastAsia="SimSun" w:hAnsi="SimSun"/>
          <w:sz w:val="24"/>
        </w:rPr>
        <w:t>），GameScene 初始化 DanielPlayer（V形手臂）、BallItem（球体）、BrickItem 砖</w:t>
      </w:r>
      <w:r>
        <w:rPr>
          <w:rFonts w:ascii="SimSun" w:eastAsia="SimSun" w:hAnsi="SimSun"/>
          <w:sz w:val="24"/>
        </w:rPr>
        <w:lastRenderedPageBreak/>
        <w:t>块阵列（7行×9列环形排列）和 FanXiaoqin 目标；</w:t>
      </w:r>
      <w:r>
        <w:rPr>
          <w:rFonts w:ascii="SimSun" w:eastAsia="SimSun" w:hAnsi="SimSun"/>
          <w:sz w:val="24"/>
        </w:rPr>
        <w:br/>
        <w:t>6. 玩家通过 A/D 键或 ←/→ 方向键控制丹尼尔左右移动，空格键发射球体；鼠标左键可夹紧手臂（球速提升至 1.8 倍）；</w:t>
      </w:r>
      <w:r>
        <w:rPr>
          <w:rFonts w:ascii="SimSun" w:eastAsia="SimSun" w:hAnsi="SimSun"/>
          <w:sz w:val="24"/>
        </w:rPr>
        <w:br/>
        <w:t>7. 球体碰撞砖块（BrickItem）后砖块被击碎消失，碰撞边界自动反弹；击中 FanXiaoqin 目标或按回车键通关，弹出通关面板并播放音效；</w:t>
      </w:r>
      <w:r>
        <w:rPr>
          <w:rFonts w:ascii="SimSun" w:eastAsia="SimSun" w:hAnsi="SimSun"/>
          <w:sz w:val="24"/>
        </w:rPr>
        <w:br/>
        <w:t>8. 点击拷问肥勤按钮进入审讯对话阶段，揭示世界观真相：良子不是大胃袋良子而是天气良子——只要他还在吃板面，雨就永远不会停；</w:t>
      </w:r>
      <w:r>
        <w:rPr>
          <w:rFonts w:ascii="SimSun" w:eastAsia="SimSun" w:hAnsi="SimSun"/>
          <w:sz w:val="24"/>
        </w:rPr>
        <w:br/>
        <w:t>9. 审讯对话结束后，播放结尾 CG 视频（v2.mp4），视频播放完毕后显示定格画面（end.jpg）+ 结尾文字（即使太阳不再出现，也要将板面一直吃下去）和结尾语音（end.m4a）；</w:t>
      </w:r>
      <w:r>
        <w:rPr>
          <w:rFonts w:ascii="SimSun" w:eastAsia="SimSun" w:hAnsi="SimSun"/>
          <w:sz w:val="24"/>
        </w:rPr>
        <w:br/>
        <w:t>10. 按回车键返回开始页面，游戏循环。</w:t>
      </w:r>
    </w:p>
    <w:p w14:paraId="305AEC65" w14:textId="77777777" w:rsidR="00520CFA" w:rsidRDefault="00D00F53" w:rsidP="00D00F53">
      <w:pPr>
        <w:outlineLvl w:val="1"/>
        <w:rPr>
          <w:rFonts w:hint="eastAsia"/>
          <w:b/>
          <w:sz w:val="28"/>
          <w:szCs w:val="28"/>
        </w:rPr>
      </w:pPr>
      <w:bookmarkStart w:id="7" w:name="_Toc229754788"/>
      <w:r>
        <w:rPr>
          <w:rFonts w:hint="eastAsia"/>
          <w:b/>
          <w:sz w:val="28"/>
          <w:szCs w:val="28"/>
        </w:rPr>
        <w:t>五．  收获</w:t>
      </w:r>
      <w:bookmarkEnd w:id="7"/>
    </w:p>
    <w:p w14:paraId="2B2BB084" w14:textId="05562AE5" w:rsidR="00C543D1" w:rsidRDefault="00000000">
      <w:pPr>
        <w:rPr>
          <w:rFonts w:hint="eastAsia"/>
        </w:rPr>
      </w:pPr>
      <w:r>
        <w:rPr>
          <w:rFonts w:ascii="SimSun" w:eastAsia="SimSun" w:hAnsi="SimSun"/>
          <w:sz w:val="24"/>
        </w:rPr>
        <w:t>1. 深入理解了 Qt 的 QGraphicsView / QGraphicsScene 图形视图框架，掌握了自定义 QGraphicsItem 子类（BallItem、BrickItem、DanielPlayer、FanXiaoqin）的实现方法，以及基于场景坐标的碰撞检测和物理反弹模拟；</w:t>
      </w:r>
      <w:r>
        <w:rPr>
          <w:rFonts w:ascii="SimSun" w:eastAsia="SimSun" w:hAnsi="SimSun"/>
          <w:sz w:val="24"/>
        </w:rPr>
        <w:br/>
        <w:t>2. 掌握了 QMediaPlayer + QAudioOutput 的多媒体播放机制，实现了 CG 视频播放、BGM 循环播放、角色配音旁白和打字音效的协调调度，学会了处理 QMediaPlayer::playbackStateChanged 信号进行播放状态管理；</w:t>
      </w:r>
      <w:r>
        <w:rPr>
          <w:rFonts w:ascii="SimSun" w:eastAsia="SimSun" w:hAnsi="SimSun"/>
          <w:sz w:val="24"/>
        </w:rPr>
        <w:br/>
        <w:t>3. 学会了使用 QStackedWidget 进行多页面管理，以及 Qt 信号与槽机制实现各模块间的松耦（如 GameWidget::gameLost、GameWidget::interrogateClicked 等自定义信号）；</w:t>
      </w:r>
      <w:r>
        <w:rPr>
          <w:rFonts w:ascii="SimSun" w:eastAsia="SimSun" w:hAnsi="SimSun"/>
          <w:sz w:val="24"/>
        </w:rPr>
        <w:br/>
        <w:t>4. 理解了面向对象编程中继承与多态的实际应用——所有游戏实体均继承自 QGraphicsItem 体系（QGraphicsItemGroup、QGraphicsEllipseItem、QGraphicsRectItem），重写 paint 方法实现自定义贴图渲染；</w:t>
      </w:r>
      <w:r>
        <w:rPr>
          <w:rFonts w:ascii="SimSun" w:eastAsia="SimSun" w:hAnsi="SimSun"/>
          <w:sz w:val="24"/>
        </w:rPr>
        <w:br/>
        <w:t>5. 掌握了 CMake 构建系统的配置方法（CMAKE_AUTOMOC / AUTOUIC / AUTORCC 自动处理 Qt 元对象系统），以及 windeployqt 工具进行 Windows 平台打包发布的完整流程；</w:t>
      </w:r>
      <w:r>
        <w:rPr>
          <w:rFonts w:ascii="SimSun" w:eastAsia="SimSun" w:hAnsi="SimSun"/>
          <w:sz w:val="24"/>
        </w:rPr>
        <w:br/>
        <w:t>6. 在实践中理解了游戏开发中状态管理的重要性——GameWidget 使用 Idle / Playing / Lose 三态状态机管理游戏生命周期，确保各阶段输入响应正确；</w:t>
      </w:r>
      <w:r>
        <w:rPr>
          <w:rFonts w:ascii="SimSun" w:eastAsia="SimSun" w:hAnsi="SimSun"/>
          <w:sz w:val="24"/>
        </w:rPr>
        <w:br/>
        <w:t>7. 通过 DialogManager 的逐字动画实现、QFontMetrics 文本自动换行与分页计算等功能，提升了对 Qt 文字渲染机制和 QTimer 定时器动画编程的理解。</w:t>
      </w:r>
    </w:p>
    <w:sectPr w:rsidR="00C54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2FF50" w14:textId="77777777" w:rsidR="00741B93" w:rsidRDefault="00741B93" w:rsidP="00520CFA">
      <w:pPr>
        <w:rPr>
          <w:rFonts w:hint="eastAsia"/>
        </w:rPr>
      </w:pPr>
      <w:r>
        <w:separator/>
      </w:r>
    </w:p>
  </w:endnote>
  <w:endnote w:type="continuationSeparator" w:id="0">
    <w:p w14:paraId="5F31B27C" w14:textId="77777777" w:rsidR="00741B93" w:rsidRDefault="00741B93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5A0F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0B8F07" w14:textId="77777777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10B8F07" w14:textId="77777777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AB16B" w14:textId="77777777" w:rsidR="00741B93" w:rsidRDefault="00741B93" w:rsidP="00520CFA">
      <w:pPr>
        <w:rPr>
          <w:rFonts w:hint="eastAsia"/>
        </w:rPr>
      </w:pPr>
      <w:r>
        <w:separator/>
      </w:r>
    </w:p>
  </w:footnote>
  <w:footnote w:type="continuationSeparator" w:id="0">
    <w:p w14:paraId="563C64BA" w14:textId="77777777" w:rsidR="00741B93" w:rsidRDefault="00741B93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SimSun" w:eastAsia="SimSun" w:hAnsi="SimSun" w:cs="SimSun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6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351683515">
    <w:abstractNumId w:val="4"/>
  </w:num>
  <w:num w:numId="2" w16cid:durableId="1414812026">
    <w:abstractNumId w:val="1"/>
  </w:num>
  <w:num w:numId="3" w16cid:durableId="1491750260">
    <w:abstractNumId w:val="7"/>
  </w:num>
  <w:num w:numId="4" w16cid:durableId="197936789">
    <w:abstractNumId w:val="2"/>
  </w:num>
  <w:num w:numId="5" w16cid:durableId="1771317048">
    <w:abstractNumId w:val="3"/>
  </w:num>
  <w:num w:numId="6" w16cid:durableId="1206018350">
    <w:abstractNumId w:val="5"/>
  </w:num>
  <w:num w:numId="7" w16cid:durableId="1617255140">
    <w:abstractNumId w:val="6"/>
  </w:num>
  <w:num w:numId="8" w16cid:durableId="134204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7DF6"/>
    <w:rsid w:val="00143F8F"/>
    <w:rsid w:val="001808C1"/>
    <w:rsid w:val="002365C0"/>
    <w:rsid w:val="00240715"/>
    <w:rsid w:val="00275134"/>
    <w:rsid w:val="00276A20"/>
    <w:rsid w:val="002A2F8F"/>
    <w:rsid w:val="0030519D"/>
    <w:rsid w:val="003305A3"/>
    <w:rsid w:val="003C7E3B"/>
    <w:rsid w:val="003F039D"/>
    <w:rsid w:val="00406068"/>
    <w:rsid w:val="004A15DA"/>
    <w:rsid w:val="00520CFA"/>
    <w:rsid w:val="00546FA3"/>
    <w:rsid w:val="00595FA4"/>
    <w:rsid w:val="005A3FD9"/>
    <w:rsid w:val="005A7604"/>
    <w:rsid w:val="005E36F9"/>
    <w:rsid w:val="0060275E"/>
    <w:rsid w:val="006E6D9E"/>
    <w:rsid w:val="006F5F99"/>
    <w:rsid w:val="0072737C"/>
    <w:rsid w:val="00741B93"/>
    <w:rsid w:val="00744928"/>
    <w:rsid w:val="00754D25"/>
    <w:rsid w:val="00784BBB"/>
    <w:rsid w:val="007A5EF3"/>
    <w:rsid w:val="007C03AB"/>
    <w:rsid w:val="00816EF6"/>
    <w:rsid w:val="00825181"/>
    <w:rsid w:val="0083561D"/>
    <w:rsid w:val="00861B83"/>
    <w:rsid w:val="00891145"/>
    <w:rsid w:val="00A0617A"/>
    <w:rsid w:val="00A47E97"/>
    <w:rsid w:val="00B15C6C"/>
    <w:rsid w:val="00B52FC3"/>
    <w:rsid w:val="00B73613"/>
    <w:rsid w:val="00BD7A9B"/>
    <w:rsid w:val="00BF2021"/>
    <w:rsid w:val="00C132E8"/>
    <w:rsid w:val="00C543D1"/>
    <w:rsid w:val="00CD48FA"/>
    <w:rsid w:val="00D00F53"/>
    <w:rsid w:val="00D10B1F"/>
    <w:rsid w:val="00D10F63"/>
    <w:rsid w:val="00D15C97"/>
    <w:rsid w:val="00D21E9D"/>
    <w:rsid w:val="00D8543E"/>
    <w:rsid w:val="00DE059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0A0E4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SimHei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SimSun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SimSun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SimSun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SimSun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SimSun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. .</cp:lastModifiedBy>
  <cp:revision>8</cp:revision>
  <dcterms:created xsi:type="dcterms:W3CDTF">2026-03-03T10:35:00Z</dcterms:created>
  <dcterms:modified xsi:type="dcterms:W3CDTF">2026-05-15T08:33:00Z</dcterms:modified>
</cp:coreProperties>
</file>