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C454" w14:textId="77777777" w:rsidR="00547345" w:rsidRDefault="00547345" w:rsidP="00547345">
      <w:pPr>
        <w:pStyle w:val="Heading1"/>
      </w:pPr>
      <w:r>
        <w:t>Cybercrime</w:t>
      </w:r>
    </w:p>
    <w:p w14:paraId="3FD8B417" w14:textId="77777777" w:rsidR="00547345" w:rsidRDefault="00547345" w:rsidP="00547345"/>
    <w:p w14:paraId="7781ADA5" w14:textId="77777777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Malicious Site Takedown &amp; Countermeasures</w:t>
      </w:r>
    </w:p>
    <w:p w14:paraId="44EF843C" w14:textId="77777777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Fraud Detection</w:t>
      </w:r>
    </w:p>
    <w:p w14:paraId="33B0BDDA" w14:textId="77777777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Domain Score</w:t>
      </w:r>
    </w:p>
    <w:p w14:paraId="1E7015AF" w14:textId="77777777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Malicious Site Feeds</w:t>
      </w:r>
    </w:p>
    <w:p w14:paraId="4CFCAAF9" w14:textId="5BB6BE44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Mobile Phishing Protection</w:t>
      </w:r>
    </w:p>
    <w:p w14:paraId="17AE3349" w14:textId="77777777" w:rsidR="00547345" w:rsidRDefault="00547345" w:rsidP="00547345">
      <w:pPr>
        <w:pStyle w:val="ListParagraph"/>
        <w:numPr>
          <w:ilvl w:val="0"/>
          <w:numId w:val="1"/>
        </w:numPr>
      </w:pPr>
      <w:r>
        <w:t>Phishing Alerts for Registrars and Hosting Providers</w:t>
      </w:r>
    </w:p>
    <w:p w14:paraId="4FDE181F" w14:textId="517F5EDA" w:rsidR="00547345" w:rsidRPr="00DC1B4E" w:rsidRDefault="00547345" w:rsidP="00547345">
      <w:pPr>
        <w:pStyle w:val="ListParagraph"/>
        <w:numPr>
          <w:ilvl w:val="0"/>
          <w:numId w:val="1"/>
        </w:numPr>
      </w:pPr>
      <w:r w:rsidRPr="00547345">
        <w:t>Phishing Alerts for SSL Certificate Authorities</w:t>
      </w:r>
    </w:p>
    <w:p w14:paraId="52E44445" w14:textId="33F12211" w:rsidR="00547345" w:rsidRDefault="00547345" w:rsidP="00547345">
      <w:pPr>
        <w:pStyle w:val="Heading1"/>
      </w:pPr>
      <w:r>
        <w:t>Security Testing</w:t>
      </w:r>
    </w:p>
    <w:p w14:paraId="1A1BE26F" w14:textId="77777777" w:rsidR="00547345" w:rsidRDefault="00547345" w:rsidP="00547345"/>
    <w:p w14:paraId="3ACA8E39" w14:textId="7EEB9ACB" w:rsidR="00547345" w:rsidRDefault="00547345" w:rsidP="00547345">
      <w:pPr>
        <w:pStyle w:val="ListParagraph"/>
        <w:numPr>
          <w:ilvl w:val="0"/>
          <w:numId w:val="1"/>
        </w:numPr>
      </w:pPr>
      <w:r>
        <w:t>Security Auditing</w:t>
      </w:r>
    </w:p>
    <w:p w14:paraId="07BEE8A4" w14:textId="6BF231CA" w:rsidR="00547345" w:rsidRDefault="00547345" w:rsidP="00547345">
      <w:pPr>
        <w:pStyle w:val="ListParagraph"/>
        <w:numPr>
          <w:ilvl w:val="0"/>
          <w:numId w:val="1"/>
        </w:numPr>
      </w:pPr>
      <w:r>
        <w:t>Web Application Security Testing</w:t>
      </w:r>
    </w:p>
    <w:p w14:paraId="456D0F4A" w14:textId="36F18E44" w:rsidR="00547345" w:rsidRDefault="00547345" w:rsidP="00547345">
      <w:pPr>
        <w:pStyle w:val="ListParagraph"/>
        <w:numPr>
          <w:ilvl w:val="0"/>
          <w:numId w:val="1"/>
        </w:numPr>
      </w:pPr>
      <w:r>
        <w:t>Mobile Application Security Testing</w:t>
      </w:r>
    </w:p>
    <w:p w14:paraId="6BEB8B69" w14:textId="07BC9C61" w:rsidR="00547345" w:rsidRDefault="00547345" w:rsidP="00547345">
      <w:pPr>
        <w:pStyle w:val="ListParagraph"/>
        <w:numPr>
          <w:ilvl w:val="0"/>
          <w:numId w:val="1"/>
        </w:numPr>
      </w:pPr>
      <w:r>
        <w:t>Certificate Issuance Security Testing</w:t>
      </w:r>
    </w:p>
    <w:p w14:paraId="69C7F154" w14:textId="3E1A9A23" w:rsidR="00547345" w:rsidRDefault="00547345" w:rsidP="00547345">
      <w:pPr>
        <w:pStyle w:val="ListParagraph"/>
        <w:numPr>
          <w:ilvl w:val="0"/>
          <w:numId w:val="1"/>
        </w:numPr>
      </w:pPr>
      <w:r>
        <w:t>Hosted Scanning Service</w:t>
      </w:r>
    </w:p>
    <w:p w14:paraId="1D9808FC" w14:textId="1F085F56" w:rsidR="00547345" w:rsidRDefault="00547345" w:rsidP="00547345">
      <w:pPr>
        <w:pStyle w:val="ListParagraph"/>
        <w:numPr>
          <w:ilvl w:val="0"/>
          <w:numId w:val="1"/>
        </w:numPr>
      </w:pPr>
      <w:r>
        <w:t>Web Application Security Course</w:t>
      </w:r>
    </w:p>
    <w:p w14:paraId="2DF58A01" w14:textId="741FA4C8" w:rsidR="00547345" w:rsidRDefault="00002F2B" w:rsidP="00547345">
      <w:pPr>
        <w:pStyle w:val="Heading1"/>
      </w:pPr>
      <w:r>
        <w:t>Internet</w:t>
      </w:r>
      <w:r w:rsidR="00547345">
        <w:t xml:space="preserve"> </w:t>
      </w:r>
      <w:r>
        <w:t>Data Mining</w:t>
      </w:r>
    </w:p>
    <w:p w14:paraId="3FBC0129" w14:textId="77777777" w:rsidR="00547345" w:rsidRDefault="00547345" w:rsidP="00547345"/>
    <w:p w14:paraId="0C6187C8" w14:textId="57D58C60" w:rsidR="00002F2B" w:rsidRDefault="00002F2B" w:rsidP="00002F2B">
      <w:pPr>
        <w:pStyle w:val="ListParagraph"/>
        <w:numPr>
          <w:ilvl w:val="0"/>
          <w:numId w:val="1"/>
        </w:numPr>
      </w:pPr>
      <w:r>
        <w:t>Hosting Provider Analysis</w:t>
      </w:r>
    </w:p>
    <w:p w14:paraId="36772FDE" w14:textId="694E17AA" w:rsidR="00002F2B" w:rsidRDefault="00002F2B" w:rsidP="00002F2B">
      <w:pPr>
        <w:pStyle w:val="ListParagraph"/>
        <w:numPr>
          <w:ilvl w:val="0"/>
          <w:numId w:val="1"/>
        </w:numPr>
      </w:pPr>
      <w:r>
        <w:t>Hosting Provider Switching Analysis</w:t>
      </w:r>
    </w:p>
    <w:p w14:paraId="73EEC96B" w14:textId="5FF76E86" w:rsidR="00002F2B" w:rsidRDefault="00002F2B" w:rsidP="00002F2B">
      <w:pPr>
        <w:pStyle w:val="ListParagraph"/>
        <w:numPr>
          <w:ilvl w:val="0"/>
          <w:numId w:val="1"/>
        </w:numPr>
      </w:pPr>
      <w:r>
        <w:t>Hosting Provider Server Count</w:t>
      </w:r>
    </w:p>
    <w:p w14:paraId="3257EBB7" w14:textId="77777777" w:rsidR="00002F2B" w:rsidRDefault="00002F2B" w:rsidP="00002F2B">
      <w:pPr>
        <w:pStyle w:val="ListParagraph"/>
        <w:numPr>
          <w:ilvl w:val="0"/>
          <w:numId w:val="1"/>
        </w:numPr>
      </w:pPr>
    </w:p>
    <w:p w14:paraId="0FB20C25" w14:textId="7C84C409" w:rsidR="001C4126" w:rsidRDefault="00002F2B" w:rsidP="00002F2B"/>
    <w:sectPr w:rsidR="001C4126" w:rsidSect="0011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6BBB"/>
    <w:multiLevelType w:val="hybridMultilevel"/>
    <w:tmpl w:val="53A0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9"/>
    <w:rsid w:val="00002F2B"/>
    <w:rsid w:val="00116217"/>
    <w:rsid w:val="001C01C9"/>
    <w:rsid w:val="00547345"/>
    <w:rsid w:val="008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E87A"/>
  <w15:chartTrackingRefBased/>
  <w15:docId w15:val="{6F5D88BA-C25E-EA4D-B70C-FAFE7F9B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45"/>
  </w:style>
  <w:style w:type="paragraph" w:styleId="Heading1">
    <w:name w:val="heading 1"/>
    <w:basedOn w:val="Normal"/>
    <w:next w:val="Normal"/>
    <w:link w:val="Heading1Char"/>
    <w:uiPriority w:val="9"/>
    <w:qFormat/>
    <w:rsid w:val="00547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Oyer</dc:creator>
  <cp:keywords/>
  <dc:description/>
  <cp:lastModifiedBy>Mick Oyer</cp:lastModifiedBy>
  <cp:revision>2</cp:revision>
  <dcterms:created xsi:type="dcterms:W3CDTF">2020-12-22T18:10:00Z</dcterms:created>
  <dcterms:modified xsi:type="dcterms:W3CDTF">2020-12-22T18:22:00Z</dcterms:modified>
</cp:coreProperties>
</file>