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8B5A" w14:textId="7A81B8FA" w:rsidR="00CE220D" w:rsidRDefault="00CE220D">
      <w:pPr>
        <w:rPr>
          <w:rFonts w:asciiTheme="minorBidi" w:hAnsiTheme="minorBidi"/>
        </w:rPr>
      </w:pPr>
    </w:p>
    <w:p w14:paraId="5FE59143" w14:textId="6054D3D0" w:rsidR="00CE220D" w:rsidRDefault="00806877" w:rsidP="00806877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EB29F" wp14:editId="03228BF6">
                <wp:simplePos x="0" y="0"/>
                <wp:positionH relativeFrom="column">
                  <wp:posOffset>4082</wp:posOffset>
                </wp:positionH>
                <wp:positionV relativeFrom="paragraph">
                  <wp:posOffset>1173843</wp:posOffset>
                </wp:positionV>
                <wp:extent cx="5662569" cy="0"/>
                <wp:effectExtent l="0" t="1270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5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FD806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92.45pt" to="446.15pt,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&#13;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</w:rPr>
        <w:drawing>
          <wp:inline distT="0" distB="0" distL="0" distR="0" wp14:anchorId="02663A08" wp14:editId="28F44B5C">
            <wp:extent cx="5762043" cy="117327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4 at 10.11.3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961" cy="11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606" w14:textId="1FE6FB8E" w:rsidR="00CE220D" w:rsidRDefault="00CE220D">
      <w:pPr>
        <w:rPr>
          <w:rFonts w:asciiTheme="minorBidi" w:hAnsiTheme="minorBidi"/>
        </w:rPr>
      </w:pPr>
    </w:p>
    <w:p w14:paraId="7B4D49C1" w14:textId="65D6F38D" w:rsidR="00806877" w:rsidRDefault="00806877">
      <w:pPr>
        <w:rPr>
          <w:rFonts w:asciiTheme="minorBidi" w:hAnsiTheme="minorBidi"/>
        </w:rPr>
      </w:pPr>
    </w:p>
    <w:p w14:paraId="024A5CBE" w14:textId="41E6BC53" w:rsidR="00806877" w:rsidRDefault="00806877">
      <w:pPr>
        <w:rPr>
          <w:rFonts w:asciiTheme="minorBidi" w:hAnsiTheme="minorBidi"/>
        </w:rPr>
      </w:pPr>
    </w:p>
    <w:p w14:paraId="4BD38C07" w14:textId="0DAFB426" w:rsidR="009C7851" w:rsidRDefault="009C7851">
      <w:pPr>
        <w:rPr>
          <w:rFonts w:asciiTheme="minorBidi" w:hAnsiTheme="minorBidi"/>
        </w:rPr>
      </w:pPr>
    </w:p>
    <w:p w14:paraId="289ED3D9" w14:textId="7031EE97" w:rsidR="009C7851" w:rsidRDefault="009C7851">
      <w:pPr>
        <w:rPr>
          <w:rFonts w:asciiTheme="minorBidi" w:hAnsiTheme="minorBidi"/>
        </w:rPr>
      </w:pPr>
    </w:p>
    <w:p w14:paraId="469B10FD" w14:textId="45E796BF" w:rsidR="009C7851" w:rsidRDefault="009C7851">
      <w:pPr>
        <w:rPr>
          <w:rFonts w:asciiTheme="minorBidi" w:hAnsiTheme="minorBidi"/>
        </w:rPr>
      </w:pPr>
    </w:p>
    <w:p w14:paraId="608EF93F" w14:textId="1DF24146" w:rsidR="009C7851" w:rsidRDefault="009C7851">
      <w:pPr>
        <w:rPr>
          <w:rFonts w:asciiTheme="minorBidi" w:hAnsiTheme="minorBidi"/>
        </w:rPr>
      </w:pPr>
    </w:p>
    <w:p w14:paraId="1D72ADBA" w14:textId="105844A1" w:rsidR="00806877" w:rsidRDefault="009C7851" w:rsidP="00806877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63627" wp14:editId="2C499C9B">
                <wp:simplePos x="0" y="0"/>
                <wp:positionH relativeFrom="column">
                  <wp:posOffset>787854</wp:posOffset>
                </wp:positionH>
                <wp:positionV relativeFrom="paragraph">
                  <wp:posOffset>38554</wp:posOffset>
                </wp:positionV>
                <wp:extent cx="3316605" cy="60089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60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D95E66" w14:textId="77777777" w:rsidR="009C7851" w:rsidRPr="009C7851" w:rsidRDefault="009C7851" w:rsidP="009C7851">
                            <w:pPr>
                              <w:ind w:left="70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Título (breve, de no más de 15 palabras, además debe reflejar el contenido del documento)</w:t>
                            </w:r>
                          </w:p>
                          <w:p w14:paraId="6102CE9B" w14:textId="50B22244" w:rsidR="009C7851" w:rsidRPr="009C7851" w:rsidRDefault="009C7851" w:rsidP="009C7851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6362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2.05pt;margin-top:3.05pt;width:261.15pt;height:4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" fillcolor="white [3201]" stroked="f" strokeweight=".5pt">
                <v:textbox>
                  <w:txbxContent>
                    <w:p w14:paraId="5CD95E66" w14:textId="77777777" w:rsidR="009C7851" w:rsidRPr="009C7851" w:rsidRDefault="009C7851" w:rsidP="009C7851">
                      <w:pPr>
                        <w:ind w:left="709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9C7851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Título (breve, de no más de 15 palabras, además debe reflejar el contenido del documento)</w:t>
                      </w:r>
                    </w:p>
                    <w:p w14:paraId="6102CE9B" w14:textId="50B22244" w:rsidR="009C7851" w:rsidRPr="009C7851" w:rsidRDefault="009C7851" w:rsidP="009C7851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06FB2A" w14:textId="28CD39D4" w:rsidR="009C7851" w:rsidRDefault="009C7851" w:rsidP="00806877">
      <w:pPr>
        <w:jc w:val="center"/>
        <w:rPr>
          <w:rFonts w:asciiTheme="minorBidi" w:hAnsiTheme="minorBidi"/>
        </w:rPr>
      </w:pPr>
    </w:p>
    <w:p w14:paraId="5EB6681C" w14:textId="4FBC62ED" w:rsidR="00806877" w:rsidRDefault="00806877" w:rsidP="00806877">
      <w:pPr>
        <w:jc w:val="center"/>
        <w:rPr>
          <w:rFonts w:asciiTheme="minorBidi" w:hAnsiTheme="minorBidi"/>
        </w:rPr>
      </w:pPr>
    </w:p>
    <w:p w14:paraId="68C37C83" w14:textId="299D3DCA" w:rsidR="00806877" w:rsidRDefault="00806877">
      <w:pPr>
        <w:rPr>
          <w:rFonts w:asciiTheme="minorBidi" w:hAnsiTheme="minorBidi"/>
        </w:rPr>
      </w:pPr>
    </w:p>
    <w:p w14:paraId="2E3B1F87" w14:textId="7ED877B9" w:rsidR="00CE220D" w:rsidRDefault="00CE220D">
      <w:pPr>
        <w:rPr>
          <w:rFonts w:asciiTheme="minorBidi" w:hAnsiTheme="minorBidi"/>
        </w:rPr>
      </w:pPr>
    </w:p>
    <w:p w14:paraId="64676BDF" w14:textId="597CBF07" w:rsidR="00EA5EB5" w:rsidRDefault="00982FE0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E250B" wp14:editId="5B9263A9">
                <wp:simplePos x="0" y="0"/>
                <wp:positionH relativeFrom="column">
                  <wp:posOffset>-100330</wp:posOffset>
                </wp:positionH>
                <wp:positionV relativeFrom="paragraph">
                  <wp:posOffset>2780030</wp:posOffset>
                </wp:positionV>
                <wp:extent cx="3316605" cy="274320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5FEDD" w14:textId="5CE8A514" w:rsidR="009C7851" w:rsidRPr="009C7851" w:rsidRDefault="009C7851" w:rsidP="009C785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Tutora: Ing. Judith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Meles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250B" id="Text Box 11" o:spid="_x0000_s1027" type="#_x0000_t202" style="position:absolute;margin-left:-7.9pt;margin-top:218.9pt;width:261.15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" fillcolor="white [3201]" stroked="f" strokeweight=".5pt">
                <v:textbox>
                  <w:txbxContent>
                    <w:p w14:paraId="2FB5FEDD" w14:textId="5CE8A514" w:rsidR="009C7851" w:rsidRPr="009C7851" w:rsidRDefault="009C7851" w:rsidP="009C785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Tutora: Ing. Judith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ES_tradnl"/>
                        </w:rPr>
                        <w:t>Meles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914EE" wp14:editId="46EFDC08">
                <wp:simplePos x="0" y="0"/>
                <wp:positionH relativeFrom="column">
                  <wp:posOffset>-100421</wp:posOffset>
                </wp:positionH>
                <wp:positionV relativeFrom="paragraph">
                  <wp:posOffset>3054985</wp:posOffset>
                </wp:positionV>
                <wp:extent cx="5687695" cy="1454059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1454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A2C41" w14:textId="113514B3" w:rsidR="00982FE0" w:rsidRDefault="00982FE0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Grupo 6</w:t>
                            </w:r>
                          </w:p>
                          <w:p w14:paraId="2294110A" w14:textId="4E858C0A" w:rsidR="00806877" w:rsidRPr="009C7851" w:rsidRDefault="00806877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Autores:</w:t>
                            </w:r>
                          </w:p>
                          <w:p w14:paraId="064B9E43" w14:textId="2225C941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Abanto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Uriol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, Diego</w:t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Legajo: 69451</w:t>
                            </w:r>
                          </w:p>
                          <w:p w14:paraId="78A507DE" w14:textId="34ED3343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Bracamonte Cortes, Gabriel</w:t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>Legajo: 65583</w:t>
                            </w:r>
                          </w:p>
                          <w:p w14:paraId="64DD5C27" w14:textId="1EA67498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Crespo,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Maria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Mickaela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Legajo: 71291</w:t>
                            </w:r>
                          </w:p>
                          <w:p w14:paraId="0F35A286" w14:textId="22AFBB7E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Garcia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Cowan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, Eliana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Belen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>Legajo: 70964</w:t>
                            </w:r>
                          </w:p>
                          <w:p w14:paraId="578190E6" w14:textId="1D692A56" w:rsidR="00806877" w:rsidRPr="009C7851" w:rsidRDefault="009C7851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Perez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Pinelli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, Juan Francisco</w:t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>Legajo: 69602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14EE" id="Text Box 9" o:spid="_x0000_s1028" type="#_x0000_t202" style="position:absolute;margin-left:-7.9pt;margin-top:240.55pt;width:447.85pt;height:1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" fillcolor="white [3201]" stroked="f" strokeweight=".5pt">
                <v:textbox>
                  <w:txbxContent>
                    <w:p w14:paraId="745A2C41" w14:textId="113514B3" w:rsidR="00982FE0" w:rsidRDefault="00982FE0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>Grupo 6</w:t>
                      </w:r>
                    </w:p>
                    <w:p w14:paraId="2294110A" w14:textId="4E858C0A" w:rsidR="00806877" w:rsidRPr="009C7851" w:rsidRDefault="00806877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Autores:</w:t>
                      </w:r>
                    </w:p>
                    <w:p w14:paraId="064B9E43" w14:textId="2225C941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Abanto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Uriol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, Diego</w:t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Legajo: 69451</w:t>
                      </w:r>
                    </w:p>
                    <w:p w14:paraId="78A507DE" w14:textId="34ED3343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Bracamonte Cortes, Gabriel</w:t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  <w:t>Legajo: 65583</w:t>
                      </w:r>
                    </w:p>
                    <w:p w14:paraId="64DD5C27" w14:textId="1EA67498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Crespo,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Maria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Mickaela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Legajo: 71291</w:t>
                      </w:r>
                    </w:p>
                    <w:p w14:paraId="0F35A286" w14:textId="22AFBB7E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Garcia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Cowan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, Eliana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Belen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  <w:t>Legajo: 70964</w:t>
                      </w:r>
                    </w:p>
                    <w:p w14:paraId="578190E6" w14:textId="1D692A56" w:rsidR="00806877" w:rsidRPr="009C7851" w:rsidRDefault="009C7851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Perez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Pinelli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, Juan Francisco</w:t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  <w:t>Legajo: 69602</w:t>
                      </w:r>
                    </w:p>
                  </w:txbxContent>
                </v:textbox>
              </v:shape>
            </w:pict>
          </mc:Fallback>
        </mc:AlternateContent>
      </w:r>
      <w:r w:rsidR="009C7851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E7A48" wp14:editId="17262589">
                <wp:simplePos x="0" y="0"/>
                <wp:positionH relativeFrom="column">
                  <wp:posOffset>-105320</wp:posOffset>
                </wp:positionH>
                <wp:positionV relativeFrom="paragraph">
                  <wp:posOffset>4774928</wp:posOffset>
                </wp:positionV>
                <wp:extent cx="3316605" cy="3943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561DD" w14:textId="5F7BB826" w:rsidR="009C7851" w:rsidRPr="009C7851" w:rsidRDefault="009C7851" w:rsidP="009C785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Clave del Documento: UTN-ISW-2018-1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E7A48" id="Text Box 12" o:spid="_x0000_s1029" type="#_x0000_t202" style="position:absolute;margin-left:-8.3pt;margin-top:376pt;width:261.15pt;height:3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" fillcolor="white [3201]" stroked="f" strokeweight=".5pt">
                <v:textbox>
                  <w:txbxContent>
                    <w:p w14:paraId="34B561DD" w14:textId="5F7BB826" w:rsidR="009C7851" w:rsidRPr="009C7851" w:rsidRDefault="009C7851" w:rsidP="009C785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>Clave del Documento: UTN-ISW-2018-1</w:t>
                      </w:r>
                    </w:p>
                  </w:txbxContent>
                </v:textbox>
              </v:shape>
            </w:pict>
          </mc:Fallback>
        </mc:AlternateContent>
      </w:r>
      <w:r w:rsidR="009C7851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97594" wp14:editId="5F241FA1">
                <wp:simplePos x="0" y="0"/>
                <wp:positionH relativeFrom="column">
                  <wp:posOffset>-95250</wp:posOffset>
                </wp:positionH>
                <wp:positionV relativeFrom="paragraph">
                  <wp:posOffset>4517572</wp:posOffset>
                </wp:positionV>
                <wp:extent cx="3316605" cy="3943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F635F" w14:textId="610E0A82" w:rsidR="009C7851" w:rsidRPr="009C7851" w:rsidRDefault="009C785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Fecha: 8/11/2018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97594" id="Text Box 10" o:spid="_x0000_s1030" type="#_x0000_t202" style="position:absolute;margin-left:-7.5pt;margin-top:355.7pt;width:261.15pt;height:3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" fillcolor="white [3201]" stroked="f" strokeweight=".5pt">
                <v:textbox>
                  <w:txbxContent>
                    <w:p w14:paraId="353F635F" w14:textId="610E0A82" w:rsidR="009C7851" w:rsidRPr="009C7851" w:rsidRDefault="009C785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Fecha: 8/11/2018</w:t>
                      </w:r>
                    </w:p>
                  </w:txbxContent>
                </v:textbox>
              </v:shape>
            </w:pict>
          </mc:Fallback>
        </mc:AlternateContent>
      </w:r>
      <w:r w:rsidR="00EA5EB5">
        <w:rPr>
          <w:rFonts w:asciiTheme="minorBidi" w:hAnsiTheme="minorBidi"/>
        </w:rPr>
        <w:br w:type="page"/>
      </w:r>
    </w:p>
    <w:p w14:paraId="4D3B431A" w14:textId="43B2AE04" w:rsidR="006A01E7" w:rsidRPr="009C7851" w:rsidRDefault="009C7851" w:rsidP="009C7851">
      <w:pPr>
        <w:pStyle w:val="Heading1-Reporte"/>
      </w:pPr>
      <w:bookmarkStart w:id="0" w:name="_Toc529098555"/>
      <w:r w:rsidRPr="009C7851">
        <w:lastRenderedPageBreak/>
        <w:t>Abstract</w:t>
      </w:r>
      <w:bookmarkEnd w:id="0"/>
    </w:p>
    <w:p w14:paraId="52937532" w14:textId="77F0A22F" w:rsidR="009C7851" w:rsidRDefault="009C7851" w:rsidP="009C7851">
      <w:pPr>
        <w:jc w:val="center"/>
        <w:rPr>
          <w:rFonts w:ascii="Arial" w:hAnsi="Arial" w:cs="Arial"/>
          <w:b/>
          <w:bCs/>
        </w:rPr>
      </w:pPr>
    </w:p>
    <w:p w14:paraId="658ADC6F" w14:textId="225AFA68" w:rsidR="0028384D" w:rsidRDefault="0028384D" w:rsidP="0028384D">
      <w:pPr>
        <w:pStyle w:val="TextoReporte2"/>
        <w:rPr>
          <w:i/>
          <w:lang w:val="es-ES"/>
        </w:rPr>
      </w:pPr>
      <w:r w:rsidRPr="0028384D">
        <w:rPr>
          <w:i/>
          <w:lang w:val="es-ES"/>
        </w:rPr>
        <w:t>con una extensión de 150 palabras como mínimo y 300 palabras como máximo</w:t>
      </w:r>
    </w:p>
    <w:p w14:paraId="1745375C" w14:textId="77777777" w:rsidR="0028384D" w:rsidRDefault="0028384D">
      <w:pPr>
        <w:rPr>
          <w:rFonts w:ascii="Arial" w:hAnsi="Arial" w:cs="Arial"/>
          <w:bCs/>
          <w:i/>
          <w:color w:val="000000" w:themeColor="text1"/>
          <w:lang w:val="es-ES"/>
        </w:rPr>
      </w:pPr>
      <w:r>
        <w:rPr>
          <w:i/>
          <w:lang w:val="es-ES"/>
        </w:rPr>
        <w:br w:type="page"/>
      </w:r>
    </w:p>
    <w:p w14:paraId="39BCFDA2" w14:textId="20D2BEB1" w:rsidR="009C7851" w:rsidRDefault="0028384D" w:rsidP="0028384D">
      <w:pPr>
        <w:pStyle w:val="Heading1-Reporte"/>
        <w:rPr>
          <w:lang w:val="es-ES"/>
        </w:rPr>
      </w:pPr>
      <w:bookmarkStart w:id="1" w:name="_Toc529098556"/>
      <w:r>
        <w:rPr>
          <w:lang w:val="es-ES"/>
        </w:rPr>
        <w:lastRenderedPageBreak/>
        <w:t>Tabla de Contenidos</w:t>
      </w:r>
      <w:bookmarkEnd w:id="1"/>
    </w:p>
    <w:p w14:paraId="4FEA605F" w14:textId="6D7FEEB5" w:rsidR="0028384D" w:rsidRDefault="0028384D" w:rsidP="0028384D">
      <w:pPr>
        <w:pStyle w:val="Heading1-Reporte"/>
        <w:rPr>
          <w:lang w:val="es-ES"/>
        </w:rPr>
      </w:pPr>
    </w:p>
    <w:p w14:paraId="6CE78968" w14:textId="429FAB20" w:rsidR="00263264" w:rsidRDefault="0028384D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\t "Heading 1 - Reporte,1,Subtitulo Reporte,2" </w:instrText>
      </w:r>
      <w:r>
        <w:rPr>
          <w:lang w:val="es-ES"/>
        </w:rPr>
        <w:fldChar w:fldCharType="separate"/>
      </w:r>
      <w:hyperlink w:anchor="_Toc529098555" w:history="1">
        <w:r w:rsidR="00263264" w:rsidRPr="00DF5024">
          <w:rPr>
            <w:rStyle w:val="Hyperlink"/>
            <w:noProof/>
          </w:rPr>
          <w:t>Abstract</w:t>
        </w:r>
        <w:r w:rsidR="00263264">
          <w:rPr>
            <w:noProof/>
            <w:webHidden/>
          </w:rPr>
          <w:tab/>
        </w:r>
        <w:r w:rsidR="00263264">
          <w:rPr>
            <w:noProof/>
            <w:webHidden/>
          </w:rPr>
          <w:fldChar w:fldCharType="begin"/>
        </w:r>
        <w:r w:rsidR="00263264">
          <w:rPr>
            <w:noProof/>
            <w:webHidden/>
          </w:rPr>
          <w:instrText xml:space="preserve"> PAGEREF _Toc529098555 \h </w:instrText>
        </w:r>
        <w:r w:rsidR="00263264">
          <w:rPr>
            <w:noProof/>
            <w:webHidden/>
          </w:rPr>
        </w:r>
        <w:r w:rsidR="00263264">
          <w:rPr>
            <w:noProof/>
            <w:webHidden/>
          </w:rPr>
          <w:fldChar w:fldCharType="separate"/>
        </w:r>
        <w:r w:rsidR="00263264">
          <w:rPr>
            <w:noProof/>
            <w:webHidden/>
          </w:rPr>
          <w:t>2</w:t>
        </w:r>
        <w:r w:rsidR="00263264">
          <w:rPr>
            <w:noProof/>
            <w:webHidden/>
          </w:rPr>
          <w:fldChar w:fldCharType="end"/>
        </w:r>
      </w:hyperlink>
    </w:p>
    <w:p w14:paraId="098F4974" w14:textId="7A13B3A8" w:rsidR="00263264" w:rsidRDefault="00263264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hyperlink w:anchor="_Toc529098556" w:history="1">
        <w:r w:rsidRPr="00DF5024">
          <w:rPr>
            <w:rStyle w:val="Hyperlink"/>
            <w:noProof/>
            <w:lang w:val="es-ES"/>
          </w:rPr>
          <w:t>Tabla de 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01A58E" w14:textId="66E19BAB" w:rsidR="00263264" w:rsidRDefault="00263264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hyperlink w:anchor="_Toc529098557" w:history="1">
        <w:r w:rsidRPr="00DF5024">
          <w:rPr>
            <w:rStyle w:val="Hyperlink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391E31" w14:textId="6A78ACAD" w:rsidR="00263264" w:rsidRDefault="00263264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hyperlink w:anchor="_Toc529098558" w:history="1">
        <w:r w:rsidRPr="00DF5024">
          <w:rPr>
            <w:rStyle w:val="Hyperlink"/>
            <w:noProof/>
            <w:lang w:val="es-ES"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47FCF7" w14:textId="18D537E3" w:rsidR="00263264" w:rsidRDefault="00263264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hyperlink w:anchor="_Toc529098559" w:history="1">
        <w:r w:rsidRPr="00DF5024">
          <w:rPr>
            <w:rStyle w:val="Hyperlink"/>
            <w:noProof/>
            <w:lang w:val="es-ES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06E4B" w14:textId="1DF64D7C" w:rsidR="00263264" w:rsidRDefault="00263264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hyperlink w:anchor="_Toc529098560" w:history="1">
        <w:r w:rsidRPr="00DF5024">
          <w:rPr>
            <w:rStyle w:val="Hyperlink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3EF91" w14:textId="692A7F86" w:rsidR="00263264" w:rsidRDefault="00263264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hyperlink w:anchor="_Toc529098561" w:history="1">
        <w:r w:rsidRPr="00DF5024">
          <w:rPr>
            <w:rStyle w:val="Hyperlink"/>
            <w:noProof/>
            <w:lang w:val="es-ES_tradnl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F5798F" w14:textId="19B26C0A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fldChar w:fldCharType="end"/>
      </w:r>
    </w:p>
    <w:p w14:paraId="70C83DDA" w14:textId="77777777" w:rsidR="0028384D" w:rsidRDefault="0028384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7A9B45E" w14:textId="0714637E" w:rsidR="0028384D" w:rsidRDefault="0028384D" w:rsidP="0028384D">
      <w:pPr>
        <w:pStyle w:val="Heading1-Reporte"/>
        <w:rPr>
          <w:lang w:val="es-ES"/>
        </w:rPr>
      </w:pPr>
      <w:bookmarkStart w:id="2" w:name="_Toc529098557"/>
      <w:r>
        <w:rPr>
          <w:lang w:val="es-ES"/>
        </w:rPr>
        <w:lastRenderedPageBreak/>
        <w:t>Introducción</w:t>
      </w:r>
      <w:bookmarkEnd w:id="2"/>
    </w:p>
    <w:p w14:paraId="34397FAA" w14:textId="77777777" w:rsidR="0096705F" w:rsidRDefault="0096705F" w:rsidP="0028384D">
      <w:pPr>
        <w:pStyle w:val="Heading1-Reporte"/>
        <w:rPr>
          <w:lang w:val="es-ES"/>
        </w:rPr>
      </w:pPr>
    </w:p>
    <w:p w14:paraId="3DE5B250" w14:textId="3E3257D8" w:rsidR="003D6BCC" w:rsidRDefault="0096705F" w:rsidP="0096705F">
      <w:pPr>
        <w:pStyle w:val="TextoReporte2"/>
        <w:rPr>
          <w:lang w:val="es-ES"/>
        </w:rPr>
      </w:pPr>
      <w:r>
        <w:rPr>
          <w:lang w:val="es-ES"/>
        </w:rPr>
        <w:tab/>
      </w:r>
      <w:r w:rsidR="003D6BCC">
        <w:rPr>
          <w:lang w:val="es-ES"/>
        </w:rPr>
        <w:t xml:space="preserve">La norma ISO/IEC 15504 también conocida como Software </w:t>
      </w:r>
      <w:r w:rsidR="003D6BCC" w:rsidRPr="002950EC">
        <w:t xml:space="preserve">Process Improvement and Capability </w:t>
      </w:r>
      <w:proofErr w:type="spellStart"/>
      <w:r w:rsidR="003D6BCC" w:rsidRPr="002950EC">
        <w:t>dEtermination</w:t>
      </w:r>
      <w:proofErr w:type="spellEnd"/>
      <w:r w:rsidR="003D6BCC" w:rsidRPr="003D6BCC">
        <w:rPr>
          <w:lang w:val="es-ES"/>
        </w:rPr>
        <w:t xml:space="preserve"> (SPICE) es un modelo </w:t>
      </w:r>
      <w:r w:rsidR="003D6BCC">
        <w:rPr>
          <w:lang w:val="es-ES"/>
        </w:rPr>
        <w:t>utilizado para la evaluación y mejora de los procesos de desarrollo y mantenimiento se sistemas y productos de software.</w:t>
      </w:r>
      <w:r w:rsidR="00CB0392">
        <w:rPr>
          <w:lang w:val="es-ES"/>
        </w:rPr>
        <w:t xml:space="preserve"> A continuación describiremos su funcionamiento, estructura y organización. </w:t>
      </w:r>
    </w:p>
    <w:p w14:paraId="2C60E0DF" w14:textId="7B64FE23" w:rsidR="00CB0392" w:rsidRPr="003D6BCC" w:rsidRDefault="00CB0392" w:rsidP="0096705F">
      <w:pPr>
        <w:pStyle w:val="TextoReporte2"/>
        <w:rPr>
          <w:lang w:val="es-ES"/>
        </w:rPr>
      </w:pPr>
      <w:r>
        <w:rPr>
          <w:lang w:val="es-ES"/>
        </w:rPr>
        <w:tab/>
        <w:t>Se intentara desarrollar los elementos claves de este modelo de evaluación y mejora, se dará también una opinión personal respecto al modelo.</w:t>
      </w:r>
    </w:p>
    <w:p w14:paraId="454CCC6E" w14:textId="77777777" w:rsidR="002950EC" w:rsidRDefault="002950EC" w:rsidP="0028384D">
      <w:pPr>
        <w:pStyle w:val="Heading1-Reporte"/>
        <w:rPr>
          <w:lang w:val="es-ES"/>
        </w:rPr>
      </w:pPr>
      <w:bookmarkStart w:id="3" w:name="_Toc529098559"/>
    </w:p>
    <w:bookmarkEnd w:id="3"/>
    <w:p w14:paraId="22F0A243" w14:textId="388D1FD2" w:rsidR="0028384D" w:rsidRDefault="002950EC" w:rsidP="0028384D">
      <w:pPr>
        <w:pStyle w:val="Heading1-Reporte"/>
        <w:rPr>
          <w:lang w:val="es-ES"/>
        </w:rPr>
      </w:pPr>
      <w:r>
        <w:rPr>
          <w:lang w:val="es-ES"/>
        </w:rPr>
        <w:t>¿Que es SPICE?</w:t>
      </w:r>
    </w:p>
    <w:p w14:paraId="190A99ED" w14:textId="46BFDC62" w:rsidR="002950EC" w:rsidRDefault="002950EC" w:rsidP="0028384D">
      <w:pPr>
        <w:pStyle w:val="Heading1-Reporte"/>
        <w:rPr>
          <w:lang w:val="es-ES"/>
        </w:rPr>
      </w:pPr>
    </w:p>
    <w:p w14:paraId="497679C9" w14:textId="713F717F" w:rsidR="002950EC" w:rsidRPr="002950EC" w:rsidRDefault="002950EC" w:rsidP="002950EC">
      <w:pPr>
        <w:pStyle w:val="TextoReporte2"/>
        <w:ind w:firstLine="720"/>
        <w:rPr>
          <w:lang w:val="pt-BR"/>
        </w:rPr>
      </w:pPr>
      <w:r w:rsidRPr="002950EC">
        <w:rPr>
          <w:lang w:val="pt-BR"/>
        </w:rPr>
        <w:t>Texto aqui</w:t>
      </w:r>
    </w:p>
    <w:p w14:paraId="443FFBDE" w14:textId="65AE3C8D" w:rsidR="002950EC" w:rsidRPr="002950EC" w:rsidRDefault="002950EC" w:rsidP="0028384D">
      <w:pPr>
        <w:pStyle w:val="Heading1-Reporte"/>
        <w:rPr>
          <w:lang w:val="pt-BR"/>
        </w:rPr>
      </w:pPr>
    </w:p>
    <w:p w14:paraId="6855E34F" w14:textId="3865F2EB" w:rsidR="002950EC" w:rsidRPr="002950EC" w:rsidRDefault="002950EC" w:rsidP="0028384D">
      <w:pPr>
        <w:pStyle w:val="Heading1-Reporte"/>
        <w:rPr>
          <w:lang w:val="pt-BR"/>
        </w:rPr>
      </w:pPr>
      <w:r w:rsidRPr="002950EC">
        <w:rPr>
          <w:lang w:val="pt-BR"/>
        </w:rPr>
        <w:t>¿Para que se utiliza?</w:t>
      </w:r>
    </w:p>
    <w:p w14:paraId="3A24FFB5" w14:textId="29F1F63F" w:rsidR="002950EC" w:rsidRDefault="002950EC" w:rsidP="0028384D">
      <w:pPr>
        <w:pStyle w:val="Heading1-Reporte"/>
        <w:rPr>
          <w:lang w:val="pt-BR"/>
        </w:rPr>
      </w:pPr>
    </w:p>
    <w:p w14:paraId="428091F3" w14:textId="5B075B42" w:rsidR="002950EC" w:rsidRPr="002950EC" w:rsidRDefault="002950EC" w:rsidP="002950EC">
      <w:pPr>
        <w:pStyle w:val="TextoReporte2"/>
        <w:ind w:firstLine="720"/>
        <w:rPr>
          <w:lang w:val="pt-BR"/>
        </w:rPr>
      </w:pPr>
      <w:r>
        <w:rPr>
          <w:lang w:val="pt-BR"/>
        </w:rPr>
        <w:t>Texto Aqui</w:t>
      </w:r>
    </w:p>
    <w:p w14:paraId="1E1F79B7" w14:textId="4444D3C9" w:rsidR="002950EC" w:rsidRDefault="002950EC" w:rsidP="0028384D">
      <w:pPr>
        <w:pStyle w:val="Heading1-Reporte"/>
        <w:rPr>
          <w:lang w:val="pt-BR"/>
        </w:rPr>
      </w:pPr>
    </w:p>
    <w:p w14:paraId="1F7D9393" w14:textId="4325B081" w:rsidR="002950EC" w:rsidRDefault="002950EC" w:rsidP="0028384D">
      <w:pPr>
        <w:pStyle w:val="Heading1-Reporte"/>
        <w:rPr>
          <w:lang w:val="pt-BR"/>
        </w:rPr>
      </w:pPr>
      <w:r>
        <w:rPr>
          <w:lang w:val="pt-BR"/>
        </w:rPr>
        <w:t>Componentes de SPICE</w:t>
      </w:r>
    </w:p>
    <w:p w14:paraId="17F12B98" w14:textId="1A221AD2" w:rsidR="002950EC" w:rsidRDefault="002950EC" w:rsidP="0028384D">
      <w:pPr>
        <w:pStyle w:val="Heading1-Reporte"/>
        <w:rPr>
          <w:lang w:val="pt-BR"/>
        </w:rPr>
      </w:pPr>
    </w:p>
    <w:p w14:paraId="296BB166" w14:textId="0A0D5D43" w:rsidR="002950EC" w:rsidRDefault="002950EC" w:rsidP="002950EC">
      <w:pPr>
        <w:pStyle w:val="TextoReporte2"/>
        <w:rPr>
          <w:lang w:val="pt-BR"/>
        </w:rPr>
      </w:pPr>
      <w:r>
        <w:rPr>
          <w:lang w:val="pt-BR"/>
        </w:rPr>
        <w:tab/>
        <w:t>Teto Aqui</w:t>
      </w:r>
    </w:p>
    <w:p w14:paraId="3DBF96ED" w14:textId="7A0DD5CA" w:rsidR="002950EC" w:rsidRDefault="002950EC" w:rsidP="002950EC">
      <w:pPr>
        <w:pStyle w:val="TextoReporte2"/>
        <w:rPr>
          <w:lang w:val="pt-BR"/>
        </w:rPr>
      </w:pPr>
    </w:p>
    <w:p w14:paraId="7FCFA276" w14:textId="4131461F" w:rsidR="002950EC" w:rsidRDefault="00442045" w:rsidP="002950EC">
      <w:pPr>
        <w:pStyle w:val="Heading1-Reporte"/>
        <w:rPr>
          <w:lang w:val="pt-BR"/>
        </w:rPr>
      </w:pPr>
      <w:r>
        <w:rPr>
          <w:lang w:val="pt-BR"/>
        </w:rPr>
        <w:t>Benefícios de SPICE</w:t>
      </w:r>
    </w:p>
    <w:p w14:paraId="1A5BE456" w14:textId="52537F3F" w:rsidR="00442045" w:rsidRDefault="00442045" w:rsidP="002950EC">
      <w:pPr>
        <w:pStyle w:val="Heading1-Reporte"/>
        <w:rPr>
          <w:lang w:val="pt-BR"/>
        </w:rPr>
      </w:pPr>
    </w:p>
    <w:p w14:paraId="68458314" w14:textId="644EB539" w:rsidR="00442045" w:rsidRDefault="00442045" w:rsidP="00442045">
      <w:pPr>
        <w:pStyle w:val="TextoReporte2"/>
        <w:rPr>
          <w:lang w:val="pt-BR"/>
        </w:rPr>
      </w:pPr>
      <w:r>
        <w:rPr>
          <w:lang w:val="pt-BR"/>
        </w:rPr>
        <w:tab/>
        <w:t>Texto Aqui</w:t>
      </w:r>
    </w:p>
    <w:p w14:paraId="68A60321" w14:textId="60E5E4B0" w:rsidR="002950EC" w:rsidRPr="00442045" w:rsidRDefault="002950EC" w:rsidP="00442045">
      <w:pPr>
        <w:rPr>
          <w:lang w:val="pt-BR"/>
        </w:rPr>
      </w:pPr>
    </w:p>
    <w:p w14:paraId="3AC30A12" w14:textId="6F098562" w:rsidR="0028384D" w:rsidRDefault="0028384D" w:rsidP="0028384D">
      <w:pPr>
        <w:pStyle w:val="Heading1-Reporte"/>
        <w:rPr>
          <w:lang w:val="es-ES"/>
        </w:rPr>
      </w:pPr>
      <w:bookmarkStart w:id="4" w:name="_Toc529098560"/>
      <w:r>
        <w:rPr>
          <w:lang w:val="es-ES"/>
        </w:rPr>
        <w:t>Conclusión</w:t>
      </w:r>
      <w:bookmarkEnd w:id="4"/>
    </w:p>
    <w:p w14:paraId="5B4EF603" w14:textId="6DC5E435" w:rsidR="00442045" w:rsidRDefault="00442045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BD0B352" w14:textId="77777777" w:rsidR="00442045" w:rsidRDefault="00442045" w:rsidP="0028384D">
      <w:pPr>
        <w:pStyle w:val="Heading1-Reporte"/>
        <w:rPr>
          <w:lang w:val="es-ES"/>
        </w:rPr>
      </w:pPr>
      <w:bookmarkStart w:id="5" w:name="_GoBack"/>
      <w:bookmarkEnd w:id="5"/>
    </w:p>
    <w:p w14:paraId="40366BA2" w14:textId="6E832A2C" w:rsidR="0028384D" w:rsidRPr="002950EC" w:rsidRDefault="0028384D" w:rsidP="002950EC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</w:p>
    <w:sdt>
      <w:sdtPr>
        <w:id w:val="808745932"/>
        <w:docPartObj>
          <w:docPartGallery w:val="Bibliographies"/>
          <w:docPartUnique/>
        </w:docPartObj>
      </w:sdtPr>
      <w:sdtEndPr>
        <w:rPr>
          <w:rFonts w:eastAsiaTheme="minorEastAsia" w:cs="Arial"/>
          <w:b w:val="0"/>
          <w:bCs/>
          <w:sz w:val="22"/>
          <w:szCs w:val="24"/>
        </w:rPr>
      </w:sdtEndPr>
      <w:sdtContent>
        <w:p w14:paraId="274A7A7A" w14:textId="38F5CBF3" w:rsidR="002950EC" w:rsidRDefault="002950EC" w:rsidP="002950EC">
          <w:pPr>
            <w:pStyle w:val="Heading1-Reporte"/>
            <w:rPr>
              <w:lang w:val="es-ES"/>
            </w:rPr>
          </w:pPr>
          <w:r>
            <w:rPr>
              <w:lang w:val="es-ES"/>
            </w:rPr>
            <w:t>Bibliografía</w:t>
          </w:r>
        </w:p>
        <w:p w14:paraId="489E0DC2" w14:textId="77777777" w:rsidR="00442045" w:rsidRPr="002950EC" w:rsidRDefault="00442045" w:rsidP="002950EC">
          <w:pPr>
            <w:pStyle w:val="Heading1-Reporte"/>
            <w:rPr>
              <w:lang w:val="es-ES"/>
            </w:rPr>
          </w:pPr>
        </w:p>
        <w:sdt>
          <w:sdtPr>
            <w:id w:val="111145805"/>
            <w:bibliography/>
          </w:sdtPr>
          <w:sdtContent>
            <w:p w14:paraId="59F065DB" w14:textId="77777777" w:rsidR="002950EC" w:rsidRPr="002950EC" w:rsidRDefault="002950EC" w:rsidP="002950EC">
              <w:pPr>
                <w:pStyle w:val="TextoReporte2"/>
                <w:rPr>
                  <w:noProof/>
                  <w:sz w:val="24"/>
                  <w:lang w:val="es-ES"/>
                </w:rPr>
              </w:pPr>
              <w:r>
                <w:fldChar w:fldCharType="begin"/>
              </w:r>
              <w:r w:rsidRPr="002950EC">
                <w:rPr>
                  <w:lang w:val="es-ES"/>
                </w:rPr>
                <w:instrText xml:space="preserve"> BIBLIOGRAPHY </w:instrText>
              </w:r>
              <w:r>
                <w:fldChar w:fldCharType="separate"/>
              </w:r>
              <w:r w:rsidRPr="002950EC">
                <w:rPr>
                  <w:noProof/>
                  <w:lang w:val="es-ES"/>
                </w:rPr>
                <w:t xml:space="preserve">Asociación española para la calidad. (2018). </w:t>
              </w:r>
              <w:r w:rsidRPr="002950EC">
                <w:rPr>
                  <w:i/>
                  <w:iCs/>
                  <w:noProof/>
                  <w:lang w:val="es-ES"/>
                </w:rPr>
                <w:t>SPICE</w:t>
              </w:r>
              <w:r w:rsidRPr="002950EC">
                <w:rPr>
                  <w:noProof/>
                  <w:lang w:val="es-ES"/>
                </w:rPr>
                <w:t>. Retrieved from Asociación española para la calidad: https://www.aec.es/web/guest/centro-conocimiento/spice</w:t>
              </w:r>
            </w:p>
            <w:p w14:paraId="6F496180" w14:textId="38A4415A" w:rsidR="002950EC" w:rsidRDefault="002950EC" w:rsidP="002950EC">
              <w:pPr>
                <w:pStyle w:val="TextoReporte2"/>
              </w:pPr>
              <w:r>
                <w:rPr>
                  <w:b/>
                  <w:noProof/>
                </w:rPr>
                <w:fldChar w:fldCharType="end"/>
              </w:r>
            </w:p>
          </w:sdtContent>
        </w:sdt>
      </w:sdtContent>
    </w:sdt>
    <w:p w14:paraId="41CA4BBF" w14:textId="56357AAA" w:rsidR="002950EC" w:rsidRPr="002950EC" w:rsidRDefault="002950EC" w:rsidP="002950EC">
      <w:pPr>
        <w:pStyle w:val="TextoReporte2"/>
        <w:rPr>
          <w:lang w:val="es-ES"/>
        </w:rPr>
      </w:pPr>
    </w:p>
    <w:sectPr w:rsidR="002950EC" w:rsidRPr="002950EC" w:rsidSect="00CE220D">
      <w:headerReference w:type="default" r:id="rId9"/>
      <w:footerReference w:type="even" r:id="rId10"/>
      <w:footerReference w:type="default" r:id="rId11"/>
      <w:pgSz w:w="11900" w:h="16840" w:code="9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2327" w14:textId="77777777" w:rsidR="0022727C" w:rsidRDefault="0022727C" w:rsidP="00EA5EB5">
      <w:r>
        <w:separator/>
      </w:r>
    </w:p>
  </w:endnote>
  <w:endnote w:type="continuationSeparator" w:id="0">
    <w:p w14:paraId="29090112" w14:textId="77777777" w:rsidR="0022727C" w:rsidRDefault="0022727C" w:rsidP="00EA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0195907"/>
      <w:docPartObj>
        <w:docPartGallery w:val="Page Numbers (Bottom of Page)"/>
        <w:docPartUnique/>
      </w:docPartObj>
    </w:sdtPr>
    <w:sdtContent>
      <w:p w14:paraId="68E65B34" w14:textId="575FE3D5" w:rsidR="00EA5EB5" w:rsidRDefault="00EA5EB5" w:rsidP="00317D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7DFF" w14:textId="77777777" w:rsidR="00EA5EB5" w:rsidRDefault="00EA5EB5" w:rsidP="00EA5E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66450074"/>
      <w:docPartObj>
        <w:docPartGallery w:val="Page Numbers (Bottom of Page)"/>
        <w:docPartUnique/>
      </w:docPartObj>
    </w:sdtPr>
    <w:sdtContent>
      <w:p w14:paraId="56C5A8A5" w14:textId="06403334" w:rsidR="00EA5EB5" w:rsidRDefault="00EA5EB5" w:rsidP="00317D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2439AF" w14:textId="5120AA13" w:rsidR="00EA5EB5" w:rsidRDefault="00EA5EB5" w:rsidP="00EA5EB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2968FA" wp14:editId="495583C0">
              <wp:simplePos x="0" y="0"/>
              <wp:positionH relativeFrom="column">
                <wp:posOffset>20532</wp:posOffset>
              </wp:positionH>
              <wp:positionV relativeFrom="paragraph">
                <wp:posOffset>-152612</wp:posOffset>
              </wp:positionV>
              <wp:extent cx="5554133" cy="0"/>
              <wp:effectExtent l="0" t="12700" r="2159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4133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E67B0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-12pt" to="438.95pt,-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" strokecolor="black [3200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F13F8" w14:textId="77777777" w:rsidR="0022727C" w:rsidRDefault="0022727C" w:rsidP="00EA5EB5">
      <w:r>
        <w:separator/>
      </w:r>
    </w:p>
  </w:footnote>
  <w:footnote w:type="continuationSeparator" w:id="0">
    <w:p w14:paraId="140F1476" w14:textId="77777777" w:rsidR="0022727C" w:rsidRDefault="0022727C" w:rsidP="00EA5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80B9D" w14:textId="711B11BD" w:rsidR="00EA5EB5" w:rsidRDefault="00614E4D" w:rsidP="00614E4D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5D9797" wp14:editId="7E612B6E">
              <wp:simplePos x="0" y="0"/>
              <wp:positionH relativeFrom="column">
                <wp:posOffset>-21802</wp:posOffset>
              </wp:positionH>
              <wp:positionV relativeFrom="paragraph">
                <wp:posOffset>194733</wp:posOffset>
              </wp:positionV>
              <wp:extent cx="5596044" cy="0"/>
              <wp:effectExtent l="0" t="12700" r="3048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6044" cy="0"/>
                      </a:xfrm>
                      <a:prstGeom prst="line">
                        <a:avLst/>
                      </a:prstGeom>
                      <a:ln w="317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CB6B4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5.35pt" to="438.9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" strokecolor="black [3200]" strokeweight="2.5pt">
              <v:stroke joinstyle="miter"/>
            </v:line>
          </w:pict>
        </mc:Fallback>
      </mc:AlternateContent>
    </w:r>
    <w:r>
      <w:t>UTN-ISW-2018-1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2F9A"/>
    <w:multiLevelType w:val="hybridMultilevel"/>
    <w:tmpl w:val="AED4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5"/>
    <w:rsid w:val="0004200D"/>
    <w:rsid w:val="00115A9B"/>
    <w:rsid w:val="0022727C"/>
    <w:rsid w:val="00263264"/>
    <w:rsid w:val="0028384D"/>
    <w:rsid w:val="002950EC"/>
    <w:rsid w:val="003D6BCC"/>
    <w:rsid w:val="003E7A12"/>
    <w:rsid w:val="00442045"/>
    <w:rsid w:val="00614E4D"/>
    <w:rsid w:val="00806877"/>
    <w:rsid w:val="0096705F"/>
    <w:rsid w:val="00982FE0"/>
    <w:rsid w:val="009C7851"/>
    <w:rsid w:val="00A63042"/>
    <w:rsid w:val="00CB0392"/>
    <w:rsid w:val="00CE220D"/>
    <w:rsid w:val="00DD6F14"/>
    <w:rsid w:val="00E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CA2B"/>
  <w15:chartTrackingRefBased/>
  <w15:docId w15:val="{88F2C13C-E54B-1C44-BC34-F3C8C651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5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EB5"/>
  </w:style>
  <w:style w:type="character" w:styleId="PageNumber">
    <w:name w:val="page number"/>
    <w:basedOn w:val="DefaultParagraphFont"/>
    <w:uiPriority w:val="99"/>
    <w:semiHidden/>
    <w:unhideWhenUsed/>
    <w:rsid w:val="00EA5EB5"/>
  </w:style>
  <w:style w:type="paragraph" w:styleId="Header">
    <w:name w:val="header"/>
    <w:basedOn w:val="Normal"/>
    <w:link w:val="HeaderChar"/>
    <w:uiPriority w:val="99"/>
    <w:unhideWhenUsed/>
    <w:rsid w:val="00EA5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EB5"/>
  </w:style>
  <w:style w:type="paragraph" w:styleId="NoSpacing">
    <w:name w:val="No Spacing"/>
    <w:link w:val="NoSpacingChar"/>
    <w:uiPriority w:val="1"/>
    <w:qFormat/>
    <w:rsid w:val="00CE220D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E220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06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-Reporte">
    <w:name w:val="Heading 1 - Reporte"/>
    <w:qFormat/>
    <w:rsid w:val="009C7851"/>
    <w:pPr>
      <w:jc w:val="center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customStyle="1" w:styleId="SubtituloReporte">
    <w:name w:val="Subtitulo Reporte"/>
    <w:basedOn w:val="Heading1-Reporte"/>
    <w:qFormat/>
    <w:rsid w:val="0028384D"/>
    <w:pPr>
      <w:jc w:val="left"/>
    </w:pPr>
    <w:rPr>
      <w:rFonts w:cs="Arial"/>
      <w:b w:val="0"/>
      <w:bCs/>
      <w:i/>
      <w:sz w:val="24"/>
    </w:rPr>
  </w:style>
  <w:style w:type="paragraph" w:customStyle="1" w:styleId="TextoReporte2">
    <w:name w:val="Texto Reporte 2"/>
    <w:qFormat/>
    <w:rsid w:val="0096705F"/>
    <w:pPr>
      <w:spacing w:line="360" w:lineRule="auto"/>
    </w:pPr>
    <w:rPr>
      <w:rFonts w:ascii="Arial" w:hAnsi="Arial" w:cs="Arial"/>
      <w:b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8384D"/>
    <w:pPr>
      <w:spacing w:before="120" w:after="120"/>
    </w:pPr>
    <w:rPr>
      <w:rFonts w:cstheme="minorHAnsi"/>
      <w:b/>
      <w:bCs/>
      <w:caps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84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28384D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8384D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28384D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28384D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28384D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28384D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28384D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28384D"/>
    <w:pPr>
      <w:ind w:left="192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28384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8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D6B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29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Aso18</b:Tag>
    <b:SourceType>InternetSite</b:SourceType>
    <b:Guid>{9F3AE1D4-4FE2-1342-9AD3-1B13CD11E043}</b:Guid>
    <b:Title>SPICE</b:Title>
    <b:Year>2018</b:Year>
    <b:Author>
      <b:Author>
        <b:Corporate>Asociación española para la calidad</b:Corporate>
      </b:Author>
    </b:Author>
    <b:InternetSiteTitle>Asociación española para la calidad</b:InternetSiteTitle>
    <b:URL>https://www.aec.es/web/guest/centro-conocimiento/spice</b:URL>
    <b:RefOrder>1</b:RefOrder>
  </b:Source>
</b:Sources>
</file>

<file path=customXml/itemProps1.xml><?xml version="1.0" encoding="utf-8"?>
<ds:datastoreItem xmlns:ds="http://schemas.openxmlformats.org/officeDocument/2006/customXml" ds:itemID="{742BED43-A8E1-8B47-A829-0D3CA907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2018-11-04T12:46:00Z</dcterms:created>
  <dcterms:modified xsi:type="dcterms:W3CDTF">2018-11-05T00:07:00Z</dcterms:modified>
</cp:coreProperties>
</file>