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ahoma"/>
        </w:rPr>
        <w:id w:val="-1966957404"/>
        <w:docPartObj>
          <w:docPartGallery w:val="Cover Pages"/>
          <w:docPartUnique/>
        </w:docPartObj>
      </w:sdtPr>
      <w:sdtEndPr>
        <w:rPr>
          <w:rFonts w:eastAsiaTheme="minorEastAsia"/>
          <w:color w:val="FFFFFF" w:themeColor="background1"/>
          <w:sz w:val="72"/>
          <w:szCs w:val="72"/>
          <w:lang w:eastAsia="fr-FR"/>
        </w:rPr>
      </w:sdtEndPr>
      <w:sdtContent>
        <w:p w:rsidR="009B15C8" w:rsidRPr="003872FE" w:rsidRDefault="009B15C8">
          <w:pPr>
            <w:rPr>
              <w:rFonts w:cs="Tahoma"/>
            </w:rPr>
          </w:pPr>
          <w:r w:rsidRPr="003872FE">
            <w:rPr>
              <w:rFonts w:cs="Tahoma"/>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3872FE" w:rsidRDefault="003872FE">
                                      <w:pPr>
                                        <w:pStyle w:val="Sansinterligne"/>
                                        <w:spacing w:before="120"/>
                                        <w:jc w:val="center"/>
                                        <w:rPr>
                                          <w:color w:val="FFFFFF" w:themeColor="background1"/>
                                        </w:rPr>
                                      </w:pPr>
                                      <w:r>
                                        <w:rPr>
                                          <w:color w:val="FFFFFF" w:themeColor="background1"/>
                                        </w:rPr>
                                        <w:t>Le Rest Sylvain Calvier Mickael</w:t>
                                      </w:r>
                                    </w:p>
                                  </w:sdtContent>
                                </w:sdt>
                                <w:p w:rsidR="003872FE" w:rsidRDefault="003872FE">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EXia</w:t>
                                      </w:r>
                                    </w:sdtContent>
                                  </w:sdt>
                                  <w:r>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Cesi A1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rsidR="003872FE" w:rsidRDefault="003872FE">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Projet Electricite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3872FE" w:rsidRDefault="003872FE">
                                <w:pPr>
                                  <w:pStyle w:val="Sansinterligne"/>
                                  <w:spacing w:before="120"/>
                                  <w:jc w:val="center"/>
                                  <w:rPr>
                                    <w:color w:val="FFFFFF" w:themeColor="background1"/>
                                  </w:rPr>
                                </w:pPr>
                                <w:r>
                                  <w:rPr>
                                    <w:color w:val="FFFFFF" w:themeColor="background1"/>
                                  </w:rPr>
                                  <w:t>Le Rest Sylvain Calvier Mickael</w:t>
                                </w:r>
                              </w:p>
                            </w:sdtContent>
                          </w:sdt>
                          <w:p w:rsidR="003872FE" w:rsidRDefault="003872FE">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EXia</w:t>
                                </w:r>
                              </w:sdtContent>
                            </w:sdt>
                            <w:r>
                              <w:rPr>
                                <w:color w:val="FFFFFF" w:themeColor="background1"/>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Cesi A1</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rsidR="003872FE" w:rsidRDefault="003872FE">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Projet Electricite</w:t>
                                </w:r>
                              </w:p>
                            </w:sdtContent>
                          </w:sdt>
                        </w:txbxContent>
                      </v:textbox>
                    </v:shape>
                    <w10:wrap anchorx="page" anchory="page"/>
                  </v:group>
                </w:pict>
              </mc:Fallback>
            </mc:AlternateContent>
          </w:r>
        </w:p>
        <w:p w:rsidR="009B15C8" w:rsidRPr="003872FE" w:rsidRDefault="009B15C8">
          <w:pPr>
            <w:rPr>
              <w:rFonts w:eastAsiaTheme="minorEastAsia" w:cs="Tahoma"/>
              <w:color w:val="FFFFFF" w:themeColor="background1"/>
              <w:sz w:val="72"/>
              <w:szCs w:val="72"/>
              <w:lang w:eastAsia="fr-FR"/>
            </w:rPr>
          </w:pPr>
          <w:r w:rsidRPr="003872FE">
            <w:rPr>
              <w:rFonts w:eastAsiaTheme="minorEastAsia" w:cs="Tahoma"/>
              <w:color w:val="FFFFFF" w:themeColor="background1"/>
              <w:sz w:val="72"/>
              <w:szCs w:val="72"/>
              <w:lang w:eastAsia="fr-FR"/>
            </w:rPr>
            <w:br w:type="page"/>
          </w:r>
        </w:p>
      </w:sdtContent>
    </w:sdt>
    <w:p w:rsidR="00CA1258" w:rsidRDefault="00CA1258" w:rsidP="00CA1258">
      <w:pPr>
        <w:pStyle w:val="Titre1"/>
        <w:jc w:val="center"/>
        <w:rPr>
          <w:rFonts w:ascii="Tahoma" w:hAnsi="Tahoma" w:cs="Tahoma"/>
        </w:rPr>
      </w:pPr>
    </w:p>
    <w:p w:rsidR="00CA1258" w:rsidRDefault="00CA1258" w:rsidP="00CA1258">
      <w:pPr>
        <w:pStyle w:val="Titre1"/>
        <w:jc w:val="center"/>
        <w:rPr>
          <w:rFonts w:ascii="Tahoma" w:hAnsi="Tahoma" w:cs="Tahoma"/>
        </w:rPr>
      </w:pPr>
    </w:p>
    <w:p w:rsidR="003872FE" w:rsidRPr="003872FE" w:rsidRDefault="001C4061" w:rsidP="00CA1258">
      <w:pPr>
        <w:pStyle w:val="Titre1"/>
        <w:jc w:val="center"/>
        <w:rPr>
          <w:rFonts w:ascii="Tahoma" w:hAnsi="Tahoma" w:cs="Tahoma"/>
        </w:rPr>
      </w:pPr>
      <w:r w:rsidRPr="003872FE">
        <w:rPr>
          <w:rFonts w:ascii="Tahoma" w:hAnsi="Tahoma" w:cs="Tahoma"/>
        </w:rPr>
        <w:t>Contexte du projet</w:t>
      </w:r>
    </w:p>
    <w:p w:rsidR="00223497" w:rsidRDefault="00223497" w:rsidP="00A740BC">
      <w:pPr>
        <w:ind w:firstLine="708"/>
        <w:jc w:val="center"/>
        <w:rPr>
          <w:rFonts w:cs="Tahoma"/>
          <w:sz w:val="28"/>
        </w:rPr>
      </w:pPr>
    </w:p>
    <w:p w:rsidR="00A740BC" w:rsidRDefault="00A740BC" w:rsidP="00A740BC">
      <w:pPr>
        <w:ind w:firstLine="708"/>
        <w:jc w:val="center"/>
        <w:rPr>
          <w:rFonts w:cs="Tahoma"/>
          <w:sz w:val="28"/>
        </w:rPr>
      </w:pPr>
    </w:p>
    <w:p w:rsidR="00A740BC" w:rsidRPr="00A740BC" w:rsidRDefault="00A740BC" w:rsidP="00A740BC">
      <w:pPr>
        <w:ind w:firstLine="708"/>
        <w:jc w:val="center"/>
        <w:rPr>
          <w:rFonts w:cs="Tahoma"/>
          <w:sz w:val="28"/>
        </w:rPr>
      </w:pPr>
    </w:p>
    <w:p w:rsidR="00223497" w:rsidRPr="00A740BC" w:rsidRDefault="00223497" w:rsidP="00A740BC">
      <w:pPr>
        <w:ind w:firstLine="708"/>
        <w:jc w:val="center"/>
        <w:rPr>
          <w:rFonts w:cs="Tahoma"/>
          <w:sz w:val="28"/>
        </w:rPr>
      </w:pPr>
      <w:r w:rsidRPr="00A740BC">
        <w:rPr>
          <w:rFonts w:cs="Tahoma"/>
          <w:sz w:val="28"/>
        </w:rPr>
        <w:t>Le contexte de ce projet est de faire un capteur capacitif avec un légume ici une patate. Pour réaliser cet objectif, nous avons mener deux différentes expériences qui nous ont permis d’abord permis de comprendre le composant que le corps humain remplace, puis en fonction du type de contact</w:t>
      </w:r>
      <w:r w:rsidR="005236C7" w:rsidRPr="00A740BC">
        <w:rPr>
          <w:rFonts w:cs="Tahoma"/>
          <w:sz w:val="28"/>
        </w:rPr>
        <w:t xml:space="preserve"> exercer sur cette patate</w:t>
      </w:r>
      <w:r w:rsidR="00006CD9" w:rsidRPr="00A740BC">
        <w:rPr>
          <w:rFonts w:cs="Tahoma"/>
          <w:sz w:val="28"/>
        </w:rPr>
        <w:t xml:space="preserve"> déterminer ce contact ce qui s’</w:t>
      </w:r>
      <w:r w:rsidR="00A740BC" w:rsidRPr="00A740BC">
        <w:rPr>
          <w:rFonts w:cs="Tahoma"/>
          <w:sz w:val="28"/>
        </w:rPr>
        <w:t>appelle</w:t>
      </w:r>
      <w:r w:rsidR="00006CD9" w:rsidRPr="00A740BC">
        <w:rPr>
          <w:rFonts w:cs="Tahoma"/>
          <w:sz w:val="28"/>
        </w:rPr>
        <w:t xml:space="preserve"> un capteur capacitif</w:t>
      </w:r>
      <w:r w:rsidR="005236C7" w:rsidRPr="00A740BC">
        <w:rPr>
          <w:rFonts w:cs="Tahoma"/>
          <w:sz w:val="28"/>
        </w:rPr>
        <w:t>.</w:t>
      </w:r>
    </w:p>
    <w:p w:rsidR="00223497" w:rsidRPr="00A740BC" w:rsidRDefault="00223497" w:rsidP="00A740BC">
      <w:pPr>
        <w:jc w:val="center"/>
        <w:rPr>
          <w:rFonts w:cs="Tahoma"/>
          <w:sz w:val="28"/>
        </w:rPr>
      </w:pPr>
      <w:r w:rsidRPr="00A740BC">
        <w:rPr>
          <w:rFonts w:cs="Tahoma"/>
          <w:sz w:val="28"/>
        </w:rPr>
        <w:br w:type="page"/>
      </w:r>
    </w:p>
    <w:p w:rsidR="001C4061" w:rsidRPr="00223497" w:rsidRDefault="001C4061" w:rsidP="00223497">
      <w:pPr>
        <w:pStyle w:val="Titre1"/>
        <w:rPr>
          <w:rFonts w:ascii="Tahoma" w:hAnsi="Tahoma" w:cs="Tahoma"/>
        </w:rPr>
      </w:pPr>
      <w:r w:rsidRPr="00223497">
        <w:rPr>
          <w:rFonts w:ascii="Tahoma" w:hAnsi="Tahoma" w:cs="Tahoma"/>
        </w:rPr>
        <w:lastRenderedPageBreak/>
        <w:t>Résultat des expériences menées</w:t>
      </w:r>
    </w:p>
    <w:p w:rsidR="00006CD9" w:rsidRDefault="00006CD9">
      <w:pPr>
        <w:rPr>
          <w:rFonts w:cs="Tahoma"/>
        </w:rPr>
      </w:pPr>
      <w:r>
        <w:rPr>
          <w:rFonts w:cs="Tahoma"/>
        </w:rPr>
        <w:t>Expérience 1 :</w:t>
      </w:r>
    </w:p>
    <w:tbl>
      <w:tblPr>
        <w:tblStyle w:val="Grilledutableau"/>
        <w:tblW w:w="10510" w:type="dxa"/>
        <w:tblInd w:w="-727" w:type="dxa"/>
        <w:tblLook w:val="04A0" w:firstRow="1" w:lastRow="0" w:firstColumn="1" w:lastColumn="0" w:noHBand="0" w:noVBand="1"/>
      </w:tblPr>
      <w:tblGrid>
        <w:gridCol w:w="1900"/>
        <w:gridCol w:w="861"/>
        <w:gridCol w:w="861"/>
        <w:gridCol w:w="861"/>
        <w:gridCol w:w="861"/>
        <w:gridCol w:w="861"/>
        <w:gridCol w:w="861"/>
        <w:gridCol w:w="861"/>
        <w:gridCol w:w="861"/>
        <w:gridCol w:w="861"/>
        <w:gridCol w:w="861"/>
      </w:tblGrid>
      <w:tr w:rsidR="00006CD9" w:rsidTr="00533379">
        <w:tc>
          <w:tcPr>
            <w:tcW w:w="1900" w:type="dxa"/>
          </w:tcPr>
          <w:p w:rsidR="00006CD9" w:rsidRDefault="00006CD9" w:rsidP="00533379">
            <w:r>
              <w:t>Fréquence(Hz)</w:t>
            </w:r>
          </w:p>
        </w:tc>
        <w:tc>
          <w:tcPr>
            <w:tcW w:w="861" w:type="dxa"/>
          </w:tcPr>
          <w:p w:rsidR="00006CD9" w:rsidRDefault="00006CD9" w:rsidP="00533379">
            <w:r>
              <w:t>500</w:t>
            </w:r>
          </w:p>
        </w:tc>
        <w:tc>
          <w:tcPr>
            <w:tcW w:w="861" w:type="dxa"/>
          </w:tcPr>
          <w:p w:rsidR="00006CD9" w:rsidRDefault="00006CD9" w:rsidP="00533379">
            <w:r>
              <w:t>1k</w:t>
            </w:r>
          </w:p>
        </w:tc>
        <w:tc>
          <w:tcPr>
            <w:tcW w:w="861" w:type="dxa"/>
          </w:tcPr>
          <w:p w:rsidR="00006CD9" w:rsidRDefault="00006CD9" w:rsidP="00533379">
            <w:r>
              <w:t>10k</w:t>
            </w:r>
          </w:p>
        </w:tc>
        <w:tc>
          <w:tcPr>
            <w:tcW w:w="861" w:type="dxa"/>
          </w:tcPr>
          <w:p w:rsidR="00006CD9" w:rsidRDefault="00006CD9" w:rsidP="00533379">
            <w:r>
              <w:t>50k</w:t>
            </w:r>
          </w:p>
        </w:tc>
        <w:tc>
          <w:tcPr>
            <w:tcW w:w="861" w:type="dxa"/>
          </w:tcPr>
          <w:p w:rsidR="00006CD9" w:rsidRDefault="00006CD9" w:rsidP="00533379">
            <w:r>
              <w:t>100k</w:t>
            </w:r>
          </w:p>
        </w:tc>
        <w:tc>
          <w:tcPr>
            <w:tcW w:w="861" w:type="dxa"/>
          </w:tcPr>
          <w:p w:rsidR="00006CD9" w:rsidRDefault="00006CD9" w:rsidP="00533379">
            <w:r>
              <w:t>200k</w:t>
            </w:r>
          </w:p>
        </w:tc>
        <w:tc>
          <w:tcPr>
            <w:tcW w:w="861" w:type="dxa"/>
          </w:tcPr>
          <w:p w:rsidR="00006CD9" w:rsidRDefault="00006CD9" w:rsidP="00533379">
            <w:r>
              <w:t>300k</w:t>
            </w:r>
          </w:p>
        </w:tc>
        <w:tc>
          <w:tcPr>
            <w:tcW w:w="861" w:type="dxa"/>
          </w:tcPr>
          <w:p w:rsidR="00006CD9" w:rsidRDefault="00006CD9" w:rsidP="00533379">
            <w:r>
              <w:t>400k</w:t>
            </w:r>
          </w:p>
        </w:tc>
        <w:tc>
          <w:tcPr>
            <w:tcW w:w="861" w:type="dxa"/>
          </w:tcPr>
          <w:p w:rsidR="00006CD9" w:rsidRDefault="00006CD9" w:rsidP="00533379">
            <w:r>
              <w:t>500k</w:t>
            </w:r>
          </w:p>
        </w:tc>
        <w:tc>
          <w:tcPr>
            <w:tcW w:w="861" w:type="dxa"/>
          </w:tcPr>
          <w:p w:rsidR="00006CD9" w:rsidRDefault="00006CD9" w:rsidP="00533379">
            <w:r>
              <w:t>600k</w:t>
            </w:r>
          </w:p>
        </w:tc>
      </w:tr>
      <w:tr w:rsidR="00006CD9" w:rsidTr="00533379">
        <w:tc>
          <w:tcPr>
            <w:tcW w:w="1900" w:type="dxa"/>
          </w:tcPr>
          <w:p w:rsidR="00006CD9" w:rsidRDefault="00006CD9" w:rsidP="00533379">
            <w:r>
              <w:t>Tension crête a crête pas toucher(V)</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4.9</w:t>
            </w:r>
          </w:p>
        </w:tc>
        <w:tc>
          <w:tcPr>
            <w:tcW w:w="861" w:type="dxa"/>
          </w:tcPr>
          <w:p w:rsidR="00006CD9" w:rsidRDefault="00006CD9" w:rsidP="00533379">
            <w:r>
              <w:t>4.9</w:t>
            </w:r>
          </w:p>
        </w:tc>
        <w:tc>
          <w:tcPr>
            <w:tcW w:w="861" w:type="dxa"/>
          </w:tcPr>
          <w:p w:rsidR="00006CD9" w:rsidRDefault="00006CD9" w:rsidP="00533379">
            <w:r>
              <w:t>4.4</w:t>
            </w:r>
          </w:p>
        </w:tc>
        <w:tc>
          <w:tcPr>
            <w:tcW w:w="861" w:type="dxa"/>
          </w:tcPr>
          <w:p w:rsidR="00006CD9" w:rsidRDefault="00006CD9" w:rsidP="00533379">
            <w:r>
              <w:t>3.4</w:t>
            </w:r>
          </w:p>
        </w:tc>
      </w:tr>
      <w:tr w:rsidR="00006CD9" w:rsidTr="00533379">
        <w:tc>
          <w:tcPr>
            <w:tcW w:w="1900" w:type="dxa"/>
          </w:tcPr>
          <w:p w:rsidR="00006CD9" w:rsidRDefault="00006CD9" w:rsidP="00533379">
            <w:r>
              <w:t>Tension crête a crête toucher (V)</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4.9</w:t>
            </w:r>
          </w:p>
        </w:tc>
        <w:tc>
          <w:tcPr>
            <w:tcW w:w="861" w:type="dxa"/>
          </w:tcPr>
          <w:p w:rsidR="00006CD9" w:rsidRDefault="00006CD9" w:rsidP="00533379">
            <w:r>
              <w:t>3</w:t>
            </w:r>
          </w:p>
        </w:tc>
        <w:tc>
          <w:tcPr>
            <w:tcW w:w="861" w:type="dxa"/>
          </w:tcPr>
          <w:p w:rsidR="00006CD9" w:rsidRDefault="00006CD9" w:rsidP="00533379">
            <w:r>
              <w:t>1.6</w:t>
            </w:r>
          </w:p>
        </w:tc>
        <w:tc>
          <w:tcPr>
            <w:tcW w:w="861" w:type="dxa"/>
          </w:tcPr>
          <w:p w:rsidR="00006CD9" w:rsidRDefault="00006CD9" w:rsidP="00533379">
            <w:r>
              <w:t>1</w:t>
            </w:r>
          </w:p>
        </w:tc>
      </w:tr>
    </w:tbl>
    <w:p w:rsidR="00006CD9" w:rsidRDefault="00006CD9" w:rsidP="00006CD9">
      <w:pPr>
        <w:jc w:val="center"/>
        <w:rPr>
          <w:rFonts w:cs="Tahoma"/>
        </w:rPr>
      </w:pPr>
    </w:p>
    <w:p w:rsidR="00006CD9" w:rsidRDefault="00006CD9" w:rsidP="00006CD9">
      <w:r>
        <w:rPr>
          <w:noProof/>
          <w:lang w:eastAsia="fr-FR"/>
        </w:rPr>
        <w:drawing>
          <wp:anchor distT="0" distB="0" distL="114300" distR="114300" simplePos="0" relativeHeight="251660288" behindDoc="0" locked="0" layoutInCell="1" allowOverlap="1" wp14:anchorId="5C924478" wp14:editId="7259A767">
            <wp:simplePos x="0" y="0"/>
            <wp:positionH relativeFrom="margin">
              <wp:align>right</wp:align>
            </wp:positionH>
            <wp:positionV relativeFrom="paragraph">
              <wp:posOffset>3175</wp:posOffset>
            </wp:positionV>
            <wp:extent cx="2589530" cy="2049145"/>
            <wp:effectExtent l="0" t="0" r="1270" b="825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89530" cy="2049145"/>
                    </a:xfrm>
                    <a:prstGeom prst="rect">
                      <a:avLst/>
                    </a:prstGeom>
                  </pic:spPr>
                </pic:pic>
              </a:graphicData>
            </a:graphic>
            <wp14:sizeRelH relativeFrom="page">
              <wp14:pctWidth>0</wp14:pctWidth>
            </wp14:sizeRelH>
            <wp14:sizeRelV relativeFrom="page">
              <wp14:pctHeight>0</wp14:pctHeight>
            </wp14:sizeRelV>
          </wp:anchor>
        </w:drawing>
      </w:r>
      <w:r>
        <w:t xml:space="preserve">Bleu </w:t>
      </w:r>
      <w:r>
        <w:tab/>
      </w:r>
      <w:r>
        <w:tab/>
        <w:t>pas toucher</w:t>
      </w:r>
    </w:p>
    <w:p w:rsidR="00006CD9" w:rsidRDefault="00006CD9" w:rsidP="00006CD9">
      <w:r>
        <w:t xml:space="preserve">Vert </w:t>
      </w:r>
      <w:r>
        <w:tab/>
      </w:r>
      <w:r>
        <w:tab/>
        <w:t>toucher</w:t>
      </w:r>
    </w:p>
    <w:p w:rsidR="00006CD9" w:rsidRDefault="00006CD9" w:rsidP="00006CD9">
      <w:r>
        <w:t>Capteur capacitif : car on détecte un isolant qui est l’homme.</w:t>
      </w:r>
    </w:p>
    <w:p w:rsidR="00006CD9" w:rsidRPr="00006CD9" w:rsidRDefault="00006CD9" w:rsidP="00006CD9">
      <w:r>
        <w:t>Le corps humain remplace une résistance, le signal diminue car quand on le touche nous servons de résistance de PULL DOWN et nous sommes dans un circuit RL donc la tension diminue</w:t>
      </w:r>
    </w:p>
    <w:tbl>
      <w:tblPr>
        <w:tblStyle w:val="Grilledutableau"/>
        <w:tblW w:w="10510" w:type="dxa"/>
        <w:tblInd w:w="-727" w:type="dxa"/>
        <w:tblLook w:val="04A0" w:firstRow="1" w:lastRow="0" w:firstColumn="1" w:lastColumn="0" w:noHBand="0" w:noVBand="1"/>
      </w:tblPr>
      <w:tblGrid>
        <w:gridCol w:w="1900"/>
        <w:gridCol w:w="861"/>
        <w:gridCol w:w="861"/>
        <w:gridCol w:w="861"/>
        <w:gridCol w:w="861"/>
        <w:gridCol w:w="861"/>
        <w:gridCol w:w="861"/>
        <w:gridCol w:w="861"/>
        <w:gridCol w:w="861"/>
        <w:gridCol w:w="861"/>
        <w:gridCol w:w="861"/>
      </w:tblGrid>
      <w:tr w:rsidR="00006CD9" w:rsidTr="00533379">
        <w:tc>
          <w:tcPr>
            <w:tcW w:w="1900" w:type="dxa"/>
          </w:tcPr>
          <w:p w:rsidR="00006CD9" w:rsidRDefault="00006CD9" w:rsidP="00533379">
            <w:r>
              <w:t>Fréquence(Hz)</w:t>
            </w:r>
          </w:p>
        </w:tc>
        <w:tc>
          <w:tcPr>
            <w:tcW w:w="861" w:type="dxa"/>
          </w:tcPr>
          <w:p w:rsidR="00006CD9" w:rsidRDefault="00006CD9" w:rsidP="00533379">
            <w:r>
              <w:t>500</w:t>
            </w:r>
          </w:p>
        </w:tc>
        <w:tc>
          <w:tcPr>
            <w:tcW w:w="861" w:type="dxa"/>
          </w:tcPr>
          <w:p w:rsidR="00006CD9" w:rsidRDefault="00006CD9" w:rsidP="00533379">
            <w:r>
              <w:t>1k</w:t>
            </w:r>
          </w:p>
        </w:tc>
        <w:tc>
          <w:tcPr>
            <w:tcW w:w="861" w:type="dxa"/>
          </w:tcPr>
          <w:p w:rsidR="00006CD9" w:rsidRDefault="00006CD9" w:rsidP="00533379">
            <w:r>
              <w:t>10k</w:t>
            </w:r>
          </w:p>
        </w:tc>
        <w:tc>
          <w:tcPr>
            <w:tcW w:w="861" w:type="dxa"/>
          </w:tcPr>
          <w:p w:rsidR="00006CD9" w:rsidRDefault="00006CD9" w:rsidP="00533379">
            <w:r>
              <w:t>50k</w:t>
            </w:r>
          </w:p>
        </w:tc>
        <w:tc>
          <w:tcPr>
            <w:tcW w:w="861" w:type="dxa"/>
          </w:tcPr>
          <w:p w:rsidR="00006CD9" w:rsidRDefault="00006CD9" w:rsidP="00533379">
            <w:r>
              <w:t>100k</w:t>
            </w:r>
          </w:p>
        </w:tc>
        <w:tc>
          <w:tcPr>
            <w:tcW w:w="861" w:type="dxa"/>
          </w:tcPr>
          <w:p w:rsidR="00006CD9" w:rsidRDefault="00006CD9" w:rsidP="00533379">
            <w:r>
              <w:t>200k</w:t>
            </w:r>
          </w:p>
        </w:tc>
        <w:tc>
          <w:tcPr>
            <w:tcW w:w="861" w:type="dxa"/>
          </w:tcPr>
          <w:p w:rsidR="00006CD9" w:rsidRDefault="00006CD9" w:rsidP="00533379">
            <w:r>
              <w:t>300k</w:t>
            </w:r>
          </w:p>
        </w:tc>
        <w:tc>
          <w:tcPr>
            <w:tcW w:w="861" w:type="dxa"/>
          </w:tcPr>
          <w:p w:rsidR="00006CD9" w:rsidRDefault="00006CD9" w:rsidP="00533379">
            <w:r>
              <w:t>400k</w:t>
            </w:r>
          </w:p>
        </w:tc>
        <w:tc>
          <w:tcPr>
            <w:tcW w:w="861" w:type="dxa"/>
          </w:tcPr>
          <w:p w:rsidR="00006CD9" w:rsidRDefault="00006CD9" w:rsidP="00533379">
            <w:r>
              <w:t>500k</w:t>
            </w:r>
          </w:p>
        </w:tc>
        <w:tc>
          <w:tcPr>
            <w:tcW w:w="861" w:type="dxa"/>
          </w:tcPr>
          <w:p w:rsidR="00006CD9" w:rsidRDefault="00006CD9" w:rsidP="00533379">
            <w:r>
              <w:t>600k</w:t>
            </w:r>
          </w:p>
        </w:tc>
      </w:tr>
      <w:tr w:rsidR="00006CD9" w:rsidTr="00533379">
        <w:tc>
          <w:tcPr>
            <w:tcW w:w="1900" w:type="dxa"/>
          </w:tcPr>
          <w:p w:rsidR="00006CD9" w:rsidRDefault="00006CD9" w:rsidP="00533379">
            <w:r>
              <w:t>Tension crête a crête toucher(V)</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5</w:t>
            </w:r>
          </w:p>
        </w:tc>
        <w:tc>
          <w:tcPr>
            <w:tcW w:w="861" w:type="dxa"/>
          </w:tcPr>
          <w:p w:rsidR="00006CD9" w:rsidRDefault="00006CD9" w:rsidP="00533379">
            <w:r>
              <w:t>4.9</w:t>
            </w:r>
          </w:p>
        </w:tc>
        <w:tc>
          <w:tcPr>
            <w:tcW w:w="861" w:type="dxa"/>
          </w:tcPr>
          <w:p w:rsidR="00006CD9" w:rsidRDefault="00006CD9" w:rsidP="00533379">
            <w:r>
              <w:t>3</w:t>
            </w:r>
          </w:p>
        </w:tc>
        <w:tc>
          <w:tcPr>
            <w:tcW w:w="861" w:type="dxa"/>
          </w:tcPr>
          <w:p w:rsidR="00006CD9" w:rsidRDefault="00006CD9" w:rsidP="00533379">
            <w:r>
              <w:t>1.6</w:t>
            </w:r>
          </w:p>
        </w:tc>
        <w:tc>
          <w:tcPr>
            <w:tcW w:w="861" w:type="dxa"/>
          </w:tcPr>
          <w:p w:rsidR="00006CD9" w:rsidRDefault="00006CD9" w:rsidP="00533379">
            <w:r>
              <w:t>1</w:t>
            </w:r>
          </w:p>
        </w:tc>
      </w:tr>
      <w:tr w:rsidR="00006CD9" w:rsidTr="00533379">
        <w:tc>
          <w:tcPr>
            <w:tcW w:w="1900" w:type="dxa"/>
          </w:tcPr>
          <w:p w:rsidR="00006CD9" w:rsidRDefault="00006CD9" w:rsidP="00533379">
            <w:r>
              <w:t>Gain(</w:t>
            </w:r>
            <w:proofErr w:type="spellStart"/>
            <w:r>
              <w:t>db</w:t>
            </w:r>
            <w:proofErr w:type="spellEnd"/>
            <w:r>
              <w:t>)</w:t>
            </w:r>
          </w:p>
        </w:tc>
        <w:tc>
          <w:tcPr>
            <w:tcW w:w="861" w:type="dxa"/>
          </w:tcPr>
          <w:p w:rsidR="00006CD9" w:rsidRDefault="00006CD9" w:rsidP="00533379">
            <w:r>
              <w:t>0</w:t>
            </w:r>
          </w:p>
        </w:tc>
        <w:tc>
          <w:tcPr>
            <w:tcW w:w="861" w:type="dxa"/>
          </w:tcPr>
          <w:p w:rsidR="00006CD9" w:rsidRDefault="00006CD9" w:rsidP="00533379">
            <w:r>
              <w:t>0</w:t>
            </w:r>
          </w:p>
        </w:tc>
        <w:tc>
          <w:tcPr>
            <w:tcW w:w="861" w:type="dxa"/>
          </w:tcPr>
          <w:p w:rsidR="00006CD9" w:rsidRDefault="00006CD9" w:rsidP="00533379">
            <w:r>
              <w:t>0</w:t>
            </w:r>
          </w:p>
        </w:tc>
        <w:tc>
          <w:tcPr>
            <w:tcW w:w="861" w:type="dxa"/>
          </w:tcPr>
          <w:p w:rsidR="00006CD9" w:rsidRDefault="00006CD9" w:rsidP="00533379">
            <w:r>
              <w:t>0</w:t>
            </w:r>
          </w:p>
        </w:tc>
        <w:tc>
          <w:tcPr>
            <w:tcW w:w="861" w:type="dxa"/>
          </w:tcPr>
          <w:p w:rsidR="00006CD9" w:rsidRDefault="00006CD9" w:rsidP="00533379">
            <w:r>
              <w:t>0</w:t>
            </w:r>
          </w:p>
        </w:tc>
        <w:tc>
          <w:tcPr>
            <w:tcW w:w="861" w:type="dxa"/>
          </w:tcPr>
          <w:p w:rsidR="00006CD9" w:rsidRDefault="00006CD9" w:rsidP="00533379">
            <w:r>
              <w:t>0</w:t>
            </w:r>
          </w:p>
        </w:tc>
        <w:tc>
          <w:tcPr>
            <w:tcW w:w="861" w:type="dxa"/>
          </w:tcPr>
          <w:p w:rsidR="00006CD9" w:rsidRDefault="00006CD9" w:rsidP="00533379">
            <w:r>
              <w:t>-.175</w:t>
            </w:r>
          </w:p>
        </w:tc>
        <w:tc>
          <w:tcPr>
            <w:tcW w:w="861" w:type="dxa"/>
          </w:tcPr>
          <w:p w:rsidR="00006CD9" w:rsidRDefault="00006CD9" w:rsidP="00533379">
            <w:r>
              <w:t>-4.43</w:t>
            </w:r>
          </w:p>
        </w:tc>
        <w:tc>
          <w:tcPr>
            <w:tcW w:w="861" w:type="dxa"/>
          </w:tcPr>
          <w:p w:rsidR="00006CD9" w:rsidRDefault="00006CD9" w:rsidP="00533379">
            <w:r>
              <w:t>-9.90</w:t>
            </w:r>
          </w:p>
        </w:tc>
        <w:tc>
          <w:tcPr>
            <w:tcW w:w="861" w:type="dxa"/>
          </w:tcPr>
          <w:p w:rsidR="00006CD9" w:rsidRDefault="00006CD9" w:rsidP="00533379">
            <w:r>
              <w:t>-14</w:t>
            </w:r>
          </w:p>
        </w:tc>
      </w:tr>
    </w:tbl>
    <w:p w:rsidR="00006CD9" w:rsidRPr="00E34334" w:rsidRDefault="00006CD9" w:rsidP="00006CD9">
      <w:pPr>
        <w:rPr>
          <w:rFonts w:ascii="Cambria Math" w:hAnsi="Cambria Math"/>
          <w:sz w:val="24"/>
          <w:szCs w:val="24"/>
        </w:rPr>
      </w:pPr>
      <w:proofErr w:type="spellStart"/>
      <w:r w:rsidRPr="00FB1959">
        <w:rPr>
          <w:sz w:val="24"/>
          <w:szCs w:val="24"/>
        </w:rPr>
        <w:t>Fc</w:t>
      </w:r>
      <w:proofErr w:type="spellEnd"/>
      <w:r>
        <w:rPr>
          <w:sz w:val="24"/>
          <w:szCs w:val="24"/>
        </w:rPr>
        <w:t xml:space="preserve"> = 375kHz</w:t>
      </w:r>
      <w:r>
        <w:rPr>
          <w:sz w:val="24"/>
          <w:szCs w:val="24"/>
        </w:rPr>
        <w:tab/>
        <w:t>R=100</w:t>
      </w:r>
      <w:r>
        <w:rPr>
          <w:rFonts w:ascii="Cambria Math" w:hAnsi="Cambria Math"/>
          <w:sz w:val="24"/>
          <w:szCs w:val="24"/>
        </w:rPr>
        <w:t>Ω</w:t>
      </w:r>
    </w:p>
    <w:p w:rsidR="00006CD9" w:rsidRDefault="00006CD9" w:rsidP="00006CD9">
      <w:pPr>
        <w:rPr>
          <w:sz w:val="24"/>
          <w:szCs w:val="24"/>
        </w:rPr>
      </w:pPr>
      <w:r>
        <w:rPr>
          <w:sz w:val="24"/>
          <w:szCs w:val="24"/>
        </w:rPr>
        <w:t xml:space="preserve">C=1/(2piRfc) = </w:t>
      </w:r>
      <w:proofErr w:type="gramStart"/>
      <w:r>
        <w:rPr>
          <w:sz w:val="24"/>
          <w:szCs w:val="24"/>
        </w:rPr>
        <w:t>4  .</w:t>
      </w:r>
      <w:proofErr w:type="gramEnd"/>
      <w:r>
        <w:rPr>
          <w:sz w:val="24"/>
          <w:szCs w:val="24"/>
        </w:rPr>
        <w:t>68</w:t>
      </w:r>
      <w:r w:rsidRPr="00E34334">
        <w:rPr>
          <w:sz w:val="24"/>
          <w:szCs w:val="24"/>
          <w:vertAlign w:val="superscript"/>
        </w:rPr>
        <w:t>e</w:t>
      </w:r>
      <w:r>
        <w:rPr>
          <w:sz w:val="24"/>
          <w:szCs w:val="24"/>
        </w:rPr>
        <w:t>-9</w:t>
      </w:r>
    </w:p>
    <w:p w:rsidR="001C4061" w:rsidRPr="003872FE" w:rsidRDefault="00006CD9">
      <w:pPr>
        <w:rPr>
          <w:rFonts w:cs="Tahoma"/>
        </w:rPr>
      </w:pP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131648</wp:posOffset>
                </wp:positionH>
                <wp:positionV relativeFrom="paragraph">
                  <wp:posOffset>468655</wp:posOffset>
                </wp:positionV>
                <wp:extent cx="1477671" cy="1441095"/>
                <wp:effectExtent l="0" t="0" r="27305" b="26035"/>
                <wp:wrapNone/>
                <wp:docPr id="4" name="Rectangle 4"/>
                <wp:cNvGraphicFramePr/>
                <a:graphic xmlns:a="http://schemas.openxmlformats.org/drawingml/2006/main">
                  <a:graphicData uri="http://schemas.microsoft.com/office/word/2010/wordprocessingShape">
                    <wps:wsp>
                      <wps:cNvSpPr/>
                      <wps:spPr>
                        <a:xfrm>
                          <a:off x="0" y="0"/>
                          <a:ext cx="1477671" cy="14410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B71911" id="Rectangle 4" o:spid="_x0000_s1026" style="position:absolute;margin-left:10.35pt;margin-top:36.9pt;width:116.35pt;height:11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" fillcolor="#5b9bd5 [3204]" strokecolor="#1f4d78 [1604]" strokeweight="1pt"/>
            </w:pict>
          </mc:Fallback>
        </mc:AlternateContent>
      </w:r>
      <w:r>
        <w:rPr>
          <w:noProof/>
          <w:lang w:eastAsia="fr-FR"/>
        </w:rPr>
        <w:drawing>
          <wp:inline distT="0" distB="0" distL="0" distR="0" wp14:anchorId="6C3F7B20" wp14:editId="5A635B48">
            <wp:extent cx="2675071" cy="204094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9242" cy="2044123"/>
                    </a:xfrm>
                    <a:prstGeom prst="rect">
                      <a:avLst/>
                    </a:prstGeom>
                  </pic:spPr>
                </pic:pic>
              </a:graphicData>
            </a:graphic>
          </wp:inline>
        </w:drawing>
      </w:r>
      <w:r w:rsidR="001C4061" w:rsidRPr="003872FE">
        <w:rPr>
          <w:rFonts w:cs="Tahoma"/>
        </w:rPr>
        <w:br w:type="page"/>
      </w:r>
    </w:p>
    <w:p w:rsidR="001C4061" w:rsidRDefault="00E453FC" w:rsidP="001C4061">
      <w:pPr>
        <w:pStyle w:val="Titre1"/>
        <w:rPr>
          <w:rFonts w:ascii="Tahoma" w:hAnsi="Tahoma" w:cs="Tahoma"/>
        </w:rPr>
      </w:pPr>
      <w:r w:rsidRPr="003872FE">
        <w:rPr>
          <w:rFonts w:ascii="Tahoma" w:hAnsi="Tahoma" w:cs="Tahoma"/>
        </w:rPr>
        <w:lastRenderedPageBreak/>
        <w:t>Explication du fonctionnement du circuit et du fonctionnement de capteur</w:t>
      </w:r>
    </w:p>
    <w:p w:rsidR="00A740BC" w:rsidRDefault="00A740BC" w:rsidP="00A740BC"/>
    <w:p w:rsidR="00A740BC" w:rsidRDefault="00BE1000" w:rsidP="00A740BC">
      <w:r>
        <w:rPr>
          <w:noProof/>
          <w:lang w:eastAsia="fr-FR"/>
        </w:rPr>
        <w:drawing>
          <wp:inline distT="0" distB="0" distL="0" distR="0" wp14:anchorId="5EA17098" wp14:editId="72696BE1">
            <wp:extent cx="5760720" cy="429895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98950"/>
                    </a:xfrm>
                    <a:prstGeom prst="rect">
                      <a:avLst/>
                    </a:prstGeom>
                  </pic:spPr>
                </pic:pic>
              </a:graphicData>
            </a:graphic>
          </wp:inline>
        </w:drawing>
      </w:r>
    </w:p>
    <w:p w:rsidR="00A740BC" w:rsidRDefault="00A740BC" w:rsidP="00A740BC"/>
    <w:p w:rsidR="00A740BC" w:rsidRPr="00A740BC" w:rsidRDefault="00A740BC" w:rsidP="00A740BC">
      <w:r>
        <w:t>Envoie d’un signal sinusoïdal par l’Arduino nous avons alors deux chemins un avec la résistance de PULL down qui permet de réduire le courant, l’autre chemin qui nous amener à passer par la bobine qui limite les interférences. Ensuite nous avons deux branches la première avec l’électrode qui nous permet d’avoir le type de toucher grâce à la résistance du corps. La seconde avec une diode qui permet d’empêcher le courant de remonter quand il passe par la résistance de PULL down. Nous avons enfin une résistance et un condensateur en dérivation qui lisse le courant.</w:t>
      </w:r>
    </w:p>
    <w:p w:rsidR="00E453FC" w:rsidRPr="003872FE" w:rsidRDefault="00A740BC">
      <w:pPr>
        <w:rPr>
          <w:rFonts w:cs="Tahoma"/>
        </w:rPr>
      </w:pPr>
      <w:r>
        <w:rPr>
          <w:rFonts w:cs="Tahoma"/>
        </w:rPr>
        <w:t xml:space="preserve">Le capteur capte la capacité du corps humain lorsque l’on touche la patate, donc en fonction du type de contact la résistance change ce qui nous permet de déterminer le contact présent (un doigt ou deux doigts ou un main). </w:t>
      </w:r>
      <w:r w:rsidR="00E453FC" w:rsidRPr="003872FE">
        <w:rPr>
          <w:rFonts w:cs="Tahoma"/>
        </w:rPr>
        <w:br w:type="page"/>
      </w:r>
    </w:p>
    <w:p w:rsidR="00265A62" w:rsidRDefault="00265A62" w:rsidP="00265A62">
      <w:pPr>
        <w:pStyle w:val="Titre1"/>
        <w:rPr>
          <w:rFonts w:ascii="Tahoma" w:hAnsi="Tahoma" w:cs="Tahoma"/>
        </w:rPr>
      </w:pPr>
      <w:r>
        <w:rPr>
          <w:rFonts w:ascii="Tahoma" w:hAnsi="Tahoma" w:cs="Tahoma"/>
        </w:rPr>
        <w:lastRenderedPageBreak/>
        <w:t>Présentation du prototype</w:t>
      </w:r>
    </w:p>
    <w:p w:rsidR="00A23BFF" w:rsidRDefault="00BE1000" w:rsidP="00265A62">
      <w:pPr>
        <w:pStyle w:val="Titre1"/>
        <w:jc w:val="center"/>
        <w:rPr>
          <w:rFonts w:cs="Tahoma"/>
        </w:rPr>
      </w:pPr>
      <w:r>
        <w:rPr>
          <w:noProof/>
          <w:lang w:eastAsia="fr-FR"/>
        </w:rPr>
        <w:drawing>
          <wp:anchor distT="0" distB="0" distL="114300" distR="114300" simplePos="0" relativeHeight="251662336" behindDoc="0" locked="0" layoutInCell="1" allowOverlap="1" wp14:anchorId="2739A533" wp14:editId="69836EEA">
            <wp:simplePos x="0" y="0"/>
            <wp:positionH relativeFrom="page">
              <wp:align>left</wp:align>
            </wp:positionH>
            <wp:positionV relativeFrom="paragraph">
              <wp:posOffset>3392169</wp:posOffset>
            </wp:positionV>
            <wp:extent cx="8353284" cy="420052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353284" cy="4200525"/>
                    </a:xfrm>
                    <a:prstGeom prst="rect">
                      <a:avLst/>
                    </a:prstGeom>
                  </pic:spPr>
                </pic:pic>
              </a:graphicData>
            </a:graphic>
            <wp14:sizeRelH relativeFrom="margin">
              <wp14:pctWidth>0</wp14:pctWidth>
            </wp14:sizeRelH>
            <wp14:sizeRelV relativeFrom="margin">
              <wp14:pctHeight>0</wp14:pctHeight>
            </wp14:sizeRelV>
          </wp:anchor>
        </w:drawing>
      </w:r>
      <w:r w:rsidR="00265A62">
        <w:rPr>
          <w:noProof/>
          <w:lang w:eastAsia="fr-FR"/>
        </w:rPr>
        <w:drawing>
          <wp:inline distT="0" distB="0" distL="0" distR="0" wp14:anchorId="465FD80B" wp14:editId="65F0028D">
            <wp:extent cx="4092271" cy="3069203"/>
            <wp:effectExtent l="0" t="0" r="3810" b="0"/>
            <wp:docPr id="5" name="Image 5" descr="C:\Users\Le Rest\AppData\Local\Microsoft\Windows\INetCacheContent.Word\20161114_111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 Rest\AppData\Local\Microsoft\Windows\INetCacheContent.Word\20161114_11194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3118" cy="3069838"/>
                    </a:xfrm>
                    <a:prstGeom prst="rect">
                      <a:avLst/>
                    </a:prstGeom>
                    <a:noFill/>
                    <a:ln>
                      <a:noFill/>
                    </a:ln>
                  </pic:spPr>
                </pic:pic>
              </a:graphicData>
            </a:graphic>
          </wp:inline>
        </w:drawing>
      </w:r>
    </w:p>
    <w:p w:rsidR="00E453FC" w:rsidRPr="00265A62" w:rsidRDefault="00E453FC" w:rsidP="00265A62">
      <w:pPr>
        <w:pStyle w:val="Titre1"/>
        <w:jc w:val="center"/>
        <w:rPr>
          <w:rFonts w:ascii="Tahoma" w:hAnsi="Tahoma" w:cs="Tahoma"/>
        </w:rPr>
      </w:pPr>
      <w:r w:rsidRPr="003872FE">
        <w:rPr>
          <w:rFonts w:cs="Tahoma"/>
        </w:rPr>
        <w:br w:type="page"/>
      </w:r>
    </w:p>
    <w:p w:rsidR="00E453FC" w:rsidRDefault="00E453FC" w:rsidP="00E453FC">
      <w:pPr>
        <w:pStyle w:val="Titre1"/>
        <w:rPr>
          <w:rFonts w:ascii="Tahoma" w:hAnsi="Tahoma" w:cs="Tahoma"/>
        </w:rPr>
      </w:pPr>
      <w:r w:rsidRPr="003872FE">
        <w:rPr>
          <w:rFonts w:ascii="Tahoma" w:hAnsi="Tahoma" w:cs="Tahoma"/>
        </w:rPr>
        <w:lastRenderedPageBreak/>
        <w:t>Bilan du projet</w:t>
      </w:r>
    </w:p>
    <w:p w:rsidR="00CA1258" w:rsidRDefault="00CA1258" w:rsidP="00CA1258"/>
    <w:p w:rsidR="00CA1258" w:rsidRDefault="00CA1258" w:rsidP="00CA1258">
      <w:bookmarkStart w:id="0" w:name="_GoBack"/>
      <w:bookmarkEnd w:id="0"/>
    </w:p>
    <w:p w:rsidR="00CA1258" w:rsidRDefault="00CA1258" w:rsidP="00CA1258">
      <w:r>
        <w:t>Nous avons mené à bien les deux expériences qui nous ont permis respectivement de :</w:t>
      </w:r>
    </w:p>
    <w:p w:rsidR="00CA1258" w:rsidRDefault="00CA1258" w:rsidP="00CA1258"/>
    <w:p w:rsidR="00CA1258" w:rsidRDefault="00CA1258" w:rsidP="00CA1258">
      <w:r>
        <w:t>Comprendre et calculer la capacité du corps humain.</w:t>
      </w:r>
    </w:p>
    <w:p w:rsidR="00CA1258" w:rsidRDefault="00CA1258" w:rsidP="00CA1258"/>
    <w:p w:rsidR="00CA1258" w:rsidRDefault="00CA1258" w:rsidP="00CA1258">
      <w:r>
        <w:t>Faire les différences entre les valeurs renvoyer par le capteur pour savoir à quel type de contact elles correspondent.</w:t>
      </w:r>
    </w:p>
    <w:p w:rsidR="00CA1258" w:rsidRDefault="00CA1258" w:rsidP="00CA1258"/>
    <w:p w:rsidR="00CA1258" w:rsidRDefault="00CA1258" w:rsidP="00CA1258"/>
    <w:p w:rsidR="00CA1258" w:rsidRPr="00CA1258" w:rsidRDefault="00CA1258" w:rsidP="00CA1258"/>
    <w:sectPr w:rsidR="00CA1258" w:rsidRPr="00CA1258" w:rsidSect="009B15C8">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EE3" w:rsidRDefault="00901EE3" w:rsidP="001C4061">
      <w:pPr>
        <w:spacing w:after="0" w:line="240" w:lineRule="auto"/>
      </w:pPr>
      <w:r>
        <w:separator/>
      </w:r>
    </w:p>
  </w:endnote>
  <w:endnote w:type="continuationSeparator" w:id="0">
    <w:p w:rsidR="00901EE3" w:rsidRDefault="00901EE3" w:rsidP="001C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1854304336"/>
      <w:docPartObj>
        <w:docPartGallery w:val="Page Numbers (Bottom of Page)"/>
        <w:docPartUnique/>
      </w:docPartObj>
    </w:sdtPr>
    <w:sdtContent>
      <w:sdt>
        <w:sdtPr>
          <w:rPr>
            <w:rFonts w:asciiTheme="majorHAnsi" w:eastAsiaTheme="majorEastAsia" w:hAnsiTheme="majorHAnsi" w:cstheme="majorBidi"/>
          </w:rPr>
          <w:id w:val="1806425445"/>
        </w:sdtPr>
        <w:sdtContent>
          <w:p w:rsidR="003872FE" w:rsidRDefault="003872FE">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872FE" w:rsidRDefault="003872FE">
                                  <w:pPr>
                                    <w:pStyle w:val="Pieddepage"/>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sidR="00CA1258" w:rsidRPr="00CA1258">
                                    <w:rPr>
                                      <w:b/>
                                      <w:bCs/>
                                      <w:noProof/>
                                      <w:color w:val="FFFFFF" w:themeColor="background1"/>
                                      <w:sz w:val="32"/>
                                      <w:szCs w:val="32"/>
                                    </w:rPr>
                                    <w:t>4</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 o:spid="_x0000_s1031"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" fillcolor="#40618b" stroked="f">
                      <v:textbox>
                        <w:txbxContent>
                          <w:p w:rsidR="003872FE" w:rsidRDefault="003872FE">
                            <w:pPr>
                              <w:pStyle w:val="Pieddepage"/>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sidR="00CA1258" w:rsidRPr="00CA1258">
                              <w:rPr>
                                <w:b/>
                                <w:bCs/>
                                <w:noProof/>
                                <w:color w:val="FFFFFF" w:themeColor="background1"/>
                                <w:sz w:val="32"/>
                                <w:szCs w:val="32"/>
                              </w:rPr>
                              <w:t>4</w:t>
                            </w:r>
                            <w:r>
                              <w:rPr>
                                <w:b/>
                                <w:bCs/>
                                <w:color w:val="FFFFFF" w:themeColor="background1"/>
                                <w:sz w:val="32"/>
                                <w:szCs w:val="32"/>
                              </w:rPr>
                              <w:fldChar w:fldCharType="end"/>
                            </w:r>
                          </w:p>
                        </w:txbxContent>
                      </v:textbox>
                      <w10:wrap anchorx="margin" anchory="margin"/>
                    </v:oval>
                  </w:pict>
                </mc:Fallback>
              </mc:AlternateContent>
            </w:r>
          </w:p>
        </w:sdtContent>
      </w:sdt>
    </w:sdtContent>
  </w:sdt>
  <w:p w:rsidR="003872FE" w:rsidRDefault="003872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EE3" w:rsidRDefault="00901EE3" w:rsidP="001C4061">
      <w:pPr>
        <w:spacing w:after="0" w:line="240" w:lineRule="auto"/>
      </w:pPr>
      <w:r>
        <w:separator/>
      </w:r>
    </w:p>
  </w:footnote>
  <w:footnote w:type="continuationSeparator" w:id="0">
    <w:p w:rsidR="00901EE3" w:rsidRDefault="00901EE3" w:rsidP="001C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2FE" w:rsidRDefault="003872FE">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3872FE" w:rsidRDefault="003872FE">
                              <w:pPr>
                                <w:pStyle w:val="En-tte"/>
                                <w:jc w:val="center"/>
                                <w:rPr>
                                  <w:caps/>
                                  <w:color w:val="FFFFFF" w:themeColor="background1"/>
                                </w:rPr>
                              </w:pPr>
                              <w:r>
                                <w:rPr>
                                  <w:caps/>
                                  <w:color w:val="FFFFFF" w:themeColor="background1"/>
                                </w:rPr>
                                <w:t>Projet Electricite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3872FE" w:rsidRDefault="003872FE">
                        <w:pPr>
                          <w:pStyle w:val="En-tte"/>
                          <w:jc w:val="center"/>
                          <w:rPr>
                            <w:caps/>
                            <w:color w:val="FFFFFF" w:themeColor="background1"/>
                          </w:rPr>
                        </w:pPr>
                        <w:r>
                          <w:rPr>
                            <w:caps/>
                            <w:color w:val="FFFFFF" w:themeColor="background1"/>
                          </w:rPr>
                          <w:t>Projet Electricite</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C8"/>
    <w:rsid w:val="00006CD9"/>
    <w:rsid w:val="001C4061"/>
    <w:rsid w:val="00223497"/>
    <w:rsid w:val="00265A62"/>
    <w:rsid w:val="002E73F3"/>
    <w:rsid w:val="003872FE"/>
    <w:rsid w:val="00387F9B"/>
    <w:rsid w:val="003E7B78"/>
    <w:rsid w:val="005236C7"/>
    <w:rsid w:val="00525FCB"/>
    <w:rsid w:val="00533379"/>
    <w:rsid w:val="0069346A"/>
    <w:rsid w:val="00901EE3"/>
    <w:rsid w:val="009B15C8"/>
    <w:rsid w:val="00A23BFF"/>
    <w:rsid w:val="00A740BC"/>
    <w:rsid w:val="00BE1000"/>
    <w:rsid w:val="00CA1258"/>
    <w:rsid w:val="00E453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76B3D"/>
  <w15:chartTrackingRefBased/>
  <w15:docId w15:val="{D8C5EE03-54EE-4F40-875D-0C37CA17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Arial"/>
        <w:sz w:val="26"/>
        <w:szCs w:val="26"/>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40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B15C8"/>
    <w:pPr>
      <w:spacing w:after="0" w:line="240" w:lineRule="auto"/>
    </w:pPr>
    <w:rPr>
      <w:rFonts w:asciiTheme="minorHAnsi" w:eastAsiaTheme="minorEastAsia" w:hAnsiTheme="minorHAnsi" w:cstheme="minorBidi"/>
      <w:sz w:val="22"/>
      <w:szCs w:val="22"/>
      <w:lang w:eastAsia="fr-FR"/>
    </w:rPr>
  </w:style>
  <w:style w:type="character" w:customStyle="1" w:styleId="SansinterligneCar">
    <w:name w:val="Sans interligne Car"/>
    <w:basedOn w:val="Policepardfaut"/>
    <w:link w:val="Sansinterligne"/>
    <w:uiPriority w:val="1"/>
    <w:rsid w:val="009B15C8"/>
    <w:rPr>
      <w:rFonts w:asciiTheme="minorHAnsi" w:eastAsiaTheme="minorEastAsia" w:hAnsiTheme="minorHAnsi" w:cstheme="minorBidi"/>
      <w:sz w:val="22"/>
      <w:szCs w:val="22"/>
      <w:lang w:eastAsia="fr-FR"/>
    </w:rPr>
  </w:style>
  <w:style w:type="paragraph" w:styleId="En-tte">
    <w:name w:val="header"/>
    <w:basedOn w:val="Normal"/>
    <w:link w:val="En-tteCar"/>
    <w:uiPriority w:val="99"/>
    <w:unhideWhenUsed/>
    <w:rsid w:val="001C4061"/>
    <w:pPr>
      <w:tabs>
        <w:tab w:val="center" w:pos="4536"/>
        <w:tab w:val="right" w:pos="9072"/>
      </w:tabs>
      <w:spacing w:after="0" w:line="240" w:lineRule="auto"/>
    </w:pPr>
  </w:style>
  <w:style w:type="character" w:customStyle="1" w:styleId="En-tteCar">
    <w:name w:val="En-tête Car"/>
    <w:basedOn w:val="Policepardfaut"/>
    <w:link w:val="En-tte"/>
    <w:uiPriority w:val="99"/>
    <w:rsid w:val="001C4061"/>
  </w:style>
  <w:style w:type="paragraph" w:styleId="Pieddepage">
    <w:name w:val="footer"/>
    <w:basedOn w:val="Normal"/>
    <w:link w:val="PieddepageCar"/>
    <w:uiPriority w:val="99"/>
    <w:unhideWhenUsed/>
    <w:rsid w:val="001C40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4061"/>
  </w:style>
  <w:style w:type="character" w:customStyle="1" w:styleId="Titre1Car">
    <w:name w:val="Titre 1 Car"/>
    <w:basedOn w:val="Policepardfaut"/>
    <w:link w:val="Titre1"/>
    <w:uiPriority w:val="9"/>
    <w:rsid w:val="001C4061"/>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006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Cesi A1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38EC04-DDD9-4451-9B99-EB4706102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6</Pages>
  <Words>355</Words>
  <Characters>1957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Projet Electricite</vt:lpstr>
    </vt:vector>
  </TitlesOfParts>
  <Company>EXia</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Electricite</dc:title>
  <dc:subject/>
  <dc:creator>Le Rest Sylvain Calvier Mickael</dc:creator>
  <cp:keywords/>
  <dc:description/>
  <cp:lastModifiedBy>Le Rest</cp:lastModifiedBy>
  <cp:revision>2</cp:revision>
  <dcterms:created xsi:type="dcterms:W3CDTF">2016-11-15T15:18:00Z</dcterms:created>
  <dcterms:modified xsi:type="dcterms:W3CDTF">2016-11-16T10:23:00Z</dcterms:modified>
</cp:coreProperties>
</file>