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0D4" w:rsidRDefault="008A30D4" w:rsidP="008A30D4">
      <w:pPr>
        <w:pStyle w:val="Paragraphedeliste"/>
        <w:numPr>
          <w:ilvl w:val="0"/>
          <w:numId w:val="4"/>
        </w:numPr>
        <w:tabs>
          <w:tab w:val="left" w:pos="284"/>
        </w:tabs>
        <w:ind w:right="-330"/>
      </w:pPr>
      <w:r>
        <w:t>Diagramme de cas d’utilisation</w:t>
      </w:r>
    </w:p>
    <w:p w:rsidR="008A30D4" w:rsidRPr="00AA3052" w:rsidRDefault="008A30D4" w:rsidP="008A30D4">
      <w:pPr>
        <w:pStyle w:val="Paragraphedeliste"/>
        <w:numPr>
          <w:ilvl w:val="0"/>
          <w:numId w:val="5"/>
        </w:numPr>
        <w:tabs>
          <w:tab w:val="left" w:pos="284"/>
        </w:tabs>
        <w:ind w:right="-330"/>
        <w:rPr>
          <w:b/>
        </w:rPr>
      </w:pPr>
      <w:r w:rsidRPr="00AA3052">
        <w:rPr>
          <w:b/>
        </w:rPr>
        <w:t>Les acteurs du système</w:t>
      </w:r>
    </w:p>
    <w:p w:rsidR="008A30D4" w:rsidRDefault="008A30D4" w:rsidP="008A30D4">
      <w:pPr>
        <w:pStyle w:val="Paragraphedeliste"/>
        <w:tabs>
          <w:tab w:val="left" w:pos="284"/>
        </w:tabs>
        <w:ind w:left="0" w:right="-330"/>
      </w:pPr>
    </w:p>
    <w:p w:rsidR="008A30D4" w:rsidRDefault="008A30D4" w:rsidP="008A30D4">
      <w:pPr>
        <w:pStyle w:val="Paragraphedeliste"/>
        <w:numPr>
          <w:ilvl w:val="0"/>
          <w:numId w:val="1"/>
        </w:numPr>
        <w:tabs>
          <w:tab w:val="left" w:pos="284"/>
        </w:tabs>
        <w:ind w:left="0" w:right="-330" w:firstLine="0"/>
      </w:pPr>
      <w:r>
        <w:t>Le bailleur</w:t>
      </w:r>
    </w:p>
    <w:p w:rsidR="008A30D4" w:rsidRDefault="008A30D4" w:rsidP="008A30D4">
      <w:pPr>
        <w:pStyle w:val="Paragraphedeliste"/>
        <w:numPr>
          <w:ilvl w:val="0"/>
          <w:numId w:val="1"/>
        </w:numPr>
        <w:tabs>
          <w:tab w:val="left" w:pos="284"/>
        </w:tabs>
        <w:ind w:left="0" w:right="-330" w:firstLine="0"/>
      </w:pPr>
      <w:r>
        <w:t>Le concierge</w:t>
      </w:r>
    </w:p>
    <w:p w:rsidR="008A30D4" w:rsidRDefault="008A30D4" w:rsidP="008A30D4">
      <w:pPr>
        <w:pStyle w:val="Paragraphedeliste"/>
        <w:numPr>
          <w:ilvl w:val="0"/>
          <w:numId w:val="1"/>
        </w:numPr>
        <w:tabs>
          <w:tab w:val="left" w:pos="284"/>
        </w:tabs>
        <w:ind w:left="0" w:right="-330" w:firstLine="0"/>
      </w:pPr>
      <w:r>
        <w:t>Locataire</w:t>
      </w:r>
    </w:p>
    <w:p w:rsidR="008A30D4" w:rsidRPr="00AA3052" w:rsidRDefault="008A30D4" w:rsidP="008A30D4">
      <w:pPr>
        <w:pStyle w:val="Paragraphedeliste"/>
        <w:numPr>
          <w:ilvl w:val="0"/>
          <w:numId w:val="5"/>
        </w:numPr>
        <w:tabs>
          <w:tab w:val="left" w:pos="284"/>
        </w:tabs>
        <w:ind w:right="-330"/>
        <w:rPr>
          <w:b/>
        </w:rPr>
      </w:pPr>
      <w:r w:rsidRPr="00AA3052">
        <w:rPr>
          <w:b/>
        </w:rPr>
        <w:t>Les cas d’utilisation</w:t>
      </w:r>
    </w:p>
    <w:p w:rsidR="008A30D4" w:rsidRDefault="008A30D4" w:rsidP="008A30D4">
      <w:pPr>
        <w:pStyle w:val="Paragraphedeliste"/>
        <w:numPr>
          <w:ilvl w:val="0"/>
          <w:numId w:val="3"/>
        </w:numPr>
        <w:tabs>
          <w:tab w:val="left" w:pos="284"/>
        </w:tabs>
        <w:ind w:left="0" w:right="-330" w:firstLine="0"/>
      </w:pPr>
      <w:r>
        <w:t>Le locataire :</w:t>
      </w:r>
    </w:p>
    <w:p w:rsidR="008A30D4" w:rsidRDefault="008A30D4" w:rsidP="008A30D4">
      <w:pPr>
        <w:pStyle w:val="Paragraphedeliste"/>
        <w:numPr>
          <w:ilvl w:val="0"/>
          <w:numId w:val="2"/>
        </w:numPr>
        <w:tabs>
          <w:tab w:val="left" w:pos="284"/>
        </w:tabs>
        <w:ind w:left="0" w:right="-330" w:firstLine="0"/>
      </w:pPr>
      <w:r>
        <w:t>Localiser une chambre</w:t>
      </w:r>
    </w:p>
    <w:p w:rsidR="008A30D4" w:rsidRDefault="008A30D4" w:rsidP="008A30D4">
      <w:pPr>
        <w:pStyle w:val="Paragraphedeliste"/>
        <w:numPr>
          <w:ilvl w:val="0"/>
          <w:numId w:val="2"/>
        </w:numPr>
        <w:tabs>
          <w:tab w:val="left" w:pos="284"/>
        </w:tabs>
        <w:ind w:left="0" w:right="-330" w:firstLine="0"/>
      </w:pPr>
      <w:r>
        <w:t>Rencontrer le bailleur ou le concierge</w:t>
      </w:r>
    </w:p>
    <w:p w:rsidR="008A30D4" w:rsidRDefault="008A30D4" w:rsidP="008A30D4">
      <w:pPr>
        <w:pStyle w:val="Paragraphedeliste"/>
        <w:numPr>
          <w:ilvl w:val="0"/>
          <w:numId w:val="2"/>
        </w:numPr>
        <w:tabs>
          <w:tab w:val="left" w:pos="284"/>
        </w:tabs>
        <w:ind w:left="0" w:right="-330" w:firstLine="0"/>
      </w:pPr>
      <w:r>
        <w:t>Choisir la chambre</w:t>
      </w:r>
    </w:p>
    <w:p w:rsidR="008A30D4" w:rsidRDefault="008A30D4" w:rsidP="008A30D4">
      <w:pPr>
        <w:pStyle w:val="Paragraphedeliste"/>
        <w:numPr>
          <w:ilvl w:val="0"/>
          <w:numId w:val="2"/>
        </w:numPr>
        <w:tabs>
          <w:tab w:val="left" w:pos="284"/>
        </w:tabs>
        <w:ind w:left="0" w:right="-330" w:firstLine="0"/>
      </w:pPr>
      <w:r>
        <w:t>Accepter  ou refuser le contrat</w:t>
      </w:r>
    </w:p>
    <w:p w:rsidR="008A30D4" w:rsidRDefault="008A30D4" w:rsidP="008A30D4">
      <w:pPr>
        <w:pStyle w:val="Paragraphedeliste"/>
        <w:numPr>
          <w:ilvl w:val="0"/>
          <w:numId w:val="2"/>
        </w:numPr>
        <w:tabs>
          <w:tab w:val="left" w:pos="284"/>
        </w:tabs>
        <w:ind w:left="0" w:right="-330" w:firstLine="0"/>
      </w:pPr>
      <w:r>
        <w:t>Payer le loyer</w:t>
      </w:r>
    </w:p>
    <w:p w:rsidR="008A30D4" w:rsidRDefault="008A30D4" w:rsidP="008A30D4">
      <w:pPr>
        <w:pStyle w:val="Paragraphedeliste"/>
        <w:tabs>
          <w:tab w:val="left" w:pos="284"/>
        </w:tabs>
        <w:ind w:left="0" w:right="-330"/>
      </w:pPr>
    </w:p>
    <w:p w:rsidR="008A30D4" w:rsidRDefault="008A30D4" w:rsidP="008A30D4">
      <w:pPr>
        <w:pStyle w:val="Paragraphedeliste"/>
        <w:numPr>
          <w:ilvl w:val="0"/>
          <w:numId w:val="3"/>
        </w:numPr>
        <w:tabs>
          <w:tab w:val="left" w:pos="284"/>
        </w:tabs>
        <w:ind w:left="0" w:right="-330" w:firstLine="0"/>
      </w:pPr>
      <w:r>
        <w:t>Concierge :</w:t>
      </w:r>
    </w:p>
    <w:p w:rsidR="008A30D4" w:rsidRDefault="008A30D4" w:rsidP="008A30D4">
      <w:pPr>
        <w:pStyle w:val="Paragraphedeliste"/>
        <w:numPr>
          <w:ilvl w:val="0"/>
          <w:numId w:val="2"/>
        </w:numPr>
        <w:tabs>
          <w:tab w:val="left" w:pos="284"/>
        </w:tabs>
        <w:ind w:left="0" w:right="-330" w:firstLine="0"/>
      </w:pPr>
      <w:r>
        <w:t>Proposer la chambre</w:t>
      </w:r>
    </w:p>
    <w:p w:rsidR="008A30D4" w:rsidRDefault="008A30D4" w:rsidP="008A30D4">
      <w:pPr>
        <w:pStyle w:val="Paragraphedeliste"/>
        <w:numPr>
          <w:ilvl w:val="0"/>
          <w:numId w:val="2"/>
        </w:numPr>
        <w:tabs>
          <w:tab w:val="left" w:pos="284"/>
        </w:tabs>
        <w:ind w:left="0" w:right="-330" w:firstLine="0"/>
      </w:pPr>
      <w:r>
        <w:t xml:space="preserve">Proposer le contrat </w:t>
      </w:r>
    </w:p>
    <w:p w:rsidR="008A30D4" w:rsidRDefault="008A30D4" w:rsidP="008A30D4">
      <w:pPr>
        <w:pStyle w:val="Paragraphedeliste"/>
        <w:numPr>
          <w:ilvl w:val="0"/>
          <w:numId w:val="2"/>
        </w:numPr>
        <w:tabs>
          <w:tab w:val="left" w:pos="284"/>
        </w:tabs>
        <w:ind w:left="0" w:right="-330" w:firstLine="0"/>
      </w:pPr>
      <w:r>
        <w:t xml:space="preserve">Encaisser l’argent </w:t>
      </w:r>
    </w:p>
    <w:p w:rsidR="008A30D4" w:rsidRDefault="008A30D4" w:rsidP="008A30D4">
      <w:pPr>
        <w:pStyle w:val="Paragraphedeliste"/>
        <w:numPr>
          <w:ilvl w:val="0"/>
          <w:numId w:val="2"/>
        </w:numPr>
        <w:tabs>
          <w:tab w:val="left" w:pos="284"/>
        </w:tabs>
        <w:ind w:left="0" w:right="-330" w:firstLine="0"/>
      </w:pPr>
      <w:r>
        <w:t>Délivrer le reçu</w:t>
      </w:r>
    </w:p>
    <w:p w:rsidR="008A30D4" w:rsidRDefault="008A30D4" w:rsidP="008A30D4">
      <w:pPr>
        <w:pStyle w:val="Paragraphedeliste"/>
        <w:numPr>
          <w:ilvl w:val="0"/>
          <w:numId w:val="2"/>
        </w:numPr>
        <w:tabs>
          <w:tab w:val="left" w:pos="284"/>
        </w:tabs>
        <w:ind w:left="0" w:right="-330" w:firstLine="0"/>
      </w:pPr>
      <w:r>
        <w:t>Remettre la clé  au locataire</w:t>
      </w:r>
    </w:p>
    <w:p w:rsidR="008A30D4" w:rsidRDefault="008A30D4" w:rsidP="008A30D4">
      <w:pPr>
        <w:pStyle w:val="Paragraphedeliste"/>
        <w:tabs>
          <w:tab w:val="left" w:pos="284"/>
        </w:tabs>
        <w:ind w:left="0" w:right="-330"/>
      </w:pPr>
    </w:p>
    <w:p w:rsidR="008A30D4" w:rsidRDefault="008A30D4" w:rsidP="008A30D4">
      <w:pPr>
        <w:pStyle w:val="Paragraphedeliste"/>
        <w:numPr>
          <w:ilvl w:val="0"/>
          <w:numId w:val="3"/>
        </w:numPr>
        <w:tabs>
          <w:tab w:val="left" w:pos="284"/>
        </w:tabs>
        <w:ind w:left="0" w:right="-330" w:firstLine="0"/>
      </w:pPr>
      <w:r>
        <w:t>Le bailleur :</w:t>
      </w:r>
    </w:p>
    <w:p w:rsidR="008A30D4" w:rsidRDefault="008A30D4" w:rsidP="008A30D4">
      <w:pPr>
        <w:pStyle w:val="Paragraphedeliste"/>
        <w:numPr>
          <w:ilvl w:val="0"/>
          <w:numId w:val="2"/>
        </w:numPr>
        <w:tabs>
          <w:tab w:val="left" w:pos="284"/>
        </w:tabs>
        <w:ind w:left="0" w:right="-330" w:firstLine="0"/>
      </w:pPr>
      <w:r>
        <w:t>Proposer la chambre</w:t>
      </w:r>
    </w:p>
    <w:p w:rsidR="008A30D4" w:rsidRDefault="008A30D4" w:rsidP="008A30D4">
      <w:pPr>
        <w:pStyle w:val="Paragraphedeliste"/>
        <w:numPr>
          <w:ilvl w:val="0"/>
          <w:numId w:val="2"/>
        </w:numPr>
        <w:tabs>
          <w:tab w:val="left" w:pos="284"/>
        </w:tabs>
        <w:ind w:left="0" w:right="-330" w:firstLine="0"/>
      </w:pPr>
      <w:r>
        <w:t>Proposer le contrat</w:t>
      </w:r>
    </w:p>
    <w:p w:rsidR="008A30D4" w:rsidRDefault="008A30D4" w:rsidP="008A30D4">
      <w:pPr>
        <w:pStyle w:val="Paragraphedeliste"/>
        <w:numPr>
          <w:ilvl w:val="0"/>
          <w:numId w:val="2"/>
        </w:numPr>
        <w:tabs>
          <w:tab w:val="left" w:pos="284"/>
        </w:tabs>
        <w:ind w:left="0" w:right="-330" w:firstLine="0"/>
      </w:pPr>
      <w:r>
        <w:t>Recevoir l’argent</w:t>
      </w:r>
    </w:p>
    <w:p w:rsidR="008A30D4" w:rsidRDefault="008A30D4" w:rsidP="008A30D4">
      <w:pPr>
        <w:pStyle w:val="Paragraphedeliste"/>
        <w:numPr>
          <w:ilvl w:val="0"/>
          <w:numId w:val="2"/>
        </w:numPr>
        <w:tabs>
          <w:tab w:val="left" w:pos="284"/>
        </w:tabs>
        <w:ind w:left="0" w:right="-330" w:firstLine="0"/>
      </w:pPr>
      <w:r>
        <w:t>Délivrer le reçu</w:t>
      </w:r>
    </w:p>
    <w:p w:rsidR="008A30D4" w:rsidRDefault="008A30D4" w:rsidP="008A30D4">
      <w:pPr>
        <w:pStyle w:val="Paragraphedeliste"/>
        <w:numPr>
          <w:ilvl w:val="0"/>
          <w:numId w:val="2"/>
        </w:numPr>
        <w:tabs>
          <w:tab w:val="left" w:pos="284"/>
        </w:tabs>
        <w:ind w:left="0" w:right="-330" w:firstLine="0"/>
      </w:pPr>
      <w:r>
        <w:t xml:space="preserve">Remettre la clé  au locataire </w:t>
      </w:r>
    </w:p>
    <w:p w:rsidR="008A30D4" w:rsidRDefault="008A30D4" w:rsidP="008A30D4">
      <w:pPr>
        <w:pStyle w:val="Paragraphedeliste"/>
        <w:tabs>
          <w:tab w:val="left" w:pos="284"/>
        </w:tabs>
        <w:ind w:left="0" w:right="-330"/>
      </w:pPr>
    </w:p>
    <w:p w:rsidR="008A30D4" w:rsidRDefault="008A30D4" w:rsidP="008A30D4">
      <w:pPr>
        <w:pStyle w:val="Paragraphedeliste"/>
        <w:tabs>
          <w:tab w:val="left" w:pos="284"/>
        </w:tabs>
        <w:ind w:left="142" w:right="-330" w:hanging="142"/>
        <w:rPr>
          <w:b/>
        </w:rPr>
      </w:pPr>
      <w:r w:rsidRPr="00C40526">
        <w:rPr>
          <w:b/>
          <w:noProof/>
          <w:lang w:eastAsia="fr-FR"/>
        </w:rPr>
        <w:lastRenderedPageBreak/>
        <w:drawing>
          <wp:anchor distT="0" distB="0" distL="114300" distR="114300" simplePos="0" relativeHeight="251659264" behindDoc="0" locked="0" layoutInCell="1" allowOverlap="1" wp14:anchorId="15B6F896" wp14:editId="276B4DD6">
            <wp:simplePos x="914400" y="1652954"/>
            <wp:positionH relativeFrom="column">
              <wp:align>left</wp:align>
            </wp:positionH>
            <wp:positionV relativeFrom="paragraph">
              <wp:align>top</wp:align>
            </wp:positionV>
            <wp:extent cx="4794250" cy="4572000"/>
            <wp:effectExtent l="0" t="0" r="6350" b="0"/>
            <wp:wrapSquare wrapText="bothSides"/>
            <wp:docPr id="6" name="Image 6" descr="C:\Users\Mickael.D.E\Desktop\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ckael.D.E\Desktop\UseCaseDiagram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br w:type="textWrapping" w:clear="all"/>
      </w:r>
    </w:p>
    <w:p w:rsidR="008A30D4" w:rsidRDefault="008A30D4" w:rsidP="008A30D4">
      <w:pPr>
        <w:pStyle w:val="Paragraphedeliste"/>
        <w:tabs>
          <w:tab w:val="left" w:pos="284"/>
        </w:tabs>
        <w:ind w:left="142" w:right="-330" w:hanging="142"/>
        <w:rPr>
          <w:u w:val="single"/>
        </w:rPr>
      </w:pPr>
      <w:r>
        <w:rPr>
          <w:b/>
        </w:rPr>
        <w:t xml:space="preserve">                                              </w:t>
      </w:r>
      <w:r w:rsidRPr="00C40526">
        <w:rPr>
          <w:u w:val="single"/>
        </w:rPr>
        <w:t>Diagramme de cas d’utilisation</w:t>
      </w:r>
    </w:p>
    <w:p w:rsidR="003F17A4" w:rsidRDefault="003F17A4">
      <w:bookmarkStart w:id="0" w:name="_GoBack"/>
      <w:bookmarkEnd w:id="0"/>
    </w:p>
    <w:sectPr w:rsidR="003F1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04F91"/>
    <w:multiLevelType w:val="hybridMultilevel"/>
    <w:tmpl w:val="4AC030BA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AC815EB"/>
    <w:multiLevelType w:val="hybridMultilevel"/>
    <w:tmpl w:val="A8CC0D3A"/>
    <w:lvl w:ilvl="0" w:tplc="248EB26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AB9396A"/>
    <w:multiLevelType w:val="hybridMultilevel"/>
    <w:tmpl w:val="B082EBB8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B52075"/>
    <w:multiLevelType w:val="hybridMultilevel"/>
    <w:tmpl w:val="77243EB6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F560322"/>
    <w:multiLevelType w:val="hybridMultilevel"/>
    <w:tmpl w:val="E3526A1A"/>
    <w:lvl w:ilvl="0" w:tplc="248EB26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0D4"/>
    <w:rsid w:val="003F17A4"/>
    <w:rsid w:val="008A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4CD91C-32F9-47C3-BB31-2A605089D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8A30D4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8A3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490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Mickael Djeme</dc:creator>
  <cp:keywords/>
  <dc:description/>
  <cp:lastModifiedBy>Eric Mickael Djeme</cp:lastModifiedBy>
  <cp:revision>1</cp:revision>
  <dcterms:created xsi:type="dcterms:W3CDTF">2021-06-16T21:43:00Z</dcterms:created>
  <dcterms:modified xsi:type="dcterms:W3CDTF">2021-06-16T21:45:00Z</dcterms:modified>
</cp:coreProperties>
</file>