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(p=0.159)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(p=0.388)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(p=0.046)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(p=0.022)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impaired gait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(p=0.085)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(p=0.222)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(p=0.033)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ophthalmological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(p=0.196)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(p=0.128)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(p=0.306)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(p=0.391)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(p=0.677)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(p=0.816)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2025-10-13T11:29:52Z</dcterms:modified>
  <cp:category/>
</cp:coreProperties>
</file>