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1/12 Meeting Notes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Rachel has shared with us metering data -&gt; PSE Interval Data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Categories of bill:</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Tax</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Basic infrastructure to be connected to the grid</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flat fee “basic charge”</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Total energy use </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power/time</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Tracked in kWh</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Typically 12c/kWh</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Peak power</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Size of the pipe to deliver power, want to keep peaks down</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Charged for this if you are a big user as an economic incentive to keep it low</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Notice: if we add heat pumps, etc. do we push the power usage above peak power? Forcing an additional charge.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If all of their billing is like this (simple) there is no incentive to add a battery (bc battery is best for bills with power and energy</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CSV -&gt; energy and power every 15 minutes</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Software can use 15 minute interval or hour by hour interval (can convert 15 mins into hours)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Propane applications map -&gt; all spots that get propane are marked</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We can come up with mass and energy balance for the whole site</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For us to do a good design: “What is the expected use of propane by month based on billing data and the size of the equipment?” “ energy use hour by hour.</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Space heating is typically the top energy use for these kinds of facilities</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Dr. Schwartz suggests two of us take on mapping propane use and how its distributed around the site, “two of us are doing this because propane is going to be the number one energy consumer</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If we take heating and convert it to electricity, how does this impact the bill?</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Plan site visit end of January or start of February </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We can drive ourselves or rent a UW car</w:t>
      </w:r>
    </w:p>
    <w:p w:rsidR="00000000" w:rsidDel="00000000" w:rsidP="00000000" w:rsidRDefault="00000000" w:rsidRPr="00000000" w14:paraId="00000024">
      <w:pPr>
        <w:rPr/>
      </w:pPr>
      <w:r w:rsidDel="00000000" w:rsidR="00000000" w:rsidRPr="00000000">
        <w:rPr>
          <w:rtl w:val="0"/>
        </w:rPr>
        <w:t xml:space="preserve">Micro grid -&gt; wire together buildings that share a single meter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According to reports 45 KW offsets their energy use for a year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Net metering -&gt; if you put in a system that produces 100 KW then you get money for having extra, 100% of energy use can be offset by solar, and they won't pay you more than what you have offset for the year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8"/>
        </w:numPr>
        <w:ind w:left="720" w:hanging="360"/>
        <w:rPr>
          <w:u w:val="none"/>
        </w:rPr>
      </w:pPr>
      <w:r w:rsidDel="00000000" w:rsidR="00000000" w:rsidRPr="00000000">
        <w:rPr>
          <w:rtl w:val="0"/>
        </w:rPr>
        <w:t xml:space="preserve">Want to design a solar system to offset current and future uses, the main economic incentive is to put solar at this site</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Estimate solar potential and energy consumption for location: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hyperlink r:id="rId6">
        <w:r w:rsidDel="00000000" w:rsidR="00000000" w:rsidRPr="00000000">
          <w:rPr>
            <w:color w:val="1155cc"/>
            <w:u w:val="single"/>
            <w:rtl w:val="0"/>
          </w:rPr>
          <w:t xml:space="preserve">pvwatts.nrel.gov/pvwatts.php</w:t>
        </w:r>
      </w:hyperlink>
      <w:r w:rsidDel="00000000" w:rsidR="00000000" w:rsidRPr="00000000">
        <w:rPr>
          <w:rtl w:val="0"/>
        </w:rPr>
      </w:r>
    </w:p>
    <w:p w:rsidR="00000000" w:rsidDel="00000000" w:rsidP="00000000" w:rsidRDefault="00000000" w:rsidRPr="00000000" w14:paraId="00000030">
      <w:pPr>
        <w:rPr/>
      </w:pPr>
      <w:hyperlink r:id="rId7">
        <w:r w:rsidDel="00000000" w:rsidR="00000000" w:rsidRPr="00000000">
          <w:rPr>
            <w:color w:val="1155cc"/>
            <w:u w:val="single"/>
            <w:rtl w:val="0"/>
          </w:rPr>
          <w:t xml:space="preserve">reopt.nrel.gov/tool</w:t>
        </w:r>
      </w:hyperlink>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Rough estimate: 76,458 kWh/year</w:t>
      </w:r>
    </w:p>
    <w:p w:rsidR="00000000" w:rsidDel="00000000" w:rsidP="00000000" w:rsidRDefault="00000000" w:rsidRPr="00000000" w14:paraId="00000033">
      <w:pPr>
        <w:ind w:left="0" w:firstLine="0"/>
        <w:rPr/>
      </w:pPr>
      <w:r w:rsidDel="00000000" w:rsidR="00000000" w:rsidRPr="00000000">
        <w:rPr>
          <w:rtl w:val="0"/>
        </w:rPr>
        <w:t xml:space="preserve">It is too much, they wouldn't get compensation for it</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PNW ~ 1000 hours of sunlight a year</w:t>
      </w:r>
    </w:p>
    <w:p w:rsidR="00000000" w:rsidDel="00000000" w:rsidP="00000000" w:rsidRDefault="00000000" w:rsidRPr="00000000" w14:paraId="00000036">
      <w:pPr>
        <w:numPr>
          <w:ilvl w:val="0"/>
          <w:numId w:val="7"/>
        </w:numPr>
        <w:ind w:left="720" w:hanging="360"/>
        <w:rPr>
          <w:u w:val="none"/>
        </w:rPr>
      </w:pPr>
      <w:r w:rsidDel="00000000" w:rsidR="00000000" w:rsidRPr="00000000">
        <w:rPr>
          <w:rtl w:val="0"/>
        </w:rPr>
        <w:t xml:space="preserve">Compared to Arizona, they get twice as much sunlight a year but consume more energy for cooling, while we consume more energy for heating</w:t>
      </w:r>
    </w:p>
    <w:p w:rsidR="00000000" w:rsidDel="00000000" w:rsidP="00000000" w:rsidRDefault="00000000" w:rsidRPr="00000000" w14:paraId="00000037">
      <w:pPr>
        <w:numPr>
          <w:ilvl w:val="0"/>
          <w:numId w:val="7"/>
        </w:numPr>
        <w:ind w:left="720" w:hanging="360"/>
        <w:rPr>
          <w:u w:val="none"/>
        </w:rPr>
      </w:pPr>
      <w:r w:rsidDel="00000000" w:rsidR="00000000" w:rsidRPr="00000000">
        <w:rPr>
          <w:rtl w:val="0"/>
        </w:rPr>
        <w:t xml:space="preserve">We have higher hydropower potential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Two parts:</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Estimate propane usage -&gt; heat pumps</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Estimate electricity usage -&gt; solar farm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Additional Notes</w:t>
      </w:r>
    </w:p>
    <w:p w:rsidR="00000000" w:rsidDel="00000000" w:rsidP="00000000" w:rsidRDefault="00000000" w:rsidRPr="00000000" w14:paraId="00000040">
      <w:pPr>
        <w:spacing w:line="331.2" w:lineRule="auto"/>
        <w:rPr>
          <w:color w:val="ff0000"/>
        </w:rPr>
      </w:pPr>
      <w:r w:rsidDel="00000000" w:rsidR="00000000" w:rsidRPr="00000000">
        <w:rPr>
          <w:color w:val="ff0000"/>
          <w:rtl w:val="0"/>
        </w:rPr>
        <w:t xml:space="preserve">(this is only for the second half of the meeting)</w:t>
      </w:r>
    </w:p>
    <w:p w:rsidR="00000000" w:rsidDel="00000000" w:rsidP="00000000" w:rsidRDefault="00000000" w:rsidRPr="00000000" w14:paraId="00000041">
      <w:pPr>
        <w:spacing w:line="331.2" w:lineRule="auto"/>
        <w:rPr>
          <w:color w:val="ff0000"/>
        </w:rPr>
      </w:pPr>
      <w:r w:rsidDel="00000000" w:rsidR="00000000" w:rsidRPr="00000000">
        <w:rPr>
          <w:rtl w:val="0"/>
        </w:rPr>
      </w:r>
    </w:p>
    <w:p w:rsidR="00000000" w:rsidDel="00000000" w:rsidP="00000000" w:rsidRDefault="00000000" w:rsidRPr="00000000" w14:paraId="00000042">
      <w:pPr>
        <w:spacing w:line="331.2" w:lineRule="auto"/>
        <w:rPr/>
      </w:pPr>
      <w:r w:rsidDel="00000000" w:rsidR="00000000" w:rsidRPr="00000000">
        <w:rPr>
          <w:rtl w:val="0"/>
        </w:rPr>
        <w:t xml:space="preserve">Address: 31912 Little Boston Rd NE, Kingston, WA 98346</w:t>
      </w:r>
    </w:p>
    <w:p w:rsidR="00000000" w:rsidDel="00000000" w:rsidP="00000000" w:rsidRDefault="00000000" w:rsidRPr="00000000" w14:paraId="00000043">
      <w:pPr>
        <w:spacing w:line="331.2" w:lineRule="auto"/>
        <w:rPr/>
      </w:pPr>
      <w:r w:rsidDel="00000000" w:rsidR="00000000" w:rsidRPr="00000000">
        <w:rPr>
          <w:rtl w:val="0"/>
        </w:rPr>
      </w:r>
    </w:p>
    <w:p w:rsidR="00000000" w:rsidDel="00000000" w:rsidP="00000000" w:rsidRDefault="00000000" w:rsidRPr="00000000" w14:paraId="00000044">
      <w:pPr>
        <w:spacing w:line="331.2" w:lineRule="auto"/>
        <w:rPr/>
      </w:pPr>
      <w:r w:rsidDel="00000000" w:rsidR="00000000" w:rsidRPr="00000000">
        <w:rPr>
          <w:rtl w:val="0"/>
        </w:rPr>
        <w:t xml:space="preserve">Note that they are unsure if the longhouse has the structural strength to support the PV installation and we cannot make a statement on this since we are not structural engineers.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line="331.2" w:lineRule="auto"/>
        <w:rPr/>
      </w:pPr>
      <w:r w:rsidDel="00000000" w:rsidR="00000000" w:rsidRPr="00000000">
        <w:rPr>
          <w:u w:val="single"/>
          <w:rtl w:val="0"/>
        </w:rPr>
        <w:t xml:space="preserve">PV estimating tool</w:t>
      </w:r>
      <w:r w:rsidDel="00000000" w:rsidR="00000000" w:rsidRPr="00000000">
        <w:rPr>
          <w:rtl w:val="0"/>
        </w:rPr>
        <w:t xml:space="preserve">: </w:t>
      </w:r>
      <w:hyperlink r:id="rId8">
        <w:r w:rsidDel="00000000" w:rsidR="00000000" w:rsidRPr="00000000">
          <w:rPr>
            <w:color w:val="1155cc"/>
            <w:u w:val="single"/>
            <w:rtl w:val="0"/>
          </w:rPr>
          <w:t xml:space="preserve">https://pvwatts.nrel.gov/</w:t>
        </w:r>
      </w:hyperlink>
      <w:r w:rsidDel="00000000" w:rsidR="00000000" w:rsidRPr="00000000">
        <w:rPr>
          <w:rtl w:val="0"/>
        </w:rPr>
        <w:t xml:space="preserve">   </w:t>
      </w:r>
    </w:p>
    <w:p w:rsidR="00000000" w:rsidDel="00000000" w:rsidP="00000000" w:rsidRDefault="00000000" w:rsidRPr="00000000" w14:paraId="00000047">
      <w:pPr>
        <w:spacing w:line="331.2" w:lineRule="auto"/>
        <w:rPr/>
      </w:pPr>
      <w:r w:rsidDel="00000000" w:rsidR="00000000" w:rsidRPr="00000000">
        <w:rPr>
          <w:rtl w:val="0"/>
        </w:rPr>
        <w:t xml:space="preserve">Area of 485 ish m</w:t>
      </w:r>
      <w:r w:rsidDel="00000000" w:rsidR="00000000" w:rsidRPr="00000000">
        <w:rPr>
          <w:vertAlign w:val="superscript"/>
          <w:rtl w:val="0"/>
        </w:rPr>
        <w:t xml:space="preserve">2</w:t>
      </w:r>
      <w:r w:rsidDel="00000000" w:rsidR="00000000" w:rsidRPr="00000000">
        <w:rPr>
          <w:rtl w:val="0"/>
        </w:rPr>
        <w:t xml:space="preserve"> - 72.7 kWdc amount. More than the 45 kW they were proposing (more than enough space). 45 kW offsets all of their average energy use for a year. </w:t>
      </w:r>
    </w:p>
    <w:p w:rsidR="00000000" w:rsidDel="00000000" w:rsidP="00000000" w:rsidRDefault="00000000" w:rsidRPr="00000000" w14:paraId="00000048">
      <w:pPr>
        <w:spacing w:line="331.2" w:lineRule="auto"/>
        <w:rPr/>
      </w:pPr>
      <w:r w:rsidDel="00000000" w:rsidR="00000000" w:rsidRPr="00000000">
        <w:rPr>
          <w:rtl w:val="0"/>
        </w:rPr>
        <w:t xml:space="preserve">Net metering = if you put in a system of 100 kW or smaller, they will compensate you at retail rate up to the amount of energy you use. You can't get compensated for more than your energy use. (e.g, they won't pay you for more than you use in a year, which sets some of the economic constraints here - don’t want to overproduce). Could offset current and future energy uses. This makes solar a main economic incentive.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line="331.2" w:lineRule="auto"/>
        <w:rPr/>
      </w:pPr>
      <w:r w:rsidDel="00000000" w:rsidR="00000000" w:rsidRPr="00000000">
        <w:rPr>
          <w:rtl w:val="0"/>
        </w:rPr>
        <w:t xml:space="preserve">180 azimuth - solar panels facing south and tilted up 20 degrees, optimal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line="331.2" w:lineRule="auto"/>
        <w:rPr/>
      </w:pPr>
      <w:r w:rsidDel="00000000" w:rsidR="00000000" w:rsidRPr="00000000">
        <w:rPr>
          <w:rtl w:val="0"/>
        </w:rPr>
        <w:t xml:space="preserve">The tool says full coverage of solar panels will produce 76,458 kWh/year. Too much!! Annual noontime sun - about 1000 hours per year.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line="331.2" w:lineRule="auto"/>
        <w:rPr/>
      </w:pPr>
      <w:r w:rsidDel="00000000" w:rsidR="00000000" w:rsidRPr="00000000">
        <w:rPr>
          <w:rtl w:val="0"/>
        </w:rPr>
        <w:t xml:space="preserve">Less than a factor of two between the highest sun and lowest sun areas of state. This is exciting! Solar is the most evenly distributed nationally in terms of its potential for use across the landscape, making it attractive for widespread clean energy design.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line="331.2" w:lineRule="auto"/>
        <w:rPr/>
      </w:pPr>
      <w:r w:rsidDel="00000000" w:rsidR="00000000" w:rsidRPr="00000000">
        <w:rPr>
          <w:rtl w:val="0"/>
        </w:rPr>
        <w:t xml:space="preserve">How would energy use in longhouse differ in buildings electrically heated and cooled in Pacific NW vs. Phoenix, AZ?  In desert SW, CDDs (cooling degree days) dominate while HDDs dominate here in Pacific NW.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line="331.2" w:lineRule="auto"/>
        <w:rPr/>
      </w:pPr>
      <w:r w:rsidDel="00000000" w:rsidR="00000000" w:rsidRPr="00000000">
        <w:rPr>
          <w:u w:val="single"/>
          <w:rtl w:val="0"/>
        </w:rPr>
        <w:t xml:space="preserve">ReOpt website</w:t>
      </w:r>
      <w:r w:rsidDel="00000000" w:rsidR="00000000" w:rsidRPr="00000000">
        <w:rPr>
          <w:rtl w:val="0"/>
        </w:rPr>
        <w:t xml:space="preserve"> - </w:t>
      </w:r>
      <w:hyperlink r:id="rId9">
        <w:r w:rsidDel="00000000" w:rsidR="00000000" w:rsidRPr="00000000">
          <w:rPr>
            <w:color w:val="1155cc"/>
            <w:u w:val="single"/>
            <w:rtl w:val="0"/>
          </w:rPr>
          <w:t xml:space="preserve">https://reopt.nrel.gov/tool</w:t>
        </w:r>
      </w:hyperlink>
      <w:r w:rsidDel="00000000" w:rsidR="00000000" w:rsidRPr="00000000">
        <w:rPr>
          <w:rtl w:val="0"/>
        </w:rPr>
        <w:t xml:space="preserve"> </w:t>
      </w:r>
    </w:p>
    <w:p w:rsidR="00000000" w:rsidDel="00000000" w:rsidP="00000000" w:rsidRDefault="00000000" w:rsidRPr="00000000" w14:paraId="00000053">
      <w:pPr>
        <w:spacing w:line="331.2" w:lineRule="auto"/>
        <w:rPr/>
      </w:pPr>
      <w:r w:rsidDel="00000000" w:rsidR="00000000" w:rsidRPr="00000000">
        <w:rPr>
          <w:rtl w:val="0"/>
        </w:rPr>
        <w:t xml:space="preserve">Filling out specifications in tool: </w:t>
      </w:r>
    </w:p>
    <w:p w:rsidR="00000000" w:rsidDel="00000000" w:rsidP="00000000" w:rsidRDefault="00000000" w:rsidRPr="00000000" w14:paraId="00000054">
      <w:pPr>
        <w:numPr>
          <w:ilvl w:val="0"/>
          <w:numId w:val="6"/>
        </w:numPr>
        <w:spacing w:line="331.2" w:lineRule="auto"/>
        <w:ind w:left="720" w:hanging="360"/>
      </w:pPr>
      <w:r w:rsidDel="00000000" w:rsidR="00000000" w:rsidRPr="00000000">
        <w:rPr>
          <w:rtl w:val="0"/>
        </w:rPr>
        <w:t xml:space="preserve">Site uses Puget Sound Energy Inc: 24 (not sure if general service, single or three phase)</w:t>
      </w:r>
    </w:p>
    <w:p w:rsidR="00000000" w:rsidDel="00000000" w:rsidP="00000000" w:rsidRDefault="00000000" w:rsidRPr="00000000" w14:paraId="00000055">
      <w:pPr>
        <w:numPr>
          <w:ilvl w:val="0"/>
          <w:numId w:val="6"/>
        </w:numPr>
        <w:spacing w:line="331.2" w:lineRule="auto"/>
        <w:ind w:left="720" w:hanging="360"/>
      </w:pPr>
      <w:r w:rsidDel="00000000" w:rsidR="00000000" w:rsidRPr="00000000">
        <w:rPr>
          <w:rtl w:val="0"/>
        </w:rPr>
        <w:t xml:space="preserve">Net metering (full retail rate) </w:t>
      </w:r>
    </w:p>
    <w:p w:rsidR="00000000" w:rsidDel="00000000" w:rsidP="00000000" w:rsidRDefault="00000000" w:rsidRPr="00000000" w14:paraId="00000056">
      <w:pPr>
        <w:numPr>
          <w:ilvl w:val="0"/>
          <w:numId w:val="6"/>
        </w:numPr>
        <w:spacing w:line="331.2" w:lineRule="auto"/>
        <w:ind w:left="720" w:hanging="360"/>
      </w:pPr>
      <w:r w:rsidDel="00000000" w:rsidR="00000000" w:rsidRPr="00000000">
        <w:rPr>
          <w:rtl w:val="0"/>
        </w:rPr>
        <w:t xml:space="preserve">Compensation beyond annual grid purchases is $0</w:t>
      </w:r>
    </w:p>
    <w:p w:rsidR="00000000" w:rsidDel="00000000" w:rsidP="00000000" w:rsidRDefault="00000000" w:rsidRPr="00000000" w14:paraId="00000057">
      <w:pPr>
        <w:spacing w:line="331.2" w:lineRule="auto"/>
        <w:rPr/>
      </w:pPr>
      <w:r w:rsidDel="00000000" w:rsidR="00000000" w:rsidRPr="00000000">
        <w:rPr>
          <w:rtl w:val="0"/>
        </w:rPr>
        <w:t xml:space="preserve">Question marks have really useful info. Tells you about what is there. </w:t>
      </w:r>
    </w:p>
    <w:p w:rsidR="00000000" w:rsidDel="00000000" w:rsidP="00000000" w:rsidRDefault="00000000" w:rsidRPr="00000000" w14:paraId="00000058">
      <w:pPr>
        <w:spacing w:line="331.2" w:lineRule="auto"/>
        <w:rPr/>
      </w:pPr>
      <w:r w:rsidDel="00000000" w:rsidR="00000000" w:rsidRPr="00000000">
        <w:rPr>
          <w:rtl w:val="0"/>
        </w:rPr>
        <w:t xml:space="preserve">After we start playing with it, will need to learn info on these. Effective tax rate is 0, but will still escalate in price to operate and maintain. Right now, he is simulating this. Seeing when is temp. due for different times. </w:t>
      </w:r>
    </w:p>
    <w:p w:rsidR="00000000" w:rsidDel="00000000" w:rsidP="00000000" w:rsidRDefault="00000000" w:rsidRPr="00000000" w14:paraId="00000059">
      <w:pPr>
        <w:spacing w:line="331.2" w:lineRule="auto"/>
        <w:rPr/>
      </w:pPr>
      <w:r w:rsidDel="00000000" w:rsidR="00000000" w:rsidRPr="00000000">
        <w:rPr>
          <w:rtl w:val="0"/>
        </w:rPr>
        <w:t xml:space="preserve">About a 48 kW array compensates all of the energy usage of the building. Also shows us when solar overproducing, vs. when using grid. </w:t>
      </w:r>
    </w:p>
    <w:p w:rsidR="00000000" w:rsidDel="00000000" w:rsidP="00000000" w:rsidRDefault="00000000" w:rsidRPr="00000000" w14:paraId="0000005A">
      <w:pPr>
        <w:spacing w:line="331.2" w:lineRule="auto"/>
        <w:rPr/>
      </w:pPr>
      <w:r w:rsidDel="00000000" w:rsidR="00000000" w:rsidRPr="00000000">
        <w:rPr>
          <w:rtl w:val="0"/>
        </w:rPr>
        <w:t xml:space="preserve">Dr. Schwartz considered this a small office building in the tool specifications, which means the tool assumes higher usage during weekend than week. Look at software and play around with it. </w:t>
      </w:r>
    </w:p>
    <w:p w:rsidR="00000000" w:rsidDel="00000000" w:rsidP="00000000" w:rsidRDefault="00000000" w:rsidRPr="00000000" w14:paraId="0000005B">
      <w:pPr>
        <w:spacing w:line="331.2" w:lineRule="auto"/>
        <w:rPr/>
      </w:pPr>
      <w:r w:rsidDel="00000000" w:rsidR="00000000" w:rsidRPr="00000000">
        <w:rPr>
          <w:rtl w:val="0"/>
        </w:rPr>
        <w:t xml:space="preserve">Figure out a plan to parse out work, dedicate people to different parts of the project. </w:t>
      </w:r>
    </w:p>
    <w:p w:rsidR="00000000" w:rsidDel="00000000" w:rsidP="00000000" w:rsidRDefault="00000000" w:rsidRPr="00000000" w14:paraId="0000005C">
      <w:pPr>
        <w:spacing w:line="331.2" w:lineRule="auto"/>
        <w:rPr/>
      </w:pPr>
      <w:r w:rsidDel="00000000" w:rsidR="00000000" w:rsidRPr="00000000">
        <w:rPr>
          <w:rtl w:val="0"/>
        </w:rPr>
        <w:t xml:space="preserve">Investigate other questions - such as building structure.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opt.nrel.gov/tool" TargetMode="External"/><Relationship Id="rId5" Type="http://schemas.openxmlformats.org/officeDocument/2006/relationships/styles" Target="styles.xml"/><Relationship Id="rId6" Type="http://schemas.openxmlformats.org/officeDocument/2006/relationships/hyperlink" Target="http://pvwatts.nrel.gov/pvwatts.php" TargetMode="External"/><Relationship Id="rId7" Type="http://schemas.openxmlformats.org/officeDocument/2006/relationships/hyperlink" Target="http://reopt.nrel.gov/tool" TargetMode="External"/><Relationship Id="rId8" Type="http://schemas.openxmlformats.org/officeDocument/2006/relationships/hyperlink" Target="https://pvwatts.nrel.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