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14" w:rsidRPr="00736435" w:rsidRDefault="001C0F05" w:rsidP="00AF2F1B">
      <w:pPr>
        <w:rPr>
          <w:lang w:val="sv-SE"/>
        </w:rPr>
      </w:pPr>
      <w:bookmarkStart w:id="0" w:name="_GoBack"/>
      <w:bookmarkEnd w:id="0"/>
      <w:r w:rsidRPr="00736435">
        <w:rPr>
          <w:lang w:val="sv-SE"/>
        </w:rPr>
        <w:t>Min rapport</w:t>
      </w:r>
    </w:p>
    <w:p w:rsidR="009C5B14" w:rsidRPr="00736435" w:rsidRDefault="001C0F05" w:rsidP="00AF2F1B">
      <w:pPr>
        <w:rPr>
          <w:lang w:val="sv-SE"/>
        </w:rPr>
      </w:pPr>
      <w:r w:rsidRPr="00736435">
        <w:rPr>
          <w:lang w:val="sv-SE"/>
        </w:rPr>
        <w:t xml:space="preserve">Ärende: </w:t>
      </w:r>
    </w:p>
    <w:p w:rsidR="009C5B14" w:rsidRPr="00736435" w:rsidRDefault="001C0F05" w:rsidP="00AF2F1B">
      <w:pPr>
        <w:pStyle w:val="Rubrik2"/>
        <w:rPr>
          <w:lang w:val="sv-SE"/>
        </w:rPr>
      </w:pPr>
      <w:r w:rsidRPr="00736435">
        <w:rPr>
          <w:lang w:val="sv-SE"/>
        </w:rPr>
        <w:t>Specifikation avseende arbete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849"/>
        <w:gridCol w:w="5197"/>
        <w:gridCol w:w="1530"/>
      </w:tblGrid>
      <w:tr w:rsidR="009C5B14" w:rsidTr="003C664C">
        <w:tc>
          <w:tcPr>
            <w:tcW w:w="2849" w:type="dxa"/>
          </w:tcPr>
          <w:p w:rsidR="009C5B14" w:rsidRPr="00AF2F1B" w:rsidRDefault="001C0F05" w:rsidP="00AF2F1B">
            <w:pPr>
              <w:rPr>
                <w:b/>
              </w:rPr>
            </w:pPr>
            <w:r w:rsidRPr="00AF2F1B">
              <w:rPr>
                <w:b/>
              </w:rPr>
              <w:t>Datum</w:t>
            </w:r>
          </w:p>
        </w:tc>
        <w:tc>
          <w:tcPr>
            <w:tcW w:w="5197" w:type="dxa"/>
          </w:tcPr>
          <w:p w:rsidR="009C5B14" w:rsidRPr="00AF2F1B" w:rsidRDefault="001C0F05" w:rsidP="00AF2F1B">
            <w:pPr>
              <w:rPr>
                <w:b/>
              </w:rPr>
            </w:pPr>
            <w:r w:rsidRPr="00AF2F1B">
              <w:rPr>
                <w:b/>
              </w:rPr>
              <w:t>Notering</w:t>
            </w:r>
          </w:p>
        </w:tc>
        <w:tc>
          <w:tcPr>
            <w:tcW w:w="1530" w:type="dxa"/>
          </w:tcPr>
          <w:p w:rsidR="009C5B14" w:rsidRPr="00AF2F1B" w:rsidRDefault="001C0F05" w:rsidP="00AF2F1B">
            <w:pPr>
              <w:rPr>
                <w:b/>
              </w:rPr>
            </w:pPr>
            <w:r w:rsidRPr="00AF2F1B">
              <w:rPr>
                <w:b/>
              </w:rPr>
              <w:t>Arbetad tid</w:t>
            </w: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  <w:tr w:rsidR="009C5B14" w:rsidTr="003C664C">
        <w:tc>
          <w:tcPr>
            <w:tcW w:w="2849" w:type="dxa"/>
          </w:tcPr>
          <w:p w:rsidR="009C5B14" w:rsidRDefault="009C5B14" w:rsidP="00AF2F1B"/>
        </w:tc>
        <w:tc>
          <w:tcPr>
            <w:tcW w:w="5197" w:type="dxa"/>
          </w:tcPr>
          <w:p w:rsidR="009C5B14" w:rsidRDefault="009C5B14" w:rsidP="00AF2F1B"/>
        </w:tc>
        <w:tc>
          <w:tcPr>
            <w:tcW w:w="1530" w:type="dxa"/>
          </w:tcPr>
          <w:p w:rsidR="009C5B14" w:rsidRDefault="009C5B14" w:rsidP="00AF2F1B">
            <w:pPr>
              <w:jc w:val="right"/>
            </w:pPr>
          </w:p>
        </w:tc>
      </w:tr>
    </w:tbl>
    <w:p w:rsidR="001C0F05" w:rsidRDefault="001C0F05" w:rsidP="00AF2F1B"/>
    <w:sectPr w:rsidR="001C0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7BC"/>
    <w:multiLevelType w:val="multilevel"/>
    <w:tmpl w:val="BD888E46"/>
    <w:lvl w:ilvl="0">
      <w:start w:val="1"/>
      <w:numFmt w:val="decimal"/>
      <w:pStyle w:val="Liststyck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13790"/>
    <w:rsid w:val="00042D86"/>
    <w:rsid w:val="000629CC"/>
    <w:rsid w:val="00181FD4"/>
    <w:rsid w:val="00187EAF"/>
    <w:rsid w:val="001C0F05"/>
    <w:rsid w:val="001F2243"/>
    <w:rsid w:val="002C44F1"/>
    <w:rsid w:val="003A7E12"/>
    <w:rsid w:val="003C664C"/>
    <w:rsid w:val="00556BF4"/>
    <w:rsid w:val="005C665D"/>
    <w:rsid w:val="0063307F"/>
    <w:rsid w:val="00666F95"/>
    <w:rsid w:val="00735B8C"/>
    <w:rsid w:val="00736435"/>
    <w:rsid w:val="00756242"/>
    <w:rsid w:val="007B3E1E"/>
    <w:rsid w:val="009B6CCC"/>
    <w:rsid w:val="009C5B14"/>
    <w:rsid w:val="00A07F5D"/>
    <w:rsid w:val="00A543CD"/>
    <w:rsid w:val="00AA70B5"/>
    <w:rsid w:val="00AF2F1B"/>
    <w:rsid w:val="00B268BF"/>
    <w:rsid w:val="00C03580"/>
    <w:rsid w:val="00C04F10"/>
    <w:rsid w:val="00C67135"/>
    <w:rsid w:val="00C76E13"/>
    <w:rsid w:val="00CC0462"/>
    <w:rsid w:val="00CF14C4"/>
    <w:rsid w:val="00E01725"/>
    <w:rsid w:val="00E77A19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2902A21-0815-45DD-BBD0-B0322093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F1B"/>
    <w:pPr>
      <w:tabs>
        <w:tab w:val="left" w:pos="5103"/>
      </w:tabs>
      <w:overflowPunct w:val="0"/>
      <w:autoSpaceDE w:val="0"/>
      <w:autoSpaceDN w:val="0"/>
      <w:adjustRightInd w:val="0"/>
      <w:spacing w:before="120" w:after="120"/>
    </w:pPr>
    <w:rPr>
      <w:rFonts w:ascii="Palatino Linotype" w:eastAsia="Times New Roman" w:hAnsi="Palatino Linotype" w:cs="Times New Roman"/>
      <w:sz w:val="22"/>
      <w:szCs w:val="22"/>
    </w:rPr>
  </w:style>
  <w:style w:type="paragraph" w:styleId="Rubrik1">
    <w:name w:val="heading 1"/>
    <w:basedOn w:val="Normal"/>
    <w:next w:val="Rubrik2"/>
    <w:link w:val="Rubrik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14C4"/>
    <w:pPr>
      <w:keepNext/>
      <w:keepLines/>
      <w:spacing w:before="240"/>
      <w:outlineLvl w:val="1"/>
    </w:pPr>
    <w:rPr>
      <w:rFonts w:eastAsiaTheme="majorEastAsia" w:cstheme="majorBidi"/>
      <w:bCs/>
      <w:i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Rubrik5">
    <w:name w:val="heading 5"/>
    <w:basedOn w:val="Rubrik4"/>
    <w:next w:val="Normal"/>
    <w:link w:val="Rubrik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Rubrik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Normaltabel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Rubrik5Char">
    <w:name w:val="Rubrik 5 Char"/>
    <w:basedOn w:val="Standardstycketeckensnitt"/>
    <w:link w:val="Rubrik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CF14C4"/>
    <w:rPr>
      <w:rFonts w:ascii="Arial" w:eastAsiaTheme="majorEastAsia" w:hAnsi="Arial" w:cstheme="majorBidi"/>
      <w:bCs/>
      <w:i/>
      <w:szCs w:val="20"/>
    </w:rPr>
  </w:style>
  <w:style w:type="paragraph" w:styleId="Liststycke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Eriksson</dc:creator>
  <cp:lastModifiedBy>Mikael Eriksson</cp:lastModifiedBy>
  <cp:revision>3</cp:revision>
  <dcterms:created xsi:type="dcterms:W3CDTF">2016-05-12T10:19:00Z</dcterms:created>
  <dcterms:modified xsi:type="dcterms:W3CDTF">2016-05-12T10:19:00Z</dcterms:modified>
</cp:coreProperties>
</file>