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 demo 2</w:t>
      </w:r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2020-07-07T12:55:17Z</dcterms:modified>
</cp:coreProperties>
</file>