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29A3" w14:textId="4E570C61" w:rsidR="00686D72" w:rsidRPr="00A73CDF" w:rsidRDefault="00686D72" w:rsidP="00686D7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73CDF">
        <w:rPr>
          <w:color w:val="2D3B45"/>
        </w:rPr>
        <w:t>1. Perform binary reversing on mystery2.exe and mystery2 (provided on Canvas). Determine the</w:t>
      </w:r>
      <w:r w:rsidR="00A73CDF" w:rsidRPr="00A73CDF">
        <w:rPr>
          <w:color w:val="2D3B45"/>
        </w:rPr>
        <w:t xml:space="preserve"> </w:t>
      </w:r>
      <w:r w:rsidRPr="00A73CDF">
        <w:rPr>
          <w:color w:val="2D3B45"/>
        </w:rPr>
        <w:t>following:</w:t>
      </w:r>
    </w:p>
    <w:p w14:paraId="653B5755" w14:textId="45EB1BCF" w:rsidR="00686D72" w:rsidRDefault="00686D72" w:rsidP="00861863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73CDF">
        <w:rPr>
          <w:color w:val="2D3B45"/>
        </w:rPr>
        <w:t>a. Is the program built for 32-bit or 64-bit execution?</w:t>
      </w:r>
    </w:p>
    <w:tbl>
      <w:tblPr>
        <w:tblStyle w:val="TableGrid"/>
        <w:tblW w:w="8526" w:type="dxa"/>
        <w:tblInd w:w="960" w:type="dxa"/>
        <w:tblLook w:val="04A0" w:firstRow="1" w:lastRow="0" w:firstColumn="1" w:lastColumn="0" w:noHBand="0" w:noVBand="1"/>
      </w:tblPr>
      <w:tblGrid>
        <w:gridCol w:w="8526"/>
      </w:tblGrid>
      <w:tr w:rsidR="00351F9F" w:rsidRPr="00A73CDF" w14:paraId="6C59E9E7" w14:textId="77777777" w:rsidTr="00351F9F">
        <w:tc>
          <w:tcPr>
            <w:tcW w:w="8526" w:type="dxa"/>
          </w:tcPr>
          <w:p w14:paraId="1D718756" w14:textId="3C8065D6" w:rsidR="00351F9F" w:rsidRPr="00351F9F" w:rsidRDefault="00351F9F" w:rsidP="00686D72">
            <w:pPr>
              <w:pStyle w:val="NormalWeb"/>
              <w:spacing w:before="180" w:beforeAutospacing="0" w:after="180" w:afterAutospacing="0"/>
              <w:rPr>
                <w:b/>
                <w:color w:val="2D3B45"/>
              </w:rPr>
            </w:pPr>
            <w:r w:rsidRPr="00351F9F">
              <w:rPr>
                <w:b/>
                <w:color w:val="2D3B45"/>
              </w:rPr>
              <w:t>mystery2.exe</w:t>
            </w:r>
          </w:p>
        </w:tc>
      </w:tr>
      <w:tr w:rsidR="00351F9F" w:rsidRPr="00A73CDF" w14:paraId="0446FE76" w14:textId="77777777" w:rsidTr="00351F9F">
        <w:tc>
          <w:tcPr>
            <w:tcW w:w="8526" w:type="dxa"/>
          </w:tcPr>
          <w:p w14:paraId="506F3B54" w14:textId="294EF3CA" w:rsidR="00351F9F" w:rsidRPr="00A73CDF" w:rsidRDefault="00351F9F" w:rsidP="00686D72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  <w:r w:rsidRPr="00A73CDF">
              <w:rPr>
                <w:color w:val="2D3B45"/>
              </w:rPr>
              <w:tab/>
            </w:r>
            <w:r w:rsidRPr="00A73CDF">
              <w:rPr>
                <w:rFonts w:eastAsia="PMingLiU"/>
                <w:color w:val="2D3B45"/>
                <w:lang w:eastAsia="zh-TW"/>
              </w:rPr>
              <w:t>32bits</w:t>
            </w:r>
          </w:p>
        </w:tc>
      </w:tr>
      <w:tr w:rsidR="00351F9F" w:rsidRPr="00A73CDF" w14:paraId="772EEB71" w14:textId="77777777" w:rsidTr="00351F9F">
        <w:tc>
          <w:tcPr>
            <w:tcW w:w="8526" w:type="dxa"/>
          </w:tcPr>
          <w:p w14:paraId="3172524D" w14:textId="5839F56D" w:rsidR="00351F9F" w:rsidRPr="00A73CDF" w:rsidRDefault="00351F9F" w:rsidP="00686D72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</w:rPr>
            </w:pPr>
            <w:r w:rsidRPr="006E0A75">
              <w:rPr>
                <w:noProof/>
                <w:color w:val="2D3B45"/>
              </w:rPr>
              <w:drawing>
                <wp:inline distT="0" distB="0" distL="0" distR="0" wp14:anchorId="42892D11" wp14:editId="6526C8A3">
                  <wp:extent cx="5274310" cy="115633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9F" w:rsidRPr="00A73CDF" w14:paraId="7C8EA5FB" w14:textId="77777777" w:rsidTr="00351F9F">
        <w:tc>
          <w:tcPr>
            <w:tcW w:w="8526" w:type="dxa"/>
          </w:tcPr>
          <w:p w14:paraId="081ED1CD" w14:textId="30E10A8A" w:rsidR="00351F9F" w:rsidRPr="00351F9F" w:rsidRDefault="00351F9F" w:rsidP="00351F9F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b/>
                <w:noProof/>
                <w:color w:val="2D3B45"/>
              </w:rPr>
            </w:pPr>
            <w:r w:rsidRPr="00351F9F">
              <w:rPr>
                <w:b/>
                <w:color w:val="2D3B45"/>
              </w:rPr>
              <w:t>mystery2</w:t>
            </w:r>
          </w:p>
        </w:tc>
      </w:tr>
      <w:tr w:rsidR="00351F9F" w:rsidRPr="00A73CDF" w14:paraId="711888DC" w14:textId="77777777" w:rsidTr="00351F9F">
        <w:tc>
          <w:tcPr>
            <w:tcW w:w="8526" w:type="dxa"/>
          </w:tcPr>
          <w:p w14:paraId="06F76DD0" w14:textId="445E1332" w:rsidR="00351F9F" w:rsidRPr="006E0A75" w:rsidRDefault="00351F9F" w:rsidP="00351F9F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</w:rPr>
            </w:pPr>
            <w:r w:rsidRPr="00A73CDF">
              <w:rPr>
                <w:color w:val="2D3B45"/>
              </w:rPr>
              <w:t>32 bits</w:t>
            </w:r>
          </w:p>
        </w:tc>
      </w:tr>
      <w:tr w:rsidR="00351F9F" w:rsidRPr="00A73CDF" w14:paraId="70FA0BBC" w14:textId="77777777" w:rsidTr="00351F9F">
        <w:tc>
          <w:tcPr>
            <w:tcW w:w="8526" w:type="dxa"/>
          </w:tcPr>
          <w:p w14:paraId="37F3EEB3" w14:textId="162A38F8" w:rsidR="00351F9F" w:rsidRPr="006E0A75" w:rsidRDefault="00351F9F" w:rsidP="00686D72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</w:rPr>
            </w:pPr>
            <w:r w:rsidRPr="00617D18">
              <w:rPr>
                <w:noProof/>
                <w:color w:val="2D3B45"/>
              </w:rPr>
              <w:drawing>
                <wp:inline distT="0" distB="0" distL="0" distR="0" wp14:anchorId="6CD8429B" wp14:editId="3F801D35">
                  <wp:extent cx="5274310" cy="1076325"/>
                  <wp:effectExtent l="0" t="0" r="254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48E57" w14:textId="36B8EA3E" w:rsidR="00F26103" w:rsidRPr="00A73CDF" w:rsidRDefault="00686D72" w:rsidP="0086386F">
      <w:pPr>
        <w:pStyle w:val="NormalWeb"/>
        <w:shd w:val="clear" w:color="auto" w:fill="FFFFFF"/>
        <w:spacing w:before="180" w:beforeAutospacing="0" w:after="180" w:afterAutospacing="0"/>
        <w:ind w:left="960" w:firstLine="480"/>
        <w:rPr>
          <w:color w:val="2D3B45"/>
        </w:rPr>
      </w:pPr>
      <w:r w:rsidRPr="00A73CDF">
        <w:rPr>
          <w:color w:val="2D3B45"/>
        </w:rPr>
        <w:br/>
        <w:t xml:space="preserve">b. What is the executable file format (e.g. PE, ELF, COFF, </w:t>
      </w:r>
      <w:proofErr w:type="spellStart"/>
      <w:r w:rsidRPr="00A73CDF">
        <w:rPr>
          <w:color w:val="2D3B45"/>
        </w:rPr>
        <w:t>MachO</w:t>
      </w:r>
      <w:proofErr w:type="spellEnd"/>
      <w:r w:rsidRPr="00A73CDF">
        <w:rPr>
          <w:color w:val="2D3B45"/>
        </w:rPr>
        <w:t>)?</w:t>
      </w:r>
    </w:p>
    <w:tbl>
      <w:tblPr>
        <w:tblStyle w:val="TableGrid"/>
        <w:tblW w:w="8526" w:type="dxa"/>
        <w:tblInd w:w="960" w:type="dxa"/>
        <w:tblLook w:val="04A0" w:firstRow="1" w:lastRow="0" w:firstColumn="1" w:lastColumn="0" w:noHBand="0" w:noVBand="1"/>
      </w:tblPr>
      <w:tblGrid>
        <w:gridCol w:w="8526"/>
      </w:tblGrid>
      <w:tr w:rsidR="00351F9F" w:rsidRPr="00A73CDF" w14:paraId="6CF2FB52" w14:textId="77777777" w:rsidTr="00351F9F">
        <w:trPr>
          <w:trHeight w:val="720"/>
        </w:trPr>
        <w:tc>
          <w:tcPr>
            <w:tcW w:w="8526" w:type="dxa"/>
          </w:tcPr>
          <w:p w14:paraId="06375262" w14:textId="77777777" w:rsidR="00351F9F" w:rsidRPr="00351F9F" w:rsidRDefault="00351F9F" w:rsidP="00ED02B8">
            <w:pPr>
              <w:pStyle w:val="NormalWeb"/>
              <w:spacing w:before="180" w:beforeAutospacing="0" w:after="180" w:afterAutospacing="0"/>
              <w:rPr>
                <w:b/>
                <w:color w:val="2D3B45"/>
              </w:rPr>
            </w:pPr>
            <w:r w:rsidRPr="00351F9F">
              <w:rPr>
                <w:b/>
                <w:color w:val="2D3B45"/>
              </w:rPr>
              <w:t>mystery2.exe</w:t>
            </w:r>
          </w:p>
        </w:tc>
      </w:tr>
      <w:tr w:rsidR="00351F9F" w:rsidRPr="00A73CDF" w14:paraId="1D80F877" w14:textId="77777777" w:rsidTr="00351F9F">
        <w:trPr>
          <w:trHeight w:val="1425"/>
        </w:trPr>
        <w:tc>
          <w:tcPr>
            <w:tcW w:w="8526" w:type="dxa"/>
          </w:tcPr>
          <w:p w14:paraId="40A07339" w14:textId="38B2F3FA" w:rsidR="00351F9F" w:rsidRPr="00A73CDF" w:rsidRDefault="00351F9F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  <w:r w:rsidRPr="00A73CDF">
              <w:rPr>
                <w:color w:val="2D3B45"/>
              </w:rPr>
              <w:tab/>
            </w:r>
            <w:r w:rsidRPr="00A73CDF">
              <w:rPr>
                <w:rFonts w:eastAsia="PMingLiU"/>
                <w:color w:val="2D3B45"/>
                <w:lang w:eastAsia="zh-TW"/>
              </w:rPr>
              <w:t xml:space="preserve">PE32 executable </w:t>
            </w:r>
          </w:p>
        </w:tc>
      </w:tr>
      <w:tr w:rsidR="00351F9F" w:rsidRPr="00A73CDF" w14:paraId="0DC158CB" w14:textId="77777777" w:rsidTr="00351F9F">
        <w:trPr>
          <w:trHeight w:val="1425"/>
        </w:trPr>
        <w:tc>
          <w:tcPr>
            <w:tcW w:w="8526" w:type="dxa"/>
          </w:tcPr>
          <w:p w14:paraId="2C1DD611" w14:textId="66304904" w:rsidR="00351F9F" w:rsidRPr="00A73CDF" w:rsidRDefault="00351F9F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</w:rPr>
            </w:pPr>
            <w:r w:rsidRPr="008B5815">
              <w:rPr>
                <w:noProof/>
                <w:color w:val="2D3B45"/>
              </w:rPr>
              <w:lastRenderedPageBreak/>
              <w:drawing>
                <wp:inline distT="0" distB="0" distL="0" distR="0" wp14:anchorId="656E1C41" wp14:editId="4C3EE8D7">
                  <wp:extent cx="5274310" cy="124015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9F" w:rsidRPr="00A73CDF" w14:paraId="65C09434" w14:textId="77777777" w:rsidTr="00351F9F">
        <w:trPr>
          <w:trHeight w:val="1425"/>
        </w:trPr>
        <w:tc>
          <w:tcPr>
            <w:tcW w:w="8526" w:type="dxa"/>
          </w:tcPr>
          <w:p w14:paraId="06028B0C" w14:textId="7D8BD808" w:rsidR="00351F9F" w:rsidRPr="00351F9F" w:rsidRDefault="00351F9F" w:rsidP="00351F9F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b/>
                <w:color w:val="2D3B45"/>
              </w:rPr>
            </w:pPr>
            <w:r w:rsidRPr="00351F9F">
              <w:rPr>
                <w:b/>
                <w:color w:val="2D3B45"/>
              </w:rPr>
              <w:t>mystery2</w:t>
            </w:r>
          </w:p>
        </w:tc>
      </w:tr>
      <w:tr w:rsidR="00351F9F" w:rsidRPr="00A73CDF" w14:paraId="5B37D063" w14:textId="77777777" w:rsidTr="00351F9F">
        <w:trPr>
          <w:trHeight w:val="1425"/>
        </w:trPr>
        <w:tc>
          <w:tcPr>
            <w:tcW w:w="8526" w:type="dxa"/>
          </w:tcPr>
          <w:p w14:paraId="20D8E843" w14:textId="78EB9FF1" w:rsidR="00351F9F" w:rsidRPr="00A73CDF" w:rsidRDefault="00351F9F" w:rsidP="00351F9F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</w:rPr>
            </w:pPr>
            <w:r w:rsidRPr="00A73CDF">
              <w:rPr>
                <w:color w:val="2D3B45"/>
              </w:rPr>
              <w:t xml:space="preserve">ELF 32-bits LSB </w:t>
            </w:r>
            <w:r w:rsidRPr="00A73CDF">
              <w:rPr>
                <w:rFonts w:eastAsia="PMingLiU"/>
                <w:color w:val="2D3B45"/>
                <w:lang w:eastAsia="zh-TW"/>
              </w:rPr>
              <w:t>executable</w:t>
            </w:r>
          </w:p>
        </w:tc>
      </w:tr>
      <w:tr w:rsidR="00351F9F" w:rsidRPr="00A73CDF" w14:paraId="2AAEEFFA" w14:textId="77777777" w:rsidTr="00351F9F">
        <w:trPr>
          <w:trHeight w:val="1425"/>
        </w:trPr>
        <w:tc>
          <w:tcPr>
            <w:tcW w:w="8526" w:type="dxa"/>
          </w:tcPr>
          <w:p w14:paraId="29D26DED" w14:textId="3AB5741B" w:rsidR="00351F9F" w:rsidRPr="00A73CDF" w:rsidRDefault="00351F9F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</w:rPr>
            </w:pPr>
            <w:r w:rsidRPr="00614900">
              <w:rPr>
                <w:noProof/>
                <w:color w:val="2D3B45"/>
              </w:rPr>
              <w:drawing>
                <wp:inline distT="0" distB="0" distL="0" distR="0" wp14:anchorId="5E340094" wp14:editId="0C0726A1">
                  <wp:extent cx="5274310" cy="657860"/>
                  <wp:effectExtent l="0" t="0" r="254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1AF2B" w14:textId="7A112A20" w:rsidR="00DB653A" w:rsidRDefault="00686D72" w:rsidP="0086386F">
      <w:pPr>
        <w:pStyle w:val="NormalWeb"/>
        <w:shd w:val="clear" w:color="auto" w:fill="FFFFFF"/>
        <w:spacing w:before="180" w:beforeAutospacing="0" w:after="180" w:afterAutospacing="0"/>
        <w:ind w:left="960" w:firstLine="480"/>
        <w:rPr>
          <w:color w:val="2D3B45"/>
        </w:rPr>
      </w:pPr>
      <w:r w:rsidRPr="00A73CDF">
        <w:rPr>
          <w:color w:val="2D3B45"/>
        </w:rPr>
        <w:br/>
        <w:t>c. Do the programs take input once started?</w:t>
      </w:r>
    </w:p>
    <w:tbl>
      <w:tblPr>
        <w:tblStyle w:val="TableGrid"/>
        <w:tblW w:w="8526" w:type="dxa"/>
        <w:tblInd w:w="960" w:type="dxa"/>
        <w:tblLook w:val="04A0" w:firstRow="1" w:lastRow="0" w:firstColumn="1" w:lastColumn="0" w:noHBand="0" w:noVBand="1"/>
      </w:tblPr>
      <w:tblGrid>
        <w:gridCol w:w="8526"/>
      </w:tblGrid>
      <w:tr w:rsidR="00592A9A" w:rsidRPr="00A73CDF" w14:paraId="3768DA45" w14:textId="77777777" w:rsidTr="007048B6">
        <w:tc>
          <w:tcPr>
            <w:tcW w:w="8526" w:type="dxa"/>
          </w:tcPr>
          <w:p w14:paraId="6CD16050" w14:textId="77777777" w:rsidR="00592A9A" w:rsidRPr="00351F9F" w:rsidRDefault="00592A9A" w:rsidP="007048B6">
            <w:pPr>
              <w:pStyle w:val="NormalWeb"/>
              <w:spacing w:before="180" w:beforeAutospacing="0" w:after="180" w:afterAutospacing="0"/>
              <w:rPr>
                <w:b/>
                <w:color w:val="2D3B45"/>
              </w:rPr>
            </w:pPr>
            <w:r w:rsidRPr="00351F9F">
              <w:rPr>
                <w:b/>
                <w:color w:val="2D3B45"/>
              </w:rPr>
              <w:t>mystery2.exe</w:t>
            </w:r>
          </w:p>
        </w:tc>
      </w:tr>
      <w:tr w:rsidR="00592A9A" w:rsidRPr="00A73CDF" w14:paraId="7143CF82" w14:textId="77777777" w:rsidTr="007048B6">
        <w:tc>
          <w:tcPr>
            <w:tcW w:w="8526" w:type="dxa"/>
          </w:tcPr>
          <w:p w14:paraId="37ADF88B" w14:textId="77777777" w:rsidR="00592A9A" w:rsidRDefault="00592A9A" w:rsidP="00592A9A">
            <w:pPr>
              <w:pStyle w:val="NormalWeb"/>
              <w:shd w:val="clear" w:color="auto" w:fill="FFFFFF"/>
              <w:spacing w:before="180" w:beforeAutospacing="0" w:after="180" w:afterAutospacing="0"/>
              <w:ind w:left="960" w:firstLine="480"/>
              <w:rPr>
                <w:color w:val="2D3B45"/>
              </w:rPr>
            </w:pPr>
            <w:r w:rsidRPr="00A73CDF">
              <w:rPr>
                <w:color w:val="2D3B45"/>
              </w:rPr>
              <w:tab/>
              <w:t>Yes</w:t>
            </w:r>
            <w:r>
              <w:rPr>
                <w:color w:val="2D3B45"/>
              </w:rPr>
              <w:t>, it accepts 3 inputs.</w:t>
            </w:r>
          </w:p>
          <w:p w14:paraId="4C8A509F" w14:textId="3573D48D" w:rsidR="00592A9A" w:rsidRPr="00A73CDF" w:rsidRDefault="00592A9A" w:rsidP="007048B6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</w:p>
        </w:tc>
      </w:tr>
      <w:tr w:rsidR="00592A9A" w:rsidRPr="00A73CDF" w14:paraId="32A1F8BC" w14:textId="77777777" w:rsidTr="007048B6">
        <w:tc>
          <w:tcPr>
            <w:tcW w:w="8526" w:type="dxa"/>
          </w:tcPr>
          <w:p w14:paraId="517C8FB5" w14:textId="02E019F6" w:rsidR="00592A9A" w:rsidRPr="00A73CDF" w:rsidRDefault="00592A9A" w:rsidP="007048B6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</w:rPr>
            </w:pPr>
            <w:r w:rsidRPr="00064ACD">
              <w:rPr>
                <w:noProof/>
                <w:color w:val="2D3B45"/>
              </w:rPr>
              <w:drawing>
                <wp:inline distT="0" distB="0" distL="0" distR="0" wp14:anchorId="6A50A35E" wp14:editId="32984569">
                  <wp:extent cx="5274310" cy="51625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A9A" w:rsidRPr="00A73CDF" w14:paraId="689A8A81" w14:textId="77777777" w:rsidTr="007048B6">
        <w:tc>
          <w:tcPr>
            <w:tcW w:w="8526" w:type="dxa"/>
          </w:tcPr>
          <w:p w14:paraId="0ACFFFF2" w14:textId="77777777" w:rsidR="00592A9A" w:rsidRPr="00351F9F" w:rsidRDefault="00592A9A" w:rsidP="007048B6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b/>
                <w:noProof/>
                <w:color w:val="2D3B45"/>
              </w:rPr>
            </w:pPr>
            <w:r w:rsidRPr="00351F9F">
              <w:rPr>
                <w:b/>
                <w:color w:val="2D3B45"/>
              </w:rPr>
              <w:t>mystery2</w:t>
            </w:r>
          </w:p>
        </w:tc>
      </w:tr>
      <w:tr w:rsidR="00592A9A" w:rsidRPr="00A73CDF" w14:paraId="6D7FE891" w14:textId="77777777" w:rsidTr="007048B6">
        <w:tc>
          <w:tcPr>
            <w:tcW w:w="8526" w:type="dxa"/>
          </w:tcPr>
          <w:p w14:paraId="59142F4C" w14:textId="77777777" w:rsidR="00592A9A" w:rsidRDefault="00592A9A" w:rsidP="00592A9A">
            <w:pPr>
              <w:pStyle w:val="NormalWeb"/>
              <w:shd w:val="clear" w:color="auto" w:fill="FFFFFF"/>
              <w:spacing w:before="180" w:beforeAutospacing="0" w:after="180" w:afterAutospacing="0"/>
              <w:ind w:left="960" w:firstLine="480"/>
              <w:rPr>
                <w:color w:val="2D3B45"/>
              </w:rPr>
            </w:pPr>
            <w:r w:rsidRPr="00A73CDF">
              <w:rPr>
                <w:color w:val="2D3B45"/>
              </w:rPr>
              <w:t>Yes</w:t>
            </w:r>
            <w:r>
              <w:rPr>
                <w:color w:val="2D3B45"/>
              </w:rPr>
              <w:t>, it accepts 3 inputs.</w:t>
            </w:r>
          </w:p>
          <w:p w14:paraId="0BC05B6C" w14:textId="3DE36E88" w:rsidR="00592A9A" w:rsidRPr="006E0A75" w:rsidRDefault="00592A9A" w:rsidP="007048B6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</w:rPr>
            </w:pPr>
          </w:p>
        </w:tc>
      </w:tr>
      <w:tr w:rsidR="00592A9A" w:rsidRPr="00A73CDF" w14:paraId="1BF83C1D" w14:textId="77777777" w:rsidTr="007048B6">
        <w:tc>
          <w:tcPr>
            <w:tcW w:w="8526" w:type="dxa"/>
          </w:tcPr>
          <w:p w14:paraId="5F09F491" w14:textId="71BEC5B2" w:rsidR="00592A9A" w:rsidRPr="006E0A75" w:rsidRDefault="00FE4DF3" w:rsidP="007048B6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</w:rPr>
            </w:pPr>
            <w:r w:rsidRPr="00FE4DF3">
              <w:rPr>
                <w:noProof/>
                <w:color w:val="2D3B45"/>
              </w:rPr>
              <w:lastRenderedPageBreak/>
              <w:drawing>
                <wp:inline distT="0" distB="0" distL="0" distR="0" wp14:anchorId="3EB32032" wp14:editId="78E6F29B">
                  <wp:extent cx="5274310" cy="53594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A043C" w14:textId="77777777" w:rsidR="00592A9A" w:rsidRPr="00A73CDF" w:rsidRDefault="00592A9A" w:rsidP="0086386F">
      <w:pPr>
        <w:pStyle w:val="NormalWeb"/>
        <w:shd w:val="clear" w:color="auto" w:fill="FFFFFF"/>
        <w:spacing w:before="180" w:beforeAutospacing="0" w:after="180" w:afterAutospacing="0"/>
        <w:ind w:left="960" w:firstLine="480"/>
        <w:rPr>
          <w:color w:val="2D3B45"/>
        </w:rPr>
      </w:pPr>
    </w:p>
    <w:p w14:paraId="0E8A0781" w14:textId="766752EB" w:rsidR="00DB653A" w:rsidRPr="00A73CDF" w:rsidRDefault="00686D72" w:rsidP="0086386F">
      <w:pPr>
        <w:pStyle w:val="NormalWeb"/>
        <w:shd w:val="clear" w:color="auto" w:fill="FFFFFF"/>
        <w:spacing w:before="180" w:beforeAutospacing="0" w:after="180" w:afterAutospacing="0"/>
        <w:ind w:left="960" w:firstLine="480"/>
        <w:rPr>
          <w:color w:val="2D3B45"/>
        </w:rPr>
      </w:pPr>
      <w:r w:rsidRPr="00A73CDF">
        <w:rPr>
          <w:color w:val="2D3B45"/>
        </w:rPr>
        <w:br/>
        <w:t>d. Do the programs accept input at startup on the command-line?</w:t>
      </w:r>
    </w:p>
    <w:tbl>
      <w:tblPr>
        <w:tblStyle w:val="TableGrid"/>
        <w:tblW w:w="8526" w:type="dxa"/>
        <w:tblInd w:w="955" w:type="dxa"/>
        <w:tblLook w:val="04A0" w:firstRow="1" w:lastRow="0" w:firstColumn="1" w:lastColumn="0" w:noHBand="0" w:noVBand="1"/>
      </w:tblPr>
      <w:tblGrid>
        <w:gridCol w:w="8526"/>
      </w:tblGrid>
      <w:tr w:rsidR="00592A9A" w:rsidRPr="00A73CDF" w14:paraId="6DADA2A1" w14:textId="77777777" w:rsidTr="00592A9A">
        <w:tc>
          <w:tcPr>
            <w:tcW w:w="8526" w:type="dxa"/>
          </w:tcPr>
          <w:p w14:paraId="762504DF" w14:textId="77777777" w:rsidR="00592A9A" w:rsidRPr="00592A9A" w:rsidRDefault="00592A9A" w:rsidP="00ED02B8">
            <w:pPr>
              <w:pStyle w:val="NormalWeb"/>
              <w:spacing w:before="180" w:beforeAutospacing="0" w:after="180" w:afterAutospacing="0"/>
              <w:rPr>
                <w:b/>
                <w:color w:val="2D3B45"/>
              </w:rPr>
            </w:pPr>
            <w:r w:rsidRPr="00592A9A">
              <w:rPr>
                <w:b/>
                <w:color w:val="2D3B45"/>
              </w:rPr>
              <w:t>mystery2.exe</w:t>
            </w:r>
          </w:p>
        </w:tc>
      </w:tr>
      <w:tr w:rsidR="00592A9A" w:rsidRPr="00A73CDF" w14:paraId="54DF4D71" w14:textId="77777777" w:rsidTr="00592A9A">
        <w:tc>
          <w:tcPr>
            <w:tcW w:w="8526" w:type="dxa"/>
          </w:tcPr>
          <w:p w14:paraId="3944F49F" w14:textId="3C1823E3" w:rsidR="00592A9A" w:rsidRPr="00A73CDF" w:rsidRDefault="00592A9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  <w:r w:rsidRPr="00A73CDF">
              <w:rPr>
                <w:color w:val="2D3B45"/>
              </w:rPr>
              <w:t>Yes</w:t>
            </w:r>
            <w:r>
              <w:rPr>
                <w:color w:val="2D3B45"/>
              </w:rPr>
              <w:t>, it accepts 3 inputs.</w:t>
            </w:r>
          </w:p>
        </w:tc>
      </w:tr>
      <w:tr w:rsidR="00592A9A" w:rsidRPr="00A73CDF" w14:paraId="3C3F94E2" w14:textId="77777777" w:rsidTr="00592A9A">
        <w:tc>
          <w:tcPr>
            <w:tcW w:w="8526" w:type="dxa"/>
          </w:tcPr>
          <w:p w14:paraId="36F317A2" w14:textId="14455C69" w:rsidR="00592A9A" w:rsidRPr="00A73CDF" w:rsidRDefault="00592A9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</w:rPr>
            </w:pPr>
            <w:r w:rsidRPr="00064ACD">
              <w:rPr>
                <w:noProof/>
                <w:color w:val="2D3B45"/>
              </w:rPr>
              <w:drawing>
                <wp:inline distT="0" distB="0" distL="0" distR="0" wp14:anchorId="43F6F03A" wp14:editId="736AB0DE">
                  <wp:extent cx="5274310" cy="51625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A9A" w:rsidRPr="00A73CDF" w14:paraId="04A5FFE4" w14:textId="77777777" w:rsidTr="00592A9A">
        <w:tc>
          <w:tcPr>
            <w:tcW w:w="8526" w:type="dxa"/>
          </w:tcPr>
          <w:p w14:paraId="34F04E86" w14:textId="3C9E722B" w:rsidR="00592A9A" w:rsidRPr="00592A9A" w:rsidRDefault="00592A9A" w:rsidP="00592A9A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b/>
                <w:noProof/>
                <w:color w:val="2D3B45"/>
              </w:rPr>
            </w:pPr>
            <w:r w:rsidRPr="00592A9A">
              <w:rPr>
                <w:b/>
                <w:color w:val="2D3B45"/>
              </w:rPr>
              <w:t>mystery2</w:t>
            </w:r>
          </w:p>
        </w:tc>
      </w:tr>
      <w:tr w:rsidR="00592A9A" w:rsidRPr="00A73CDF" w14:paraId="2849616E" w14:textId="77777777" w:rsidTr="00592A9A">
        <w:tc>
          <w:tcPr>
            <w:tcW w:w="8526" w:type="dxa"/>
          </w:tcPr>
          <w:p w14:paraId="32B378B1" w14:textId="258EAE0B" w:rsidR="00592A9A" w:rsidRPr="00064ACD" w:rsidRDefault="00592A9A" w:rsidP="00592A9A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</w:rPr>
            </w:pPr>
            <w:r w:rsidRPr="00A73CDF">
              <w:rPr>
                <w:color w:val="2D3B45"/>
              </w:rPr>
              <w:t>Yes</w:t>
            </w:r>
            <w:r>
              <w:rPr>
                <w:color w:val="2D3B45"/>
              </w:rPr>
              <w:t>, it accepts 3 inputs.</w:t>
            </w:r>
          </w:p>
        </w:tc>
      </w:tr>
      <w:tr w:rsidR="00592A9A" w:rsidRPr="00A73CDF" w14:paraId="039C936A" w14:textId="77777777" w:rsidTr="00592A9A">
        <w:tc>
          <w:tcPr>
            <w:tcW w:w="8526" w:type="dxa"/>
          </w:tcPr>
          <w:p w14:paraId="10A50719" w14:textId="6B7055A8" w:rsidR="00592A9A" w:rsidRPr="00064ACD" w:rsidRDefault="00592A9A" w:rsidP="00592A9A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</w:rPr>
            </w:pPr>
            <w:r w:rsidRPr="00803D1A">
              <w:rPr>
                <w:noProof/>
                <w:color w:val="2D3B45"/>
              </w:rPr>
              <w:drawing>
                <wp:inline distT="0" distB="0" distL="0" distR="0" wp14:anchorId="3AA83159" wp14:editId="6179F2FB">
                  <wp:extent cx="5274310" cy="490855"/>
                  <wp:effectExtent l="0" t="0" r="254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7F492" w14:textId="40DA7D90" w:rsidR="00DB653A" w:rsidRPr="00A73CDF" w:rsidRDefault="00686D72" w:rsidP="0086386F">
      <w:pPr>
        <w:pStyle w:val="NormalWeb"/>
        <w:shd w:val="clear" w:color="auto" w:fill="FFFFFF"/>
        <w:spacing w:before="180" w:beforeAutospacing="0" w:after="180" w:afterAutospacing="0"/>
        <w:ind w:left="960" w:firstLine="480"/>
        <w:rPr>
          <w:color w:val="2D3B45"/>
        </w:rPr>
      </w:pPr>
      <w:r w:rsidRPr="00A73CDF">
        <w:rPr>
          <w:color w:val="2D3B45"/>
        </w:rPr>
        <w:br/>
      </w:r>
      <w:r w:rsidRPr="00D2376E">
        <w:t xml:space="preserve">e. Are there functions that appear to be developed by the human and not </w:t>
      </w:r>
      <w:proofErr w:type="spellStart"/>
      <w:r w:rsidRPr="00D2376E">
        <w:t>gcc</w:t>
      </w:r>
      <w:proofErr w:type="spellEnd"/>
      <w:r w:rsidRPr="00D2376E">
        <w:t>/standard c</w:t>
      </w:r>
      <w:r w:rsidR="00A73CDF" w:rsidRPr="00D2376E">
        <w:t xml:space="preserve"> </w:t>
      </w:r>
      <w:r w:rsidRPr="00D2376E">
        <w:t>library functions?</w:t>
      </w:r>
    </w:p>
    <w:tbl>
      <w:tblPr>
        <w:tblStyle w:val="TableGrid"/>
        <w:tblW w:w="8526" w:type="dxa"/>
        <w:tblInd w:w="960" w:type="dxa"/>
        <w:tblLook w:val="04A0" w:firstRow="1" w:lastRow="0" w:firstColumn="1" w:lastColumn="0" w:noHBand="0" w:noVBand="1"/>
      </w:tblPr>
      <w:tblGrid>
        <w:gridCol w:w="8526"/>
      </w:tblGrid>
      <w:tr w:rsidR="004B1740" w:rsidRPr="00A73CDF" w14:paraId="56C0D93F" w14:textId="77777777" w:rsidTr="004B1740">
        <w:tc>
          <w:tcPr>
            <w:tcW w:w="8526" w:type="dxa"/>
          </w:tcPr>
          <w:p w14:paraId="252EEE31" w14:textId="77777777" w:rsidR="004B1740" w:rsidRPr="004B1740" w:rsidRDefault="004B1740" w:rsidP="00ED02B8">
            <w:pPr>
              <w:pStyle w:val="NormalWeb"/>
              <w:spacing w:before="180" w:beforeAutospacing="0" w:after="180" w:afterAutospacing="0"/>
              <w:rPr>
                <w:b/>
                <w:color w:val="2D3B45"/>
              </w:rPr>
            </w:pPr>
            <w:r w:rsidRPr="004B1740">
              <w:rPr>
                <w:b/>
                <w:color w:val="2D3B45"/>
              </w:rPr>
              <w:t>mystery2.exe</w:t>
            </w:r>
          </w:p>
        </w:tc>
      </w:tr>
      <w:tr w:rsidR="004B1740" w:rsidRPr="00A73CDF" w14:paraId="3459779E" w14:textId="77777777" w:rsidTr="004B1740">
        <w:tc>
          <w:tcPr>
            <w:tcW w:w="8526" w:type="dxa"/>
          </w:tcPr>
          <w:p w14:paraId="55DFA31F" w14:textId="4251FE31" w:rsidR="004B1740" w:rsidRPr="00F62053" w:rsidRDefault="004B1740" w:rsidP="00F62053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F62053">
              <w:rPr>
                <w:color w:val="2D3B45"/>
                <w:lang w:eastAsia="zh-TW"/>
              </w:rPr>
              <w:t>mult_ok</w:t>
            </w:r>
            <w:proofErr w:type="spellEnd"/>
          </w:p>
          <w:p w14:paraId="280C5C10" w14:textId="0E880980" w:rsidR="004B1740" w:rsidRDefault="004B1740" w:rsidP="00F62053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</w:p>
          <w:p w14:paraId="3F5B214D" w14:textId="26EF245A" w:rsidR="004B1740" w:rsidRPr="00A73CDF" w:rsidRDefault="004B1740" w:rsidP="005429B5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</w:p>
        </w:tc>
      </w:tr>
      <w:tr w:rsidR="004B1740" w:rsidRPr="00A73CDF" w14:paraId="3AEBFFBE" w14:textId="77777777" w:rsidTr="004B1740">
        <w:tc>
          <w:tcPr>
            <w:tcW w:w="8526" w:type="dxa"/>
          </w:tcPr>
          <w:p w14:paraId="3CAAE5D3" w14:textId="0D8F3017" w:rsidR="004B1740" w:rsidRPr="00F62053" w:rsidRDefault="004B1740" w:rsidP="00F62053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r w:rsidRPr="00617D18">
              <w:rPr>
                <w:noProof/>
                <w:color w:val="2D3B45"/>
                <w:lang w:eastAsia="zh-TW"/>
              </w:rPr>
              <w:lastRenderedPageBreak/>
              <w:drawing>
                <wp:inline distT="0" distB="0" distL="0" distR="0" wp14:anchorId="49349768" wp14:editId="01A13B57">
                  <wp:extent cx="5274310" cy="587057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7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740" w:rsidRPr="00A73CDF" w14:paraId="0A5A5B73" w14:textId="77777777" w:rsidTr="004B1740">
        <w:tc>
          <w:tcPr>
            <w:tcW w:w="8526" w:type="dxa"/>
          </w:tcPr>
          <w:p w14:paraId="42637926" w14:textId="53DFC1BC" w:rsidR="004B1740" w:rsidRPr="004B1740" w:rsidRDefault="004B1740" w:rsidP="004B1740">
            <w:pPr>
              <w:pStyle w:val="NormalWeb"/>
              <w:tabs>
                <w:tab w:val="left" w:pos="1020"/>
              </w:tabs>
              <w:spacing w:before="180" w:after="180"/>
              <w:rPr>
                <w:b/>
                <w:noProof/>
                <w:color w:val="2D3B45"/>
                <w:lang w:eastAsia="zh-TW"/>
              </w:rPr>
            </w:pPr>
            <w:r w:rsidRPr="004B1740">
              <w:rPr>
                <w:b/>
                <w:color w:val="2D3B45"/>
              </w:rPr>
              <w:t>mystery2</w:t>
            </w:r>
          </w:p>
        </w:tc>
      </w:tr>
      <w:tr w:rsidR="004B1740" w:rsidRPr="00A73CDF" w14:paraId="2F145309" w14:textId="77777777" w:rsidTr="004B1740">
        <w:tc>
          <w:tcPr>
            <w:tcW w:w="8526" w:type="dxa"/>
          </w:tcPr>
          <w:p w14:paraId="4A18278E" w14:textId="77777777" w:rsidR="004B1740" w:rsidRPr="00F62053" w:rsidRDefault="004B1740" w:rsidP="004B1740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F62053">
              <w:rPr>
                <w:color w:val="2D3B45"/>
                <w:lang w:eastAsia="zh-TW"/>
              </w:rPr>
              <w:t>mult_ok</w:t>
            </w:r>
            <w:proofErr w:type="spellEnd"/>
          </w:p>
          <w:p w14:paraId="5B8A4B6B" w14:textId="77777777" w:rsidR="004B1740" w:rsidRPr="00617D18" w:rsidRDefault="004B1740" w:rsidP="00061D97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  <w:lang w:eastAsia="zh-TW"/>
              </w:rPr>
            </w:pPr>
          </w:p>
        </w:tc>
      </w:tr>
      <w:tr w:rsidR="004B1740" w:rsidRPr="00A73CDF" w14:paraId="460C1B55" w14:textId="77777777" w:rsidTr="004B1740">
        <w:tc>
          <w:tcPr>
            <w:tcW w:w="8526" w:type="dxa"/>
          </w:tcPr>
          <w:p w14:paraId="2DF7A198" w14:textId="251061E8" w:rsidR="004B1740" w:rsidRPr="00617D18" w:rsidRDefault="004B1740" w:rsidP="004B1740">
            <w:pPr>
              <w:pStyle w:val="NormalWeb"/>
              <w:tabs>
                <w:tab w:val="left" w:pos="1020"/>
              </w:tabs>
              <w:spacing w:before="180" w:after="180"/>
              <w:rPr>
                <w:noProof/>
                <w:color w:val="2D3B45"/>
                <w:lang w:eastAsia="zh-TW"/>
              </w:rPr>
            </w:pPr>
            <w:r w:rsidRPr="00803D1A">
              <w:rPr>
                <w:noProof/>
                <w:color w:val="2D3B45"/>
                <w:lang w:eastAsia="zh-TW"/>
              </w:rPr>
              <w:lastRenderedPageBreak/>
              <w:drawing>
                <wp:inline distT="0" distB="0" distL="0" distR="0" wp14:anchorId="0088BF40" wp14:editId="191DB60C">
                  <wp:extent cx="4972744" cy="295316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874B0" w14:textId="77777777" w:rsidR="0086386F" w:rsidRPr="00F24202" w:rsidRDefault="00686D72" w:rsidP="0086386F">
      <w:pPr>
        <w:pStyle w:val="NormalWeb"/>
        <w:shd w:val="clear" w:color="auto" w:fill="FFFFFF"/>
        <w:spacing w:before="180" w:beforeAutospacing="0" w:after="180" w:afterAutospacing="0"/>
        <w:ind w:left="960" w:firstLine="480"/>
        <w:rPr>
          <w:color w:val="FF0000"/>
        </w:rPr>
      </w:pPr>
      <w:r w:rsidRPr="00A73CDF">
        <w:rPr>
          <w:color w:val="2D3B45"/>
        </w:rPr>
        <w:br/>
      </w:r>
      <w:r w:rsidRPr="00F24202">
        <w:rPr>
          <w:color w:val="FF0000"/>
        </w:rPr>
        <w:t>f. What output does the program produce? How may the output vary based on user inputs?</w:t>
      </w:r>
    </w:p>
    <w:tbl>
      <w:tblPr>
        <w:tblStyle w:val="TableGrid"/>
        <w:tblW w:w="8296" w:type="dxa"/>
        <w:tblInd w:w="9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6386F" w:rsidRPr="00A73CDF" w14:paraId="322D676F" w14:textId="77777777" w:rsidTr="0086386F">
        <w:tc>
          <w:tcPr>
            <w:tcW w:w="4148" w:type="dxa"/>
          </w:tcPr>
          <w:p w14:paraId="45817A8D" w14:textId="77777777" w:rsidR="0086386F" w:rsidRPr="00A73CDF" w:rsidRDefault="0086386F" w:rsidP="00ED02B8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A73CDF">
              <w:rPr>
                <w:color w:val="2D3B45"/>
              </w:rPr>
              <w:t>mystery2.exe</w:t>
            </w:r>
          </w:p>
        </w:tc>
        <w:tc>
          <w:tcPr>
            <w:tcW w:w="4148" w:type="dxa"/>
          </w:tcPr>
          <w:p w14:paraId="1347524F" w14:textId="77777777" w:rsidR="0086386F" w:rsidRPr="00A73CDF" w:rsidRDefault="0086386F" w:rsidP="00ED02B8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A73CDF">
              <w:rPr>
                <w:color w:val="2D3B45"/>
              </w:rPr>
              <w:t>mystery2</w:t>
            </w:r>
          </w:p>
        </w:tc>
      </w:tr>
      <w:tr w:rsidR="0086386F" w:rsidRPr="00A73CDF" w14:paraId="07868C98" w14:textId="77777777" w:rsidTr="0086386F">
        <w:tc>
          <w:tcPr>
            <w:tcW w:w="4148" w:type="dxa"/>
          </w:tcPr>
          <w:p w14:paraId="1E0E7226" w14:textId="661544D9" w:rsidR="0086386F" w:rsidRDefault="00BA53C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r>
              <w:rPr>
                <w:rFonts w:eastAsiaTheme="minorEastAsia"/>
                <w:color w:val="2D3B45"/>
                <w:lang w:eastAsia="zh-TW"/>
              </w:rPr>
              <w:t xml:space="preserve">If input is </w:t>
            </w:r>
            <w:proofErr w:type="spellStart"/>
            <w:proofErr w:type="gramStart"/>
            <w:r>
              <w:rPr>
                <w:rFonts w:eastAsiaTheme="minorEastAsia"/>
                <w:color w:val="2D3B45"/>
                <w:lang w:eastAsia="zh-TW"/>
              </w:rPr>
              <w:t>a,b</w:t>
            </w:r>
            <w:proofErr w:type="gramEnd"/>
            <w:r>
              <w:rPr>
                <w:rFonts w:eastAsiaTheme="minorEastAsia"/>
                <w:color w:val="2D3B45"/>
                <w:lang w:eastAsia="zh-TW"/>
              </w:rPr>
              <w:t>,c</w:t>
            </w:r>
            <w:proofErr w:type="spellEnd"/>
          </w:p>
          <w:p w14:paraId="4C72D730" w14:textId="1CB973E5" w:rsidR="00BA53CA" w:rsidRDefault="00BA53C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r>
              <w:rPr>
                <w:rFonts w:eastAsiaTheme="minorEastAsia"/>
                <w:color w:val="2D3B45"/>
                <w:lang w:eastAsia="zh-TW"/>
              </w:rPr>
              <w:t xml:space="preserve">The program output </w:t>
            </w:r>
          </w:p>
          <w:p w14:paraId="119FD509" w14:textId="7E139211" w:rsidR="00735BEF" w:rsidRDefault="00735BEF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</w:p>
          <w:p w14:paraId="03B244C2" w14:textId="302F1370" w:rsidR="00BA53CA" w:rsidRDefault="00735BEF" w:rsidP="003A5D9E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proofErr w:type="gramStart"/>
            <w:r>
              <w:rPr>
                <w:rFonts w:eastAsiaTheme="minorEastAsia"/>
                <w:color w:val="2D3B45"/>
                <w:lang w:eastAsia="zh-TW"/>
              </w:rPr>
              <w:t>If  a</w:t>
            </w:r>
            <w:proofErr w:type="gramEnd"/>
            <w:r>
              <w:rPr>
                <w:rFonts w:eastAsiaTheme="minorEastAsia"/>
                <w:color w:val="2D3B45"/>
                <w:lang w:eastAsia="zh-TW"/>
              </w:rPr>
              <w:t>*b ==</w:t>
            </w:r>
            <w:r w:rsidR="003A5D9E">
              <w:rPr>
                <w:rFonts w:eastAsiaTheme="minorEastAsia"/>
                <w:color w:val="2D3B45"/>
                <w:lang w:eastAsia="zh-TW"/>
              </w:rPr>
              <w:t xml:space="preserve"> a*b*c  output a*b==a*b*c</w:t>
            </w:r>
          </w:p>
          <w:p w14:paraId="23132646" w14:textId="68213EE6" w:rsidR="00611D11" w:rsidRDefault="00BA53C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proofErr w:type="gramStart"/>
            <w:r>
              <w:rPr>
                <w:rFonts w:eastAsiaTheme="minorEastAsia"/>
                <w:color w:val="2D3B45"/>
                <w:lang w:eastAsia="zh-TW"/>
              </w:rPr>
              <w:t>el</w:t>
            </w:r>
            <w:r w:rsidR="00F24202">
              <w:rPr>
                <w:rFonts w:eastAsiaTheme="minorEastAsia"/>
                <w:color w:val="2D3B45"/>
                <w:lang w:eastAsia="zh-TW"/>
              </w:rPr>
              <w:t>if</w:t>
            </w:r>
            <w:r>
              <w:rPr>
                <w:rFonts w:eastAsiaTheme="minorEastAsia"/>
                <w:color w:val="2D3B45"/>
                <w:lang w:eastAsia="zh-TW"/>
              </w:rPr>
              <w:t xml:space="preserve"> </w:t>
            </w:r>
            <w:r w:rsidR="00F24202">
              <w:rPr>
                <w:rFonts w:eastAsiaTheme="minorEastAsia"/>
                <w:color w:val="2D3B45"/>
                <w:lang w:eastAsia="zh-TW"/>
              </w:rPr>
              <w:t xml:space="preserve"> </w:t>
            </w:r>
            <w:r w:rsidR="003A5D9E">
              <w:rPr>
                <w:rFonts w:eastAsiaTheme="minorEastAsia"/>
                <w:color w:val="2D3B45"/>
                <w:lang w:eastAsia="zh-TW"/>
              </w:rPr>
              <w:t>a</w:t>
            </w:r>
            <w:proofErr w:type="gramEnd"/>
            <w:r w:rsidR="003A5D9E">
              <w:rPr>
                <w:rFonts w:eastAsiaTheme="minorEastAsia"/>
                <w:color w:val="2D3B45"/>
                <w:lang w:eastAsia="zh-TW"/>
              </w:rPr>
              <w:t>*b != a*b*c</w:t>
            </w:r>
            <w:r w:rsidR="00F24202">
              <w:rPr>
                <w:rFonts w:eastAsiaTheme="minorEastAsia"/>
                <w:color w:val="2D3B45"/>
                <w:lang w:eastAsia="zh-TW"/>
              </w:rPr>
              <w:t xml:space="preserve">  </w:t>
            </w:r>
            <w:r>
              <w:rPr>
                <w:rFonts w:eastAsiaTheme="minorEastAsia"/>
                <w:color w:val="2D3B45"/>
                <w:lang w:eastAsia="zh-TW"/>
              </w:rPr>
              <w:t xml:space="preserve">output </w:t>
            </w:r>
            <w:r w:rsidR="003A5D9E">
              <w:rPr>
                <w:rFonts w:eastAsiaTheme="minorEastAsia"/>
                <w:color w:val="2D3B45"/>
                <w:lang w:eastAsia="zh-TW"/>
              </w:rPr>
              <w:t>a*b!=a*b*c</w:t>
            </w:r>
            <w:r w:rsidR="00611D11">
              <w:rPr>
                <w:rFonts w:eastAsiaTheme="minorEastAsia"/>
                <w:color w:val="2D3B45"/>
                <w:lang w:eastAsia="zh-TW"/>
              </w:rPr>
              <w:t xml:space="preserve">   elif a==</w:t>
            </w:r>
            <w:r w:rsidR="00F5051A">
              <w:rPr>
                <w:rFonts w:eastAsiaTheme="minorEastAsia"/>
                <w:color w:val="2D3B45"/>
                <w:lang w:eastAsia="zh-TW"/>
              </w:rPr>
              <w:t xml:space="preserve">0 or </w:t>
            </w:r>
            <w:r w:rsidR="00611D11">
              <w:rPr>
                <w:rFonts w:eastAsiaTheme="minorEastAsia"/>
                <w:color w:val="2D3B45"/>
                <w:lang w:eastAsia="zh-TW"/>
              </w:rPr>
              <w:t>b==</w:t>
            </w:r>
            <w:r w:rsidR="00F5051A">
              <w:rPr>
                <w:rFonts w:eastAsiaTheme="minorEastAsia"/>
                <w:color w:val="2D3B45"/>
                <w:lang w:eastAsia="zh-TW"/>
              </w:rPr>
              <w:t xml:space="preserve">0 or </w:t>
            </w:r>
            <w:r w:rsidR="00611D11">
              <w:rPr>
                <w:rFonts w:eastAsiaTheme="minorEastAsia"/>
                <w:color w:val="2D3B45"/>
                <w:lang w:eastAsia="zh-TW"/>
              </w:rPr>
              <w:t>c==0 output a*b!=</w:t>
            </w:r>
            <w:r w:rsidR="00EF172B">
              <w:rPr>
                <w:rFonts w:eastAsiaTheme="minorEastAsia"/>
                <w:color w:val="2D3B45"/>
                <w:lang w:eastAsia="zh-TW"/>
              </w:rPr>
              <w:t xml:space="preserve"> </w:t>
            </w:r>
            <w:r w:rsidR="00E44DFB">
              <w:rPr>
                <w:rFonts w:eastAsiaTheme="minorEastAsia"/>
                <w:color w:val="2D3B45"/>
                <w:lang w:eastAsia="zh-TW"/>
              </w:rPr>
              <w:t xml:space="preserve">a*b*c   </w:t>
            </w:r>
          </w:p>
          <w:p w14:paraId="2F350CD1" w14:textId="29EC65D0" w:rsidR="00167833" w:rsidRDefault="00167833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proofErr w:type="gramStart"/>
            <w:r>
              <w:rPr>
                <w:rFonts w:eastAsiaTheme="minorEastAsia"/>
                <w:color w:val="2D3B45"/>
                <w:lang w:eastAsia="zh-TW"/>
              </w:rPr>
              <w:t xml:space="preserve">elif </w:t>
            </w:r>
            <w:r w:rsidR="00D35751">
              <w:rPr>
                <w:rFonts w:eastAsiaTheme="minorEastAsia"/>
                <w:color w:val="2D3B45"/>
                <w:lang w:eastAsia="zh-TW"/>
              </w:rPr>
              <w:t xml:space="preserve"> the</w:t>
            </w:r>
            <w:proofErr w:type="gramEnd"/>
            <w:r w:rsidR="00D35751">
              <w:rPr>
                <w:rFonts w:eastAsiaTheme="minorEastAsia"/>
                <w:color w:val="2D3B45"/>
                <w:lang w:eastAsia="zh-TW"/>
              </w:rPr>
              <w:t xml:space="preserve"> </w:t>
            </w:r>
            <w:r w:rsidR="00DF4B70">
              <w:rPr>
                <w:rFonts w:eastAsiaTheme="minorEastAsia"/>
                <w:color w:val="2D3B45"/>
                <w:lang w:eastAsia="zh-TW"/>
              </w:rPr>
              <w:t>16</w:t>
            </w:r>
            <w:r w:rsidR="003F6FFF">
              <w:rPr>
                <w:rFonts w:eastAsiaTheme="minorEastAsia"/>
                <w:color w:val="2D3B45"/>
                <w:lang w:eastAsia="zh-TW"/>
              </w:rPr>
              <w:t>bits</w:t>
            </w:r>
            <w:r w:rsidR="00D35751">
              <w:rPr>
                <w:rFonts w:eastAsiaTheme="minorEastAsia"/>
                <w:color w:val="2D3B45"/>
                <w:lang w:eastAsia="zh-TW"/>
              </w:rPr>
              <w:t xml:space="preserve"> isn’t set</w:t>
            </w:r>
            <w:r>
              <w:rPr>
                <w:rFonts w:eastAsiaTheme="minorEastAsia"/>
                <w:color w:val="2D3B45"/>
                <w:lang w:eastAsia="zh-TW"/>
              </w:rPr>
              <w:t xml:space="preserve"> </w:t>
            </w:r>
          </w:p>
          <w:p w14:paraId="5EB29C47" w14:textId="0D02604C" w:rsidR="00315AD5" w:rsidRDefault="000B61C5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r>
              <w:rPr>
                <w:rFonts w:eastAsiaTheme="minorEastAsia"/>
                <w:color w:val="2D3B45"/>
                <w:lang w:eastAsia="zh-TW"/>
              </w:rPr>
              <w:t xml:space="preserve">output </w:t>
            </w:r>
            <w:r w:rsidRPr="000B61C5">
              <w:rPr>
                <w:rFonts w:eastAsiaTheme="minorEastAsia"/>
                <w:color w:val="FF0000"/>
                <w:lang w:eastAsia="zh-TW"/>
              </w:rPr>
              <w:t>something went horribly wrong</w:t>
            </w:r>
          </w:p>
          <w:p w14:paraId="7DFA3C10" w14:textId="77777777" w:rsidR="00611D11" w:rsidRDefault="00611D11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</w:p>
          <w:p w14:paraId="71F3DE37" w14:textId="77777777" w:rsidR="00BA53CA" w:rsidRDefault="00BA53C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</w:p>
          <w:p w14:paraId="16F072AE" w14:textId="77777777" w:rsidR="00BA53CA" w:rsidRDefault="00BA53C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</w:p>
          <w:p w14:paraId="12E5D2C9" w14:textId="0E559142" w:rsidR="00BA53CA" w:rsidRPr="00623D29" w:rsidRDefault="00BA53C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</w:p>
        </w:tc>
        <w:tc>
          <w:tcPr>
            <w:tcW w:w="4148" w:type="dxa"/>
          </w:tcPr>
          <w:p w14:paraId="20321808" w14:textId="77777777" w:rsidR="007725C9" w:rsidRDefault="007725C9" w:rsidP="007725C9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r>
              <w:rPr>
                <w:rFonts w:eastAsiaTheme="minorEastAsia"/>
                <w:color w:val="2D3B45"/>
                <w:lang w:eastAsia="zh-TW"/>
              </w:rPr>
              <w:t xml:space="preserve">If input is </w:t>
            </w:r>
            <w:proofErr w:type="spellStart"/>
            <w:proofErr w:type="gramStart"/>
            <w:r>
              <w:rPr>
                <w:rFonts w:eastAsiaTheme="minorEastAsia"/>
                <w:color w:val="2D3B45"/>
                <w:lang w:eastAsia="zh-TW"/>
              </w:rPr>
              <w:t>a,b</w:t>
            </w:r>
            <w:proofErr w:type="gramEnd"/>
            <w:r>
              <w:rPr>
                <w:rFonts w:eastAsiaTheme="minorEastAsia"/>
                <w:color w:val="2D3B45"/>
                <w:lang w:eastAsia="zh-TW"/>
              </w:rPr>
              <w:t>,c</w:t>
            </w:r>
            <w:proofErr w:type="spellEnd"/>
          </w:p>
          <w:p w14:paraId="3CD0B2EA" w14:textId="77777777" w:rsidR="007725C9" w:rsidRDefault="007725C9" w:rsidP="007725C9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r>
              <w:rPr>
                <w:rFonts w:eastAsiaTheme="minorEastAsia"/>
                <w:color w:val="2D3B45"/>
                <w:lang w:eastAsia="zh-TW"/>
              </w:rPr>
              <w:t xml:space="preserve">The program output </w:t>
            </w:r>
          </w:p>
          <w:p w14:paraId="2D6C83D7" w14:textId="77777777" w:rsidR="007725C9" w:rsidRDefault="007725C9" w:rsidP="007725C9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</w:p>
          <w:p w14:paraId="370A97DD" w14:textId="77777777" w:rsidR="007725C9" w:rsidRDefault="007725C9" w:rsidP="007725C9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proofErr w:type="gramStart"/>
            <w:r>
              <w:rPr>
                <w:rFonts w:eastAsiaTheme="minorEastAsia"/>
                <w:color w:val="2D3B45"/>
                <w:lang w:eastAsia="zh-TW"/>
              </w:rPr>
              <w:t>If  a</w:t>
            </w:r>
            <w:proofErr w:type="gramEnd"/>
            <w:r>
              <w:rPr>
                <w:rFonts w:eastAsiaTheme="minorEastAsia"/>
                <w:color w:val="2D3B45"/>
                <w:lang w:eastAsia="zh-TW"/>
              </w:rPr>
              <w:t>*b == a*b*c  output a*b==a*b*c</w:t>
            </w:r>
          </w:p>
          <w:p w14:paraId="2C70BB13" w14:textId="77777777" w:rsidR="007725C9" w:rsidRDefault="007725C9" w:rsidP="007725C9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proofErr w:type="gramStart"/>
            <w:r>
              <w:rPr>
                <w:rFonts w:eastAsiaTheme="minorEastAsia"/>
                <w:color w:val="2D3B45"/>
                <w:lang w:eastAsia="zh-TW"/>
              </w:rPr>
              <w:t>elif  a</w:t>
            </w:r>
            <w:proofErr w:type="gramEnd"/>
            <w:r>
              <w:rPr>
                <w:rFonts w:eastAsiaTheme="minorEastAsia"/>
                <w:color w:val="2D3B45"/>
                <w:lang w:eastAsia="zh-TW"/>
              </w:rPr>
              <w:t xml:space="preserve">*b != a*b*c  output a*b!=a*b*c   elif a==0 or b==0 or c==0 output a*b!= a*b*c   </w:t>
            </w:r>
          </w:p>
          <w:p w14:paraId="7BC58DCF" w14:textId="6D54D3B8" w:rsidR="007725C9" w:rsidRDefault="007725C9" w:rsidP="007725C9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proofErr w:type="gramStart"/>
            <w:r>
              <w:rPr>
                <w:rFonts w:eastAsiaTheme="minorEastAsia"/>
                <w:color w:val="2D3B45"/>
                <w:lang w:eastAsia="zh-TW"/>
              </w:rPr>
              <w:t>elif  the</w:t>
            </w:r>
            <w:proofErr w:type="gramEnd"/>
            <w:r>
              <w:rPr>
                <w:rFonts w:eastAsiaTheme="minorEastAsia"/>
                <w:color w:val="2D3B45"/>
                <w:lang w:eastAsia="zh-TW"/>
              </w:rPr>
              <w:t xml:space="preserve"> </w:t>
            </w:r>
            <w:r w:rsidR="00DF4B70">
              <w:rPr>
                <w:rFonts w:eastAsiaTheme="minorEastAsia"/>
                <w:color w:val="2D3B45"/>
                <w:lang w:eastAsia="zh-TW"/>
              </w:rPr>
              <w:t>16</w:t>
            </w:r>
            <w:r>
              <w:rPr>
                <w:rFonts w:eastAsiaTheme="minorEastAsia"/>
                <w:color w:val="2D3B45"/>
                <w:lang w:eastAsia="zh-TW"/>
              </w:rPr>
              <w:t xml:space="preserve">bits isn’t set </w:t>
            </w:r>
          </w:p>
          <w:p w14:paraId="64DE2A18" w14:textId="77777777" w:rsidR="007725C9" w:rsidRDefault="007725C9" w:rsidP="007725C9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rFonts w:eastAsiaTheme="minorEastAsia"/>
                <w:color w:val="2D3B45"/>
                <w:lang w:eastAsia="zh-TW"/>
              </w:rPr>
            </w:pPr>
            <w:r>
              <w:rPr>
                <w:rFonts w:eastAsiaTheme="minorEastAsia"/>
                <w:color w:val="2D3B45"/>
                <w:lang w:eastAsia="zh-TW"/>
              </w:rPr>
              <w:t xml:space="preserve">output </w:t>
            </w:r>
            <w:r w:rsidRPr="000B61C5">
              <w:rPr>
                <w:rFonts w:eastAsiaTheme="minorEastAsia"/>
                <w:color w:val="FF0000"/>
                <w:lang w:eastAsia="zh-TW"/>
              </w:rPr>
              <w:t>something went horribly wrong</w:t>
            </w:r>
          </w:p>
          <w:p w14:paraId="15D42B1C" w14:textId="77777777" w:rsidR="0086386F" w:rsidRPr="00A73CDF" w:rsidRDefault="0086386F" w:rsidP="00ED02B8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</w:p>
        </w:tc>
      </w:tr>
    </w:tbl>
    <w:p w14:paraId="6D63199E" w14:textId="77777777" w:rsidR="0086386F" w:rsidRPr="00A73CDF" w:rsidRDefault="00686D72" w:rsidP="0086386F">
      <w:pPr>
        <w:pStyle w:val="NormalWeb"/>
        <w:shd w:val="clear" w:color="auto" w:fill="FFFFFF"/>
        <w:spacing w:before="180" w:beforeAutospacing="0" w:after="180" w:afterAutospacing="0"/>
        <w:ind w:left="960" w:firstLine="480"/>
        <w:rPr>
          <w:color w:val="2D3B45"/>
        </w:rPr>
      </w:pPr>
      <w:r w:rsidRPr="00A73CDF">
        <w:rPr>
          <w:color w:val="2D3B45"/>
        </w:rPr>
        <w:lastRenderedPageBreak/>
        <w:br/>
        <w:t>g. Which library functions are called by the program (e.g. gets/puts)</w:t>
      </w:r>
    </w:p>
    <w:tbl>
      <w:tblPr>
        <w:tblStyle w:val="TableGrid"/>
        <w:tblW w:w="8526" w:type="dxa"/>
        <w:tblInd w:w="960" w:type="dxa"/>
        <w:tblLook w:val="04A0" w:firstRow="1" w:lastRow="0" w:firstColumn="1" w:lastColumn="0" w:noHBand="0" w:noVBand="1"/>
      </w:tblPr>
      <w:tblGrid>
        <w:gridCol w:w="8526"/>
      </w:tblGrid>
      <w:tr w:rsidR="00CC43FA" w:rsidRPr="00A73CDF" w14:paraId="67801E82" w14:textId="77777777" w:rsidTr="00CC43FA">
        <w:tc>
          <w:tcPr>
            <w:tcW w:w="8526" w:type="dxa"/>
          </w:tcPr>
          <w:p w14:paraId="0DDAB857" w14:textId="77777777" w:rsidR="00CC43FA" w:rsidRPr="00A73CDF" w:rsidRDefault="00CC43FA" w:rsidP="00ED02B8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A73CDF">
              <w:rPr>
                <w:color w:val="2D3B45"/>
              </w:rPr>
              <w:t>mystery2.exe</w:t>
            </w:r>
          </w:p>
        </w:tc>
      </w:tr>
      <w:tr w:rsidR="00CC43FA" w:rsidRPr="00A73CDF" w14:paraId="04FF1622" w14:textId="77777777" w:rsidTr="00CC43FA">
        <w:tc>
          <w:tcPr>
            <w:tcW w:w="8526" w:type="dxa"/>
          </w:tcPr>
          <w:p w14:paraId="7E0737CB" w14:textId="3DBF1733" w:rsidR="00CC43FA" w:rsidRDefault="00CC43F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  <w:proofErr w:type="spellStart"/>
            <w:r w:rsidRPr="00FB56B9">
              <w:rPr>
                <w:color w:val="2D3B45"/>
                <w:lang w:eastAsia="zh-TW"/>
              </w:rPr>
              <w:t>Atexit</w:t>
            </w:r>
            <w:proofErr w:type="spellEnd"/>
          </w:p>
          <w:p w14:paraId="21F733BE" w14:textId="52CA7416" w:rsidR="00CC43FA" w:rsidRDefault="00CC43F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Fesetenv</w:t>
            </w:r>
            <w:proofErr w:type="spellEnd"/>
          </w:p>
          <w:p w14:paraId="7BA9AAD6" w14:textId="77777777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wcstombs</w:t>
            </w:r>
            <w:proofErr w:type="spellEnd"/>
          </w:p>
          <w:p w14:paraId="370BD18C" w14:textId="6FA66ABD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vfprintf</w:t>
            </w:r>
            <w:proofErr w:type="spellEnd"/>
          </w:p>
          <w:p w14:paraId="5B72C0CC" w14:textId="088BA0D9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r w:rsidRPr="00171A25">
              <w:rPr>
                <w:color w:val="2D3B45"/>
                <w:lang w:eastAsia="zh-TW"/>
              </w:rPr>
              <w:t>tolower</w:t>
            </w:r>
          </w:p>
          <w:p w14:paraId="5C5B4340" w14:textId="63B6DF5E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strlen</w:t>
            </w:r>
            <w:proofErr w:type="spellEnd"/>
          </w:p>
          <w:p w14:paraId="342FD2BB" w14:textId="22C4672D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strcoll</w:t>
            </w:r>
            <w:proofErr w:type="spellEnd"/>
          </w:p>
          <w:p w14:paraId="29B419AA" w14:textId="42CF38D7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r w:rsidRPr="00171A25">
              <w:rPr>
                <w:color w:val="2D3B45"/>
                <w:lang w:eastAsia="zh-TW"/>
              </w:rPr>
              <w:t>signal</w:t>
            </w:r>
          </w:p>
          <w:p w14:paraId="7D495E67" w14:textId="3BD3AE37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setlocale</w:t>
            </w:r>
            <w:proofErr w:type="spellEnd"/>
          </w:p>
          <w:p w14:paraId="02B798D9" w14:textId="4EFC303F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realloc</w:t>
            </w:r>
            <w:proofErr w:type="spellEnd"/>
          </w:p>
          <w:p w14:paraId="586F6105" w14:textId="038CE364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r w:rsidRPr="00171A25">
              <w:rPr>
                <w:color w:val="2D3B45"/>
                <w:lang w:eastAsia="zh-TW"/>
              </w:rPr>
              <w:t>puts</w:t>
            </w:r>
          </w:p>
          <w:p w14:paraId="43E9F2C2" w14:textId="7729396C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printf</w:t>
            </w:r>
            <w:proofErr w:type="spellEnd"/>
          </w:p>
          <w:p w14:paraId="0112C337" w14:textId="5712613D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memcpy</w:t>
            </w:r>
            <w:proofErr w:type="spellEnd"/>
          </w:p>
          <w:p w14:paraId="47D7B413" w14:textId="603E74C4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mbstowcs</w:t>
            </w:r>
            <w:proofErr w:type="spellEnd"/>
          </w:p>
          <w:p w14:paraId="3924255B" w14:textId="703945FA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r w:rsidRPr="00171A25">
              <w:rPr>
                <w:color w:val="2D3B45"/>
                <w:lang w:eastAsia="zh-TW"/>
              </w:rPr>
              <w:t>malloc</w:t>
            </w:r>
          </w:p>
          <w:p w14:paraId="3AB9DAF1" w14:textId="4043484B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fwrite</w:t>
            </w:r>
            <w:proofErr w:type="spellEnd"/>
          </w:p>
          <w:p w14:paraId="071122F3" w14:textId="665404A6" w:rsidR="00CC43FA" w:rsidRPr="00171A25" w:rsidRDefault="00CC43FA" w:rsidP="00171A25">
            <w:pPr>
              <w:pStyle w:val="NormalWeb"/>
              <w:tabs>
                <w:tab w:val="left" w:pos="1020"/>
              </w:tabs>
              <w:spacing w:before="180" w:after="180"/>
              <w:rPr>
                <w:color w:val="2D3B45"/>
                <w:lang w:eastAsia="zh-TW"/>
              </w:rPr>
            </w:pPr>
            <w:r w:rsidRPr="00171A25">
              <w:rPr>
                <w:color w:val="2D3B45"/>
                <w:lang w:eastAsia="zh-TW"/>
              </w:rPr>
              <w:t>free</w:t>
            </w:r>
          </w:p>
          <w:p w14:paraId="391F409C" w14:textId="2108B6A8" w:rsidR="00CC43FA" w:rsidRPr="00A73CDF" w:rsidRDefault="00CC43FA" w:rsidP="00171A25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  <w:proofErr w:type="spellStart"/>
            <w:r w:rsidRPr="00171A25">
              <w:rPr>
                <w:color w:val="2D3B45"/>
                <w:lang w:eastAsia="zh-TW"/>
              </w:rPr>
              <w:t>calloc</w:t>
            </w:r>
            <w:proofErr w:type="spellEnd"/>
          </w:p>
        </w:tc>
      </w:tr>
      <w:tr w:rsidR="00CC43FA" w:rsidRPr="00A73CDF" w14:paraId="5747FB81" w14:textId="77777777" w:rsidTr="00CC43FA">
        <w:tc>
          <w:tcPr>
            <w:tcW w:w="8526" w:type="dxa"/>
          </w:tcPr>
          <w:p w14:paraId="34DD0AD8" w14:textId="1738A32A" w:rsidR="00CC43FA" w:rsidRPr="00FB56B9" w:rsidRDefault="00CC43FA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  <w:r w:rsidRPr="00617D18">
              <w:rPr>
                <w:noProof/>
                <w:color w:val="2D3B45"/>
                <w:lang w:eastAsia="zh-TW"/>
              </w:rPr>
              <w:lastRenderedPageBreak/>
              <w:drawing>
                <wp:inline distT="0" distB="0" distL="0" distR="0" wp14:anchorId="72D83056" wp14:editId="6AC34847">
                  <wp:extent cx="5274310" cy="587057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7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3FA" w:rsidRPr="00A73CDF" w14:paraId="4F639A17" w14:textId="77777777" w:rsidTr="00CC43FA">
        <w:tc>
          <w:tcPr>
            <w:tcW w:w="8526" w:type="dxa"/>
          </w:tcPr>
          <w:p w14:paraId="7DD4A32F" w14:textId="7548CBD4" w:rsidR="00CC43FA" w:rsidRPr="00617D18" w:rsidRDefault="00CC43FA" w:rsidP="00CC43FA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  <w:lang w:eastAsia="zh-TW"/>
              </w:rPr>
            </w:pPr>
            <w:r w:rsidRPr="00A73CDF">
              <w:rPr>
                <w:color w:val="2D3B45"/>
              </w:rPr>
              <w:t>mystery2</w:t>
            </w:r>
          </w:p>
        </w:tc>
      </w:tr>
      <w:tr w:rsidR="00CC43FA" w:rsidRPr="00A73CDF" w14:paraId="19CEEA7C" w14:textId="77777777" w:rsidTr="00CC43FA">
        <w:tc>
          <w:tcPr>
            <w:tcW w:w="8526" w:type="dxa"/>
          </w:tcPr>
          <w:p w14:paraId="04C0772F" w14:textId="77777777" w:rsidR="00CC43FA" w:rsidRDefault="00CC43FA" w:rsidP="00CC43FA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printf</w:t>
            </w:r>
            <w:proofErr w:type="spellEnd"/>
          </w:p>
          <w:p w14:paraId="66A90097" w14:textId="77777777" w:rsidR="00CC43FA" w:rsidRDefault="00CC43FA" w:rsidP="00CC43FA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puts</w:t>
            </w:r>
          </w:p>
          <w:p w14:paraId="7C889BBC" w14:textId="77777777" w:rsidR="00CC43FA" w:rsidRDefault="00CC43FA" w:rsidP="00CC43FA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atoi</w:t>
            </w:r>
            <w:proofErr w:type="spellEnd"/>
          </w:p>
          <w:p w14:paraId="1FCB774E" w14:textId="77777777" w:rsidR="00CC43FA" w:rsidRDefault="00CC43FA" w:rsidP="00CC43FA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malloc</w:t>
            </w:r>
          </w:p>
          <w:p w14:paraId="5BACB67D" w14:textId="77777777" w:rsidR="00CC43FA" w:rsidRDefault="00CC43FA" w:rsidP="00CC43FA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calloc</w:t>
            </w:r>
            <w:proofErr w:type="spellEnd"/>
          </w:p>
          <w:p w14:paraId="0BE1BA5F" w14:textId="77777777" w:rsidR="00CC43FA" w:rsidRDefault="00CC43FA" w:rsidP="00CC43FA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proofErr w:type="spellStart"/>
            <w:r>
              <w:rPr>
                <w:color w:val="2D3B45"/>
              </w:rPr>
              <w:t>realloc</w:t>
            </w:r>
            <w:proofErr w:type="spellEnd"/>
          </w:p>
          <w:p w14:paraId="6DB783A2" w14:textId="77777777" w:rsidR="00CC43FA" w:rsidRPr="00F063C2" w:rsidRDefault="00CC43FA" w:rsidP="00CC43FA">
            <w:pPr>
              <w:pStyle w:val="NormalWeb"/>
              <w:spacing w:before="180" w:beforeAutospacing="0" w:after="180" w:afterAutospacing="0"/>
            </w:pPr>
            <w:r w:rsidRPr="00F063C2">
              <w:lastRenderedPageBreak/>
              <w:t>free</w:t>
            </w:r>
          </w:p>
          <w:p w14:paraId="5DDE772E" w14:textId="77777777" w:rsidR="00CC43FA" w:rsidRPr="00617D18" w:rsidRDefault="00CC43FA" w:rsidP="00CC43FA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  <w:lang w:eastAsia="zh-TW"/>
              </w:rPr>
            </w:pPr>
          </w:p>
        </w:tc>
      </w:tr>
      <w:tr w:rsidR="00CC43FA" w:rsidRPr="00A73CDF" w14:paraId="732DF3EC" w14:textId="77777777" w:rsidTr="00CC43FA">
        <w:tc>
          <w:tcPr>
            <w:tcW w:w="8526" w:type="dxa"/>
          </w:tcPr>
          <w:p w14:paraId="2104F26F" w14:textId="3441D5BD" w:rsidR="00CC43FA" w:rsidRPr="00617D18" w:rsidRDefault="00CC43FA" w:rsidP="00CC43FA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noProof/>
                <w:color w:val="2D3B45"/>
                <w:lang w:eastAsia="zh-TW"/>
              </w:rPr>
            </w:pPr>
            <w:r w:rsidRPr="00803D1A">
              <w:rPr>
                <w:noProof/>
                <w:color w:val="2D3B45"/>
              </w:rPr>
              <w:lastRenderedPageBreak/>
              <w:drawing>
                <wp:inline distT="0" distB="0" distL="0" distR="0" wp14:anchorId="5CB17F1D" wp14:editId="20665201">
                  <wp:extent cx="5274310" cy="6124575"/>
                  <wp:effectExtent l="0" t="0" r="254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2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E0CE1" w14:textId="4900DA03" w:rsidR="00686D72" w:rsidRPr="00A73CDF" w:rsidRDefault="00686D72" w:rsidP="0086386F">
      <w:pPr>
        <w:pStyle w:val="NormalWeb"/>
        <w:shd w:val="clear" w:color="auto" w:fill="FFFFFF"/>
        <w:spacing w:before="180" w:beforeAutospacing="0" w:after="180" w:afterAutospacing="0"/>
        <w:ind w:left="960" w:firstLine="480"/>
        <w:rPr>
          <w:color w:val="2D3B45"/>
        </w:rPr>
      </w:pPr>
      <w:r w:rsidRPr="00A73CDF">
        <w:rPr>
          <w:color w:val="2D3B45"/>
        </w:rPr>
        <w:br/>
        <w:t>h. What calling convention is used?</w:t>
      </w:r>
    </w:p>
    <w:tbl>
      <w:tblPr>
        <w:tblStyle w:val="TableGrid"/>
        <w:tblW w:w="8296" w:type="dxa"/>
        <w:tblInd w:w="9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6386F" w:rsidRPr="00A73CDF" w14:paraId="2763187B" w14:textId="77777777" w:rsidTr="0086386F">
        <w:tc>
          <w:tcPr>
            <w:tcW w:w="4148" w:type="dxa"/>
          </w:tcPr>
          <w:p w14:paraId="0109E0B7" w14:textId="77777777" w:rsidR="0086386F" w:rsidRPr="00A73CDF" w:rsidRDefault="0086386F" w:rsidP="00ED02B8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A73CDF">
              <w:rPr>
                <w:color w:val="2D3B45"/>
              </w:rPr>
              <w:t>mystery2.exe</w:t>
            </w:r>
          </w:p>
        </w:tc>
        <w:tc>
          <w:tcPr>
            <w:tcW w:w="4148" w:type="dxa"/>
          </w:tcPr>
          <w:p w14:paraId="72FE7889" w14:textId="77777777" w:rsidR="0086386F" w:rsidRPr="00A73CDF" w:rsidRDefault="0086386F" w:rsidP="00ED02B8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A73CDF">
              <w:rPr>
                <w:color w:val="2D3B45"/>
              </w:rPr>
              <w:t>mystery2</w:t>
            </w:r>
          </w:p>
        </w:tc>
      </w:tr>
      <w:tr w:rsidR="0086386F" w:rsidRPr="00A73CDF" w14:paraId="0D252C3E" w14:textId="77777777" w:rsidTr="0086386F">
        <w:tc>
          <w:tcPr>
            <w:tcW w:w="4148" w:type="dxa"/>
          </w:tcPr>
          <w:p w14:paraId="1FAEFDAD" w14:textId="6CAF04FB" w:rsidR="0086386F" w:rsidRPr="00A73CDF" w:rsidRDefault="000B61C5" w:rsidP="00ED02B8">
            <w:pPr>
              <w:pStyle w:val="NormalWeb"/>
              <w:tabs>
                <w:tab w:val="left" w:pos="1020"/>
              </w:tabs>
              <w:spacing w:before="180" w:beforeAutospacing="0" w:after="180" w:afterAutospacing="0"/>
              <w:rPr>
                <w:color w:val="2D3B45"/>
                <w:lang w:eastAsia="zh-TW"/>
              </w:rPr>
            </w:pPr>
            <w:proofErr w:type="spellStart"/>
            <w:r w:rsidRPr="000B61C5">
              <w:rPr>
                <w:color w:val="2D3B45"/>
                <w:lang w:eastAsia="zh-TW"/>
              </w:rPr>
              <w:t>cdecl</w:t>
            </w:r>
            <w:proofErr w:type="spellEnd"/>
          </w:p>
        </w:tc>
        <w:tc>
          <w:tcPr>
            <w:tcW w:w="4148" w:type="dxa"/>
          </w:tcPr>
          <w:p w14:paraId="1746AB45" w14:textId="38AE5909" w:rsidR="0086386F" w:rsidRPr="00A73CDF" w:rsidRDefault="000B61C5" w:rsidP="00ED02B8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proofErr w:type="spellStart"/>
            <w:r w:rsidRPr="000B61C5">
              <w:rPr>
                <w:color w:val="2D3B45"/>
              </w:rPr>
              <w:t>cdecl</w:t>
            </w:r>
            <w:proofErr w:type="spellEnd"/>
          </w:p>
        </w:tc>
      </w:tr>
    </w:tbl>
    <w:p w14:paraId="40B87FC1" w14:textId="77777777" w:rsidR="0086386F" w:rsidRPr="00A73CDF" w:rsidRDefault="0086386F" w:rsidP="00686D72">
      <w:pPr>
        <w:pStyle w:val="NormalWeb"/>
        <w:shd w:val="clear" w:color="auto" w:fill="FFFFFF"/>
        <w:spacing w:before="180" w:beforeAutospacing="0" w:after="180" w:afterAutospacing="0"/>
        <w:ind w:firstLine="480"/>
        <w:rPr>
          <w:color w:val="2D3B45"/>
        </w:rPr>
      </w:pPr>
    </w:p>
    <w:p w14:paraId="73411C8E" w14:textId="77777777" w:rsidR="00686D72" w:rsidRPr="00A73CDF" w:rsidRDefault="00686D72" w:rsidP="00686D7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73CDF">
        <w:rPr>
          <w:color w:val="2D3B45"/>
        </w:rPr>
        <w:br/>
        <w:t>2. How do the two files differ?</w:t>
      </w:r>
    </w:p>
    <w:p w14:paraId="23F16781" w14:textId="397D1703" w:rsidR="00686D72" w:rsidRPr="00A73CDF" w:rsidRDefault="00686D72" w:rsidP="00686D7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73CDF">
        <w:rPr>
          <w:color w:val="2D3B45"/>
        </w:rPr>
        <w:t> </w:t>
      </w:r>
      <w:r w:rsidR="00F62A31">
        <w:rPr>
          <w:color w:val="2D3B45"/>
        </w:rPr>
        <w:tab/>
        <w:t xml:space="preserve">Though, the output is similar, the two file differs in the import libraries and </w:t>
      </w:r>
      <w:r w:rsidR="00F62A31" w:rsidRPr="00A73CDF">
        <w:rPr>
          <w:color w:val="2D3B45"/>
        </w:rPr>
        <w:t>executable file format</w:t>
      </w:r>
      <w:r w:rsidR="00F62A31">
        <w:rPr>
          <w:color w:val="2D3B45"/>
        </w:rPr>
        <w:t>.</w:t>
      </w:r>
    </w:p>
    <w:p w14:paraId="66F3E316" w14:textId="77777777" w:rsidR="00E67937" w:rsidRPr="00A73CDF" w:rsidRDefault="00E67937">
      <w:pPr>
        <w:rPr>
          <w:rFonts w:ascii="Times New Roman" w:hAnsi="Times New Roman" w:cs="Times New Roman"/>
        </w:rPr>
      </w:pPr>
    </w:p>
    <w:sectPr w:rsidR="00E67937" w:rsidRPr="00A73C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A4AF" w14:textId="77777777" w:rsidR="00B4689A" w:rsidRDefault="00B4689A" w:rsidP="0002759C">
      <w:r>
        <w:separator/>
      </w:r>
    </w:p>
  </w:endnote>
  <w:endnote w:type="continuationSeparator" w:id="0">
    <w:p w14:paraId="2B5F5929" w14:textId="77777777" w:rsidR="00B4689A" w:rsidRDefault="00B4689A" w:rsidP="0002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E55D" w14:textId="77777777" w:rsidR="00B4689A" w:rsidRDefault="00B4689A" w:rsidP="0002759C">
      <w:r>
        <w:separator/>
      </w:r>
    </w:p>
  </w:footnote>
  <w:footnote w:type="continuationSeparator" w:id="0">
    <w:p w14:paraId="11CCAE4C" w14:textId="77777777" w:rsidR="00B4689A" w:rsidRDefault="00B4689A" w:rsidP="00027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BB"/>
    <w:rsid w:val="0002759C"/>
    <w:rsid w:val="00053B66"/>
    <w:rsid w:val="00061D97"/>
    <w:rsid w:val="00064ACD"/>
    <w:rsid w:val="0009511A"/>
    <w:rsid w:val="000B61C5"/>
    <w:rsid w:val="000F0C88"/>
    <w:rsid w:val="001635CC"/>
    <w:rsid w:val="00167833"/>
    <w:rsid w:val="00171A25"/>
    <w:rsid w:val="00172820"/>
    <w:rsid w:val="00203CDF"/>
    <w:rsid w:val="00217242"/>
    <w:rsid w:val="002336A3"/>
    <w:rsid w:val="00260C6A"/>
    <w:rsid w:val="0028529B"/>
    <w:rsid w:val="00315AD5"/>
    <w:rsid w:val="00351F9F"/>
    <w:rsid w:val="003857AF"/>
    <w:rsid w:val="003A5D9E"/>
    <w:rsid w:val="003F6FFF"/>
    <w:rsid w:val="004B1740"/>
    <w:rsid w:val="00532E4B"/>
    <w:rsid w:val="005429B5"/>
    <w:rsid w:val="00564856"/>
    <w:rsid w:val="00592A9A"/>
    <w:rsid w:val="005B1ABB"/>
    <w:rsid w:val="00611D11"/>
    <w:rsid w:val="00614900"/>
    <w:rsid w:val="00617D18"/>
    <w:rsid w:val="00623D29"/>
    <w:rsid w:val="00634DA1"/>
    <w:rsid w:val="00686D72"/>
    <w:rsid w:val="006E0A75"/>
    <w:rsid w:val="00735BEF"/>
    <w:rsid w:val="007725C9"/>
    <w:rsid w:val="00803D1A"/>
    <w:rsid w:val="00850BF0"/>
    <w:rsid w:val="00861863"/>
    <w:rsid w:val="0086386F"/>
    <w:rsid w:val="008B5815"/>
    <w:rsid w:val="0097458D"/>
    <w:rsid w:val="009D569B"/>
    <w:rsid w:val="00A73CDF"/>
    <w:rsid w:val="00B4689A"/>
    <w:rsid w:val="00B46904"/>
    <w:rsid w:val="00BA53CA"/>
    <w:rsid w:val="00BB70C7"/>
    <w:rsid w:val="00BE3DEC"/>
    <w:rsid w:val="00C41BF1"/>
    <w:rsid w:val="00CC43FA"/>
    <w:rsid w:val="00D2376E"/>
    <w:rsid w:val="00D35751"/>
    <w:rsid w:val="00DB653A"/>
    <w:rsid w:val="00DC2C98"/>
    <w:rsid w:val="00DD10FC"/>
    <w:rsid w:val="00DD1759"/>
    <w:rsid w:val="00DF4B70"/>
    <w:rsid w:val="00E44DFB"/>
    <w:rsid w:val="00E67937"/>
    <w:rsid w:val="00EF172B"/>
    <w:rsid w:val="00EF3365"/>
    <w:rsid w:val="00EF599A"/>
    <w:rsid w:val="00F063C2"/>
    <w:rsid w:val="00F24202"/>
    <w:rsid w:val="00F26103"/>
    <w:rsid w:val="00F5051A"/>
    <w:rsid w:val="00F62053"/>
    <w:rsid w:val="00F62A31"/>
    <w:rsid w:val="00FB56B9"/>
    <w:rsid w:val="00F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7356"/>
  <w15:chartTrackingRefBased/>
  <w15:docId w15:val="{2D22009E-BE36-4233-98B7-E235AC69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D7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zh-CN"/>
    </w:rPr>
  </w:style>
  <w:style w:type="table" w:styleId="TableGrid">
    <w:name w:val="Table Grid"/>
    <w:basedOn w:val="TableNormal"/>
    <w:uiPriority w:val="39"/>
    <w:rsid w:val="00686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75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59C"/>
  </w:style>
  <w:style w:type="paragraph" w:styleId="Footer">
    <w:name w:val="footer"/>
    <w:basedOn w:val="Normal"/>
    <w:link w:val="FooterChar"/>
    <w:uiPriority w:val="99"/>
    <w:unhideWhenUsed/>
    <w:rsid w:val="000275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F803-BFC4-4A10-90F6-C3173B7B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9</Pages>
  <Words>299</Words>
  <Characters>1565</Characters>
  <Application>Microsoft Office Word</Application>
  <DocSecurity>0</DocSecurity>
  <Lines>130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柏廷 周</cp:lastModifiedBy>
  <cp:revision>46</cp:revision>
  <dcterms:created xsi:type="dcterms:W3CDTF">2022-03-06T23:02:00Z</dcterms:created>
  <dcterms:modified xsi:type="dcterms:W3CDTF">2022-11-09T20:17:00Z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055aef631b7903c01b43d2a2b48d573acd113929721ccc8175617d6804acf773</vt:lpwstr>
  </property>
</Properties>
</file>