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8D" w:rsidRDefault="00BE68F2" w:rsidP="00527E8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10</w:t>
      </w:r>
      <w:r w:rsidR="00DD478D">
        <w:rPr>
          <w:rFonts w:eastAsia="新細明體" w:hint="eastAsia"/>
          <w:b/>
          <w:bCs/>
          <w:lang w:eastAsia="zh-TW"/>
        </w:rPr>
        <w:t>.</w:t>
      </w:r>
      <w:r>
        <w:rPr>
          <w:rFonts w:eastAsia="新細明體" w:hint="eastAsia"/>
          <w:b/>
          <w:bCs/>
          <w:lang w:eastAsia="zh-TW"/>
        </w:rPr>
        <w:t>3</w:t>
      </w:r>
    </w:p>
    <w:p w:rsidR="00DD478D" w:rsidRDefault="00DD478D" w:rsidP="00DD478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ANS</w:t>
      </w:r>
      <w:r>
        <w:rPr>
          <w:rFonts w:eastAsiaTheme="minorEastAsia" w:hint="eastAsia"/>
          <w:lang w:eastAsia="zh-TW"/>
        </w:rPr>
        <w:t>：</w:t>
      </w:r>
    </w:p>
    <w:p w:rsidR="00BE68F2" w:rsidRDefault="00BE68F2" w:rsidP="00DD478D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上兩</w:t>
      </w:r>
      <w:proofErr w:type="gramStart"/>
      <w:r>
        <w:rPr>
          <w:rFonts w:eastAsiaTheme="minorEastAsia" w:hint="eastAsia"/>
          <w:lang w:eastAsia="zh-TW"/>
        </w:rPr>
        <w:t>個</w:t>
      </w:r>
      <w:proofErr w:type="gramEnd"/>
      <w:r>
        <w:rPr>
          <w:rFonts w:eastAsiaTheme="minorEastAsia" w:hint="eastAsia"/>
          <w:lang w:eastAsia="zh-TW"/>
        </w:rPr>
        <w:t>為高</w:t>
      </w:r>
      <w:proofErr w:type="gramStart"/>
      <w:r>
        <w:rPr>
          <w:rFonts w:eastAsiaTheme="minorEastAsia" w:hint="eastAsia"/>
          <w:lang w:eastAsia="zh-TW"/>
        </w:rPr>
        <w:t>斯消去法求</w:t>
      </w:r>
      <w:proofErr w:type="gramEnd"/>
      <w:r>
        <w:rPr>
          <w:rFonts w:eastAsiaTheme="minorEastAsia" w:hint="eastAsia"/>
          <w:lang w:eastAsia="zh-TW"/>
        </w:rPr>
        <w:t>LU</w:t>
      </w:r>
      <w:r>
        <w:rPr>
          <w:rFonts w:eastAsiaTheme="minorEastAsia" w:hint="eastAsia"/>
          <w:lang w:eastAsia="zh-TW"/>
        </w:rPr>
        <w:t>，下兩</w:t>
      </w:r>
      <w:proofErr w:type="gramStart"/>
      <w:r>
        <w:rPr>
          <w:rFonts w:eastAsiaTheme="minorEastAsia" w:hint="eastAsia"/>
          <w:lang w:eastAsia="zh-TW"/>
        </w:rPr>
        <w:t>個</w:t>
      </w:r>
      <w:proofErr w:type="gramEnd"/>
      <w:r>
        <w:rPr>
          <w:rFonts w:eastAsiaTheme="minorEastAsia" w:hint="eastAsia"/>
          <w:lang w:eastAsia="zh-TW"/>
        </w:rPr>
        <w:t>為</w:t>
      </w:r>
      <w:proofErr w:type="spellStart"/>
      <w:r>
        <w:rPr>
          <w:rFonts w:eastAsiaTheme="minorEastAsia" w:hint="eastAsia"/>
          <w:lang w:eastAsia="zh-TW"/>
        </w:rPr>
        <w:t>lu</w:t>
      </w:r>
      <w:proofErr w:type="spellEnd"/>
      <w:r>
        <w:rPr>
          <w:rFonts w:eastAsiaTheme="minorEastAsia" w:hint="eastAsia"/>
          <w:lang w:eastAsia="zh-TW"/>
        </w:rPr>
        <w:t>()</w:t>
      </w:r>
      <w:proofErr w:type="gramStart"/>
      <w:r>
        <w:rPr>
          <w:rFonts w:eastAsiaTheme="minorEastAsia" w:hint="eastAsia"/>
          <w:lang w:eastAsia="zh-TW"/>
        </w:rPr>
        <w:t>函式求</w:t>
      </w:r>
      <w:proofErr w:type="gramEnd"/>
      <w:r>
        <w:rPr>
          <w:rFonts w:eastAsiaTheme="minorEastAsia" w:hint="eastAsia"/>
          <w:lang w:eastAsia="zh-TW"/>
        </w:rPr>
        <w:t>LU</w:t>
      </w:r>
    </w:p>
    <w:p w:rsidR="00DD478D" w:rsidRDefault="00BE68F2" w:rsidP="00527E88">
      <w:pPr>
        <w:rPr>
          <w:rFonts w:eastAsia="新細明體"/>
          <w:b/>
          <w:bCs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03C601CD" wp14:editId="25394D44">
            <wp:extent cx="3009524" cy="5409524"/>
            <wp:effectExtent l="0" t="0" r="63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42B8D">
        <w:rPr>
          <w:noProof/>
          <w:lang w:eastAsia="zh-TW" w:bidi="ar-SA"/>
        </w:rPr>
        <w:drawing>
          <wp:inline distT="0" distB="0" distL="0" distR="0" wp14:anchorId="5F52F0D1" wp14:editId="71C47FBA">
            <wp:extent cx="1476190" cy="87619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68F2" w:rsidRDefault="00BE68F2" w:rsidP="00527E88">
      <w:pPr>
        <w:rPr>
          <w:rFonts w:eastAsia="新細明體"/>
          <w:b/>
          <w:bCs/>
          <w:lang w:eastAsia="zh-TW"/>
        </w:rPr>
      </w:pPr>
    </w:p>
    <w:p w:rsidR="00BE68F2" w:rsidRDefault="00BE68F2">
      <w:pPr>
        <w:rPr>
          <w:rFonts w:eastAsia="新細明體"/>
          <w:b/>
          <w:bCs/>
          <w:lang w:eastAsia="zh-TW"/>
        </w:rPr>
      </w:pPr>
      <w:r>
        <w:rPr>
          <w:rFonts w:eastAsia="新細明體"/>
          <w:b/>
          <w:bCs/>
          <w:lang w:eastAsia="zh-TW"/>
        </w:rPr>
        <w:br w:type="page"/>
      </w:r>
    </w:p>
    <w:p w:rsidR="00527E88" w:rsidRDefault="00BE68F2" w:rsidP="00527E8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11</w:t>
      </w:r>
      <w:r w:rsidR="00DD478D">
        <w:rPr>
          <w:rFonts w:eastAsia="新細明體" w:hint="eastAsia"/>
          <w:b/>
          <w:bCs/>
          <w:lang w:eastAsia="zh-TW"/>
        </w:rPr>
        <w:t>.</w:t>
      </w:r>
      <w:r>
        <w:rPr>
          <w:rFonts w:eastAsia="新細明體" w:hint="eastAsia"/>
          <w:b/>
          <w:bCs/>
          <w:lang w:eastAsia="zh-TW"/>
        </w:rPr>
        <w:t>1</w:t>
      </w:r>
      <w:r>
        <w:rPr>
          <w:rFonts w:eastAsia="新細明體"/>
          <w:b/>
          <w:bCs/>
          <w:lang w:eastAsia="zh-TW"/>
        </w:rPr>
        <w:br/>
      </w:r>
      <w:r>
        <w:rPr>
          <w:rFonts w:eastAsia="新細明體" w:hint="eastAsia"/>
          <w:b/>
          <w:bCs/>
          <w:lang w:eastAsia="zh-TW"/>
        </w:rPr>
        <w:t>不</w:t>
      </w:r>
      <w:proofErr w:type="gramStart"/>
      <w:r>
        <w:rPr>
          <w:rFonts w:eastAsia="新細明體" w:hint="eastAsia"/>
          <w:b/>
          <w:bCs/>
          <w:lang w:eastAsia="zh-TW"/>
        </w:rPr>
        <w:t>使用軸元策略</w:t>
      </w:r>
      <w:proofErr w:type="gramEnd"/>
      <w:r>
        <w:rPr>
          <w:rFonts w:eastAsia="新細明體" w:hint="eastAsia"/>
          <w:b/>
          <w:bCs/>
          <w:lang w:eastAsia="zh-TW"/>
        </w:rPr>
        <w:t>，求</w:t>
      </w:r>
    </w:p>
    <w:p w:rsidR="00BE68F2" w:rsidRDefault="00BE68F2" w:rsidP="00BE68F2">
      <w:pPr>
        <w:rPr>
          <w:rFonts w:eastAsiaTheme="minorEastAsia"/>
          <w:lang w:eastAsia="zh-TW"/>
        </w:rPr>
      </w:pPr>
      <w:r w:rsidRPr="00BE68F2">
        <w:rPr>
          <w:rFonts w:eastAsia="新細明體"/>
          <w:lang w:eastAsia="zh-TW"/>
        </w:rPr>
        <w:t xml:space="preserve">    </w:t>
      </w:r>
      <m:oMath>
        <m:r>
          <m:rPr>
            <m:sty m:val="p"/>
          </m:rPr>
          <w:rPr>
            <w:rFonts w:ascii="Cambria Math" w:eastAsia="新細明體" w:hAnsi="Cambria Math" w:hint="eastAsia"/>
            <w:lang w:eastAsia="zh-TW"/>
          </w:rPr>
          <m:t>10</m:t>
        </m:r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1</m:t>
            </m:r>
          </m:sub>
        </m:sSub>
        <m:r>
          <w:rPr>
            <w:rFonts w:ascii="Cambria Math" w:eastAsia="新細明體" w:hAnsi="Cambria Math"/>
            <w:lang w:eastAsia="zh-TW"/>
          </w:rPr>
          <m:t>+2</m:t>
        </m:r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2</m:t>
            </m:r>
          </m:sub>
        </m:sSub>
        <m:r>
          <w:rPr>
            <w:rFonts w:ascii="Cambria Math" w:eastAsia="新細明體" w:hAnsi="Cambria Math"/>
            <w:lang w:eastAsia="zh-TW"/>
          </w:rPr>
          <m:t>-1</m:t>
        </m:r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3</m:t>
            </m:r>
          </m:sub>
        </m:sSub>
        <m:r>
          <w:rPr>
            <w:rFonts w:ascii="Cambria Math" w:eastAsia="新細明體" w:hAnsi="Cambria Math"/>
            <w:lang w:eastAsia="zh-TW"/>
          </w:rPr>
          <m:t>=</m:t>
        </m:r>
        <m:r>
          <w:rPr>
            <w:rFonts w:ascii="MS Mincho" w:eastAsia="新細明體" w:hAnsi="MS Mincho" w:cs="MS Mincho"/>
            <w:lang w:eastAsia="zh-TW"/>
          </w:rPr>
          <m:t>-</m:t>
        </m:r>
        <m:r>
          <w:rPr>
            <w:rFonts w:ascii="Cambria Math" w:eastAsia="新細明體" w:hAnsi="Cambria Math"/>
            <w:lang w:eastAsia="zh-TW"/>
          </w:rPr>
          <m:t>26</m:t>
        </m:r>
      </m:oMath>
    </w:p>
    <w:p w:rsidR="00BE68F2" w:rsidRDefault="00BE68F2" w:rsidP="00BE68F2">
      <w:pPr>
        <w:rPr>
          <w:rFonts w:eastAsiaTheme="minorEastAsia" w:hint="eastAsia"/>
          <w:lang w:eastAsia="zh-TW"/>
        </w:rPr>
      </w:pPr>
      <w:r w:rsidRPr="00BE68F2">
        <w:rPr>
          <w:rFonts w:eastAsia="新細明體"/>
          <w:lang w:eastAsia="zh-TW"/>
        </w:rPr>
        <w:t xml:space="preserve">    </w:t>
      </w:r>
      <w:r>
        <w:rPr>
          <w:rFonts w:eastAsia="新細明體" w:hint="eastAsia"/>
          <w:lang w:eastAsia="zh-TW"/>
        </w:rPr>
        <w:t>-3</w:t>
      </w:r>
      <m:oMath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1</m:t>
            </m:r>
          </m:sub>
        </m:sSub>
        <m:r>
          <w:rPr>
            <w:rFonts w:ascii="MS Mincho" w:eastAsia="新細明體" w:hAnsi="MS Mincho" w:cs="MS Mincho"/>
            <w:lang w:eastAsia="zh-TW"/>
          </w:rPr>
          <m:t>-</m:t>
        </m:r>
        <m:r>
          <w:rPr>
            <w:rFonts w:ascii="Cambria Math" w:eastAsia="新細明體" w:hAnsi="Cambria Math" w:hint="eastAsia"/>
            <w:lang w:eastAsia="zh-TW"/>
          </w:rPr>
          <m:t>6</m:t>
        </m:r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2</m:t>
            </m:r>
          </m:sub>
        </m:sSub>
        <m:r>
          <w:rPr>
            <w:rFonts w:ascii="MS Mincho" w:eastAsia="新細明體" w:hAnsi="MS Mincho" w:cs="MS Mincho"/>
            <w:lang w:eastAsia="zh-TW"/>
          </w:rPr>
          <m:t>-</m:t>
        </m:r>
        <m:r>
          <w:rPr>
            <w:rFonts w:ascii="Cambria Math" w:eastAsia="新細明體" w:hAnsi="Cambria Math" w:hint="eastAsia"/>
            <w:lang w:eastAsia="zh-TW"/>
          </w:rPr>
          <m:t>2</m:t>
        </m:r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3</m:t>
            </m:r>
          </m:sub>
        </m:sSub>
        <m:r>
          <w:rPr>
            <w:rFonts w:ascii="Cambria Math" w:eastAsia="新細明體" w:hAnsi="Cambria Math"/>
            <w:lang w:eastAsia="zh-TW"/>
          </w:rPr>
          <m:t>=</m:t>
        </m:r>
        <m:r>
          <w:rPr>
            <w:rFonts w:ascii="MS Mincho" w:eastAsia="新細明體" w:hAnsi="MS Mincho" w:cs="MS Mincho"/>
            <w:lang w:eastAsia="zh-TW"/>
          </w:rPr>
          <m:t>-</m:t>
        </m:r>
        <m:r>
          <w:rPr>
            <w:rFonts w:ascii="Cambria Math" w:eastAsia="新細明體" w:hAnsi="Cambria Math" w:hint="eastAsia"/>
            <w:lang w:eastAsia="zh-TW"/>
          </w:rPr>
          <m:t>61.5</m:t>
        </m:r>
      </m:oMath>
    </w:p>
    <w:p w:rsidR="00BE68F2" w:rsidRDefault="00BE68F2" w:rsidP="00BE68F2">
      <w:pPr>
        <w:rPr>
          <w:rFonts w:eastAsia="新細明體"/>
          <w:lang w:eastAsia="zh-TW"/>
        </w:rPr>
      </w:pPr>
      <w:r w:rsidRPr="00BE68F2">
        <w:rPr>
          <w:rFonts w:eastAsia="新細明體"/>
          <w:lang w:eastAsia="zh-TW"/>
        </w:rPr>
        <w:t xml:space="preserve">    </w:t>
      </w:r>
      <m:oMath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1</m:t>
            </m:r>
          </m:sub>
        </m:sSub>
        <m:r>
          <w:rPr>
            <w:rFonts w:ascii="Cambria Math" w:eastAsia="新細明體" w:hAnsi="Cambria Math"/>
            <w:lang w:eastAsia="zh-TW"/>
          </w:rPr>
          <m:t>+</m:t>
        </m:r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2</m:t>
            </m:r>
          </m:sub>
        </m:sSub>
        <m:r>
          <w:rPr>
            <w:rFonts w:ascii="Cambria Math" w:eastAsia="新細明體" w:hAnsi="Cambria Math"/>
            <w:lang w:eastAsia="zh-TW"/>
          </w:rPr>
          <m:t>-</m:t>
        </m:r>
        <m:r>
          <w:rPr>
            <w:rFonts w:ascii="Cambria Math" w:eastAsia="新細明體" w:hAnsi="Cambria Math" w:hint="eastAsia"/>
            <w:lang w:eastAsia="zh-TW"/>
          </w:rPr>
          <m:t>5</m:t>
        </m:r>
        <m:sSub>
          <m:sSubPr>
            <m:ctrlPr>
              <w:rPr>
                <w:rFonts w:ascii="Cambria Math" w:eastAsia="新細明體" w:hAnsi="Cambria Math"/>
                <w:lang w:eastAsia="zh-TW"/>
              </w:rPr>
            </m:ctrlPr>
          </m:sSubPr>
          <m:e>
            <m:r>
              <w:rPr>
                <w:rFonts w:ascii="Cambria Math" w:eastAsia="新細明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新細明體" w:hAnsi="Cambria Math"/>
                <w:lang w:eastAsia="zh-TW"/>
              </w:rPr>
              <m:t>3</m:t>
            </m:r>
          </m:sub>
        </m:sSub>
        <m:r>
          <w:rPr>
            <w:rFonts w:ascii="Cambria Math" w:eastAsia="新細明體" w:hAnsi="Cambria Math"/>
            <w:lang w:eastAsia="zh-TW"/>
          </w:rPr>
          <m:t>=</m:t>
        </m:r>
        <m:r>
          <w:rPr>
            <w:rFonts w:ascii="MS Mincho" w:eastAsia="新細明體" w:hAnsi="MS Mincho" w:cs="MS Mincho"/>
            <w:lang w:eastAsia="zh-TW"/>
          </w:rPr>
          <m:t>-</m:t>
        </m:r>
        <m:r>
          <w:rPr>
            <w:rFonts w:ascii="Cambria Math" w:eastAsia="新細明體" w:hAnsi="Cambria Math" w:hint="eastAsia"/>
            <w:lang w:eastAsia="zh-TW"/>
          </w:rPr>
          <m:t>21.5</m:t>
        </m:r>
      </m:oMath>
    </w:p>
    <w:p w:rsidR="00BE68F2" w:rsidRPr="00BE68F2" w:rsidRDefault="00BE68F2" w:rsidP="00BE68F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的反矩陣，並用</w:t>
      </w:r>
      <m:oMath>
        <m:r>
          <m:rPr>
            <m:sty m:val="p"/>
          </m:rPr>
          <w:rPr>
            <w:rFonts w:ascii="Cambria Math" w:eastAsia="新細明體" w:hAnsi="Cambria Math" w:hint="eastAsia"/>
            <w:lang w:eastAsia="zh-TW"/>
          </w:rPr>
          <m:t>A</m:t>
        </m:r>
        <m:r>
          <m:rPr>
            <m:sty m:val="p"/>
          </m:rPr>
          <w:rPr>
            <w:rFonts w:ascii="MS Mincho" w:eastAsia="新細明體" w:hAnsi="MS Mincho" w:cs="MS Mincho"/>
            <w:lang w:eastAsia="zh-TW"/>
          </w:rPr>
          <m:t>*</m:t>
        </m:r>
        <m:sSup>
          <m:sSupPr>
            <m:ctrlPr>
              <w:rPr>
                <w:rFonts w:ascii="Cambria Math" w:eastAsiaTheme="minorEastAsia" w:hAnsi="Cambria Math" w:cs="MS Mincho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MS Mincho" w:cs="MS Mincho"/>
                <w:lang w:eastAsia="zh-TW"/>
              </w:rPr>
              <m:t>A</m:t>
            </m:r>
          </m:e>
          <m:sup>
            <m:r>
              <w:rPr>
                <w:rFonts w:ascii="Cambria Math" w:eastAsiaTheme="minorEastAsia" w:hAnsi="Cambria Math" w:cs="MS Mincho"/>
                <w:lang w:eastAsia="zh-TW"/>
              </w:rPr>
              <m:t>-1</m:t>
            </m:r>
          </m:sup>
        </m:sSup>
        <m:r>
          <m:rPr>
            <m:sty m:val="p"/>
          </m:rPr>
          <w:rPr>
            <w:rFonts w:ascii="Cambria Math" w:eastAsia="新細明體" w:hAnsi="Cambria Math" w:hint="eastAsia"/>
            <w:lang w:eastAsia="zh-TW"/>
          </w:rPr>
          <m:t>=I</m:t>
        </m:r>
      </m:oMath>
      <w:r>
        <w:rPr>
          <w:rFonts w:eastAsia="新細明體" w:hint="eastAsia"/>
          <w:lang w:eastAsia="zh-TW"/>
        </w:rPr>
        <w:t>驗算</w:t>
      </w:r>
    </w:p>
    <w:p w:rsidR="00BE68F2" w:rsidRPr="00BE68F2" w:rsidRDefault="00BE68F2" w:rsidP="00BE68F2">
      <w:pPr>
        <w:rPr>
          <w:rFonts w:eastAsia="新細明體" w:hint="eastAsia"/>
          <w:lang w:eastAsia="zh-TW"/>
        </w:rPr>
      </w:pPr>
    </w:p>
    <w:p w:rsidR="00BE68F2" w:rsidRDefault="003C69A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ANS</w:t>
      </w:r>
      <w:r>
        <w:rPr>
          <w:rFonts w:eastAsiaTheme="minorEastAsia" w:hint="eastAsia"/>
          <w:lang w:eastAsia="zh-TW"/>
        </w:rPr>
        <w:t>：</w:t>
      </w:r>
    </w:p>
    <w:p w:rsidR="00BE68F2" w:rsidRPr="00BE68F2" w:rsidRDefault="00BE68F2" w:rsidP="00BE68F2">
      <w:pPr>
        <w:rPr>
          <w:rFonts w:eastAsiaTheme="minorEastAsia"/>
          <w:lang w:eastAsia="zh-TW"/>
        </w:rPr>
      </w:pPr>
      <m:oMath>
        <m:sSup>
          <m:sSupPr>
            <m:ctrlPr>
              <w:rPr>
                <w:rFonts w:ascii="Cambria Math" w:eastAsiaTheme="minorEastAsia" w:hAnsi="Cambria Math" w:cs="MS Mincho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MS Mincho" w:cs="MS Mincho"/>
                <w:lang w:eastAsia="zh-TW"/>
              </w:rPr>
              <m:t>A</m:t>
            </m:r>
          </m:e>
          <m:sup>
            <m:r>
              <w:rPr>
                <w:rFonts w:ascii="Cambria Math" w:eastAsiaTheme="minorEastAsia" w:hAnsi="Cambria Math" w:cs="MS Mincho"/>
                <w:lang w:eastAsia="zh-TW"/>
              </w:rPr>
              <m:t>-1</m:t>
            </m:r>
          </m:sup>
        </m:sSup>
      </m:oMath>
      <w:r>
        <w:rPr>
          <w:rFonts w:eastAsiaTheme="minorEastAsia" w:hint="eastAsia"/>
          <w:lang w:eastAsia="zh-TW"/>
        </w:rPr>
        <w:t xml:space="preserve">= </w:t>
      </w:r>
    </w:p>
    <w:p w:rsidR="00BE68F2" w:rsidRPr="00BE68F2" w:rsidRDefault="00BE68F2" w:rsidP="00BE68F2">
      <w:pPr>
        <w:rPr>
          <w:rFonts w:eastAsiaTheme="minorEastAsia"/>
          <w:lang w:eastAsia="zh-TW"/>
        </w:rPr>
      </w:pPr>
      <w:r w:rsidRPr="00BE68F2">
        <w:rPr>
          <w:rFonts w:eastAsiaTheme="minorEastAsia"/>
          <w:lang w:eastAsia="zh-TW"/>
        </w:rPr>
        <w:t xml:space="preserve">    0.1107    0.0381    0.0069</w:t>
      </w:r>
    </w:p>
    <w:p w:rsidR="00BE68F2" w:rsidRPr="00BE68F2" w:rsidRDefault="00BE68F2" w:rsidP="00BE68F2">
      <w:pPr>
        <w:rPr>
          <w:rFonts w:eastAsiaTheme="minorEastAsia"/>
          <w:lang w:eastAsia="zh-TW"/>
        </w:rPr>
      </w:pPr>
      <w:r w:rsidRPr="00BE68F2">
        <w:rPr>
          <w:rFonts w:eastAsiaTheme="minorEastAsia"/>
          <w:lang w:eastAsia="zh-TW"/>
        </w:rPr>
        <w:t xml:space="preserve">   -0.0588   -0.1765    0.0588</w:t>
      </w:r>
    </w:p>
    <w:p w:rsidR="00BE68F2" w:rsidRDefault="00BE68F2" w:rsidP="00BE68F2">
      <w:pPr>
        <w:rPr>
          <w:rFonts w:eastAsiaTheme="minorEastAsia"/>
          <w:lang w:eastAsia="zh-TW"/>
        </w:rPr>
      </w:pPr>
      <w:r w:rsidRPr="00BE68F2">
        <w:rPr>
          <w:rFonts w:eastAsiaTheme="minorEastAsia"/>
          <w:lang w:eastAsia="zh-TW"/>
        </w:rPr>
        <w:t xml:space="preserve">   -0.0104    0.0277    0.1869</w:t>
      </w:r>
    </w:p>
    <w:p w:rsidR="00BE68F2" w:rsidRDefault="00BE68F2" w:rsidP="00BE68F2">
      <w:pPr>
        <w:rPr>
          <w:rFonts w:eastAsiaTheme="minorEastAsia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52474F2E" wp14:editId="12197D4A">
            <wp:extent cx="2266667" cy="3885714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F2" w:rsidRPr="00BE68F2" w:rsidRDefault="00BE68F2" w:rsidP="00BE68F2">
      <w:pPr>
        <w:rPr>
          <w:rFonts w:eastAsiaTheme="minorEastAsia" w:hint="eastAsia"/>
          <w:lang w:eastAsia="zh-TW"/>
        </w:rPr>
      </w:pPr>
      <m:oMath>
        <m:r>
          <m:rPr>
            <m:sty m:val="p"/>
          </m:rPr>
          <w:rPr>
            <w:rFonts w:ascii="Cambria Math" w:eastAsia="新細明體" w:hAnsi="Cambria Math" w:hint="eastAsia"/>
            <w:lang w:eastAsia="zh-TW"/>
          </w:rPr>
          <m:t>A</m:t>
        </m:r>
        <m:r>
          <m:rPr>
            <m:sty m:val="p"/>
          </m:rPr>
          <w:rPr>
            <w:rFonts w:ascii="MS Mincho" w:eastAsia="新細明體" w:hAnsi="MS Mincho" w:cs="MS Mincho"/>
            <w:lang w:eastAsia="zh-TW"/>
          </w:rPr>
          <m:t>*</m:t>
        </m:r>
        <m:sSup>
          <m:sSupPr>
            <m:ctrlPr>
              <w:rPr>
                <w:rFonts w:ascii="Cambria Math" w:eastAsiaTheme="minorEastAsia" w:hAnsi="Cambria Math" w:cs="MS Mincho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MS Mincho" w:cs="MS Mincho"/>
                <w:lang w:eastAsia="zh-TW"/>
              </w:rPr>
              <m:t>A</m:t>
            </m:r>
          </m:e>
          <m:sup>
            <m:r>
              <w:rPr>
                <w:rFonts w:ascii="Cambria Math" w:eastAsiaTheme="minorEastAsia" w:hAnsi="Cambria Math" w:cs="MS Mincho"/>
                <w:lang w:eastAsia="zh-TW"/>
              </w:rPr>
              <m:t>-1</m:t>
            </m:r>
          </m:sup>
        </m:sSup>
        <m:r>
          <m:rPr>
            <m:sty m:val="p"/>
          </m:rPr>
          <w:rPr>
            <w:rFonts w:ascii="Cambria Math" w:eastAsia="新細明體" w:hAnsi="Cambria Math" w:hint="eastAsia"/>
            <w:lang w:eastAsia="zh-TW"/>
          </w:rPr>
          <m:t>=I</m:t>
        </m:r>
      </m:oMath>
      <w:r>
        <w:rPr>
          <w:rFonts w:eastAsiaTheme="minorEastAsia" w:hint="eastAsia"/>
          <w:lang w:eastAsia="zh-TW"/>
        </w:rPr>
        <w:t>得證</w:t>
      </w:r>
    </w:p>
    <w:sectPr w:rsidR="00BE68F2" w:rsidRPr="00BE6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88"/>
    <w:rsid w:val="003C69A3"/>
    <w:rsid w:val="00512B83"/>
    <w:rsid w:val="00527E88"/>
    <w:rsid w:val="00842B8D"/>
    <w:rsid w:val="00AF7CE0"/>
    <w:rsid w:val="00BE68F2"/>
    <w:rsid w:val="00D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DD4A2-703D-463B-B03B-9793B355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88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朱立宇</cp:lastModifiedBy>
  <cp:revision>3</cp:revision>
  <dcterms:created xsi:type="dcterms:W3CDTF">2016-04-19T13:08:00Z</dcterms:created>
  <dcterms:modified xsi:type="dcterms:W3CDTF">2016-04-19T13:16:00Z</dcterms:modified>
</cp:coreProperties>
</file>