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owarehouse-服務條款"/>
    <w:p>
      <w:pPr>
        <w:pStyle w:val="Heading1"/>
      </w:pPr>
      <w:r>
        <w:t xml:space="preserve">GoWarehouse </w:t>
      </w:r>
      <w:r>
        <w:rPr>
          <w:rFonts w:hint="eastAsia"/>
        </w:rPr>
        <w:t xml:space="preserve">服務條款</w:t>
      </w:r>
    </w:p>
    <w:p>
      <w:pPr>
        <w:pStyle w:val="FirstParagraph"/>
      </w:pPr>
      <w:r>
        <w:rPr>
          <w:rFonts w:hint="eastAsia"/>
          <w:b/>
          <w:bCs/>
        </w:rPr>
        <w:t xml:space="preserve">版本</w:t>
      </w:r>
      <w:r>
        <w:rPr>
          <w:rFonts w:hint="eastAsia"/>
        </w:rPr>
        <w:t xml:space="preserve">：v2.1（草稿，發佈前由律師審閱）</w:t>
      </w:r>
      <w:r>
        <w:t xml:space="preserve"> </w:t>
      </w:r>
      <w:r>
        <w:rPr>
          <w:rFonts w:hint="eastAsia"/>
          <w:b/>
          <w:bCs/>
        </w:rPr>
        <w:t xml:space="preserve">生效日</w:t>
      </w:r>
      <w:r>
        <w:rPr>
          <w:rFonts w:hint="eastAsia"/>
        </w:rPr>
        <w:t xml:space="preserve">：2026</w:t>
      </w:r>
      <w:r>
        <w:t xml:space="preserve"> </w:t>
      </w:r>
      <w:r>
        <w:rPr>
          <w:rFonts w:hint="eastAsia"/>
        </w:rPr>
        <w:t xml:space="preserve">年</w:t>
      </w:r>
      <w:r>
        <w:t xml:space="preserve"> 6 </w:t>
      </w:r>
      <w:r>
        <w:rPr>
          <w:rFonts w:hint="eastAsia"/>
        </w:rPr>
        <w:t xml:space="preserve">月</w:t>
      </w:r>
      <w:r>
        <w:t xml:space="preserve"> 12 </w:t>
      </w:r>
      <w:r>
        <w:rPr>
          <w:rFonts w:hint="eastAsia"/>
        </w:rPr>
        <w:t xml:space="preserve">日</w:t>
      </w:r>
      <w:r>
        <w:t xml:space="preserve"> </w:t>
      </w:r>
      <w:r>
        <w:rPr>
          <w:rFonts w:hint="eastAsia"/>
          <w:b/>
          <w:bCs/>
        </w:rPr>
        <w:t xml:space="preserve">最後更新</w:t>
      </w:r>
      <w:r>
        <w:rPr>
          <w:rFonts w:hint="eastAsia"/>
        </w:rPr>
        <w:t xml:space="preserve">：2026</w:t>
      </w:r>
      <w:r>
        <w:t xml:space="preserve"> </w:t>
      </w:r>
      <w:r>
        <w:rPr>
          <w:rFonts w:hint="eastAsia"/>
        </w:rPr>
        <w:t xml:space="preserve">年</w:t>
      </w:r>
      <w:r>
        <w:t xml:space="preserve"> 5 </w:t>
      </w:r>
      <w:r>
        <w:rPr>
          <w:rFonts w:hint="eastAsia"/>
        </w:rPr>
        <w:t xml:space="preserve">月</w:t>
      </w:r>
      <w:r>
        <w:t xml:space="preserve"> 26 </w:t>
      </w:r>
      <w:r>
        <w:rPr>
          <w:rFonts w:hint="eastAsia"/>
        </w:rPr>
        <w:t xml:space="preserve">日</w:t>
      </w:r>
      <w:r>
        <w:t xml:space="preserve"> </w:t>
      </w:r>
      <w:r>
        <w:rPr>
          <w:rFonts w:hint="eastAsia"/>
          <w:b/>
          <w:bCs/>
        </w:rPr>
        <w:t xml:space="preserve">適用範圍</w:t>
      </w:r>
      <w:r>
        <w:rPr>
          <w:rFonts w:hint="eastAsia"/>
        </w:rPr>
        <w:t xml:space="preserve">：GoWarehouse</w:t>
      </w:r>
      <w:r>
        <w:t xml:space="preserve"> </w:t>
      </w:r>
      <w:r>
        <w:rPr>
          <w:rFonts w:hint="eastAsia"/>
        </w:rPr>
        <w:t xml:space="preserve">標準版（Standard）、專業版（Professional）。企業版（Enterprise）之服務內容、費用、SLA</w:t>
      </w:r>
      <w:r>
        <w:t xml:space="preserve"> </w:t>
      </w:r>
      <w:r>
        <w:rPr>
          <w:rFonts w:hint="eastAsia"/>
        </w:rPr>
        <w:t xml:space="preserve">等以另行簽訂之「GoWarehouse</w:t>
      </w:r>
      <w:r>
        <w:t xml:space="preserve"> </w:t>
      </w:r>
      <w:r>
        <w:rPr>
          <w:rFonts w:hint="eastAsia"/>
        </w:rPr>
        <w:t xml:space="preserve">企業版</w:t>
      </w:r>
      <w:r>
        <w:t xml:space="preserve"> WMS </w:t>
      </w:r>
      <w:r>
        <w:rPr>
          <w:rFonts w:hint="eastAsia"/>
        </w:rPr>
        <w:t xml:space="preserve">系統租用合約書」為準。</w:t>
      </w:r>
    </w:p>
    <w:p>
      <w:pPr>
        <w:pStyle w:val="BodyText"/>
      </w:pPr>
      <w:r>
        <w:rPr>
          <w:rFonts w:hint="eastAsia"/>
        </w:rPr>
        <w:t xml:space="preserve">歡迎使用</w:t>
      </w:r>
      <w:r>
        <w:t xml:space="preserve"> </w:t>
      </w:r>
      <w:r>
        <w:rPr>
          <w:rFonts w:hint="eastAsia"/>
        </w:rPr>
        <w:t xml:space="preserve">GoWarehouse。本服務條款（以下簡稱「</w:t>
      </w:r>
      <w:r>
        <w:rPr>
          <w:rFonts w:hint="eastAsia"/>
          <w:b/>
          <w:bCs/>
        </w:rPr>
        <w:t xml:space="preserve">本條款</w:t>
      </w:r>
      <w:r>
        <w:rPr>
          <w:rFonts w:hint="eastAsia"/>
        </w:rPr>
        <w:t xml:space="preserve">」）為您與</w:t>
      </w:r>
      <w:r>
        <w:rPr>
          <w:rFonts w:hint="eastAsia"/>
          <w:b/>
          <w:bCs/>
        </w:rPr>
        <w:t xml:space="preserve">伊比薩股份有限公司</w:t>
      </w:r>
      <w:r>
        <w:rPr>
          <w:rFonts w:hint="eastAsia"/>
        </w:rPr>
        <w:t xml:space="preserve">（以下簡稱「</w:t>
      </w:r>
      <w:r>
        <w:rPr>
          <w:rFonts w:hint="eastAsia"/>
          <w:b/>
          <w:bCs/>
        </w:rPr>
        <w:t xml:space="preserve">我們</w:t>
      </w:r>
      <w:r>
        <w:rPr>
          <w:rFonts w:hint="eastAsia"/>
        </w:rPr>
        <w:t xml:space="preserve">」或「</w:t>
      </w:r>
      <w:r>
        <w:rPr>
          <w:b/>
          <w:bCs/>
        </w:rPr>
        <w:t xml:space="preserve">GoWarehouse</w:t>
      </w:r>
      <w:r>
        <w:rPr>
          <w:rFonts w:hint="eastAsia"/>
        </w:rPr>
        <w:t xml:space="preserve">」）之間的契約。</w:t>
      </w:r>
    </w:p>
    <w:p>
      <w:pPr>
        <w:pStyle w:val="BodyText"/>
      </w:pPr>
      <w:r>
        <w:rPr>
          <w:rFonts w:hint="eastAsia"/>
          <w:b/>
          <w:bCs/>
        </w:rPr>
        <w:t xml:space="preserve">您註冊</w:t>
      </w:r>
      <w:r>
        <w:rPr>
          <w:b/>
          <w:bCs/>
        </w:rPr>
        <w:t xml:space="preserve"> GoWarehouse </w:t>
      </w:r>
      <w:r>
        <w:rPr>
          <w:rFonts w:hint="eastAsia"/>
          <w:b/>
          <w:bCs/>
        </w:rPr>
        <w:t xml:space="preserve">帳號、啟用試用期、或使用任何</w:t>
      </w:r>
      <w:r>
        <w:rPr>
          <w:b/>
          <w:bCs/>
        </w:rPr>
        <w:t xml:space="preserve"> GoWarehouse </w:t>
      </w:r>
      <w:r>
        <w:rPr>
          <w:rFonts w:hint="eastAsia"/>
          <w:b/>
          <w:bCs/>
        </w:rPr>
        <w:t xml:space="preserve">服務（包括但不限於倉儲管理系統、行動</w:t>
      </w:r>
      <w:r>
        <w:rPr>
          <w:b/>
          <w:bCs/>
        </w:rPr>
        <w:t xml:space="preserve"> APP、API、Vanta × Claude AI </w:t>
      </w:r>
      <w:r>
        <w:rPr>
          <w:rFonts w:hint="eastAsia"/>
          <w:b/>
          <w:bCs/>
        </w:rPr>
        <w:t xml:space="preserve">助理、GoBot</w:t>
      </w:r>
      <w:r>
        <w:rPr>
          <w:b/>
          <w:bCs/>
        </w:rPr>
        <w:t xml:space="preserve"> AI </w:t>
      </w:r>
      <w:r>
        <w:rPr>
          <w:rFonts w:hint="eastAsia"/>
          <w:b/>
          <w:bCs/>
        </w:rPr>
        <w:t xml:space="preserve">助理，以下統稱「本服務」），即表示您同意受本條款約束。</w:t>
      </w:r>
      <w:r>
        <w:t xml:space="preserve"> </w:t>
      </w:r>
      <w:r>
        <w:rPr>
          <w:rFonts w:hint="eastAsia"/>
        </w:rPr>
        <w:t xml:space="preserve">如您不同意本條款任何內容，請勿註冊或使用本服務。</w:t>
      </w:r>
    </w:p>
    <w:p>
      <w:pPr>
        <w:pStyle w:val="BodyText"/>
      </w:pPr>
      <w:r>
        <w:rPr>
          <w:rFonts w:hint="eastAsia"/>
        </w:rPr>
        <w:t xml:space="preserve">如您代表企業、組織或其他法人實體註冊或使用本服務，您聲明並保證您已獲得該實體之授權，得代表該實體接受本條款，且該實體將同受本條款拘束。</w:t>
      </w:r>
    </w:p>
    <w:p>
      <w:r>
        <w:pict>
          <v:rect style="width:0;height:1.5pt" o:hralign="center" o:hrstd="t" o:hr="t"/>
        </w:pict>
      </w:r>
    </w:p>
    <w:bookmarkStart w:id="9" w:name="帳號條款"/>
    <w:p>
      <w:pPr>
        <w:pStyle w:val="Heading2"/>
      </w:pPr>
      <w:r>
        <w:t xml:space="preserve">1. </w:t>
      </w:r>
      <w:r>
        <w:rPr>
          <w:rFonts w:hint="eastAsia"/>
        </w:rPr>
        <w:t xml:space="preserve">帳號條款</w:t>
      </w:r>
    </w:p>
    <w:p>
      <w:pPr>
        <w:pStyle w:val="FirstParagraph"/>
      </w:pPr>
      <w:r>
        <w:t xml:space="preserve">1.1 </w:t>
      </w:r>
      <w:r>
        <w:rPr>
          <w:rFonts w:hint="eastAsia"/>
        </w:rPr>
        <w:t xml:space="preserve">您須為年滿</w:t>
      </w:r>
      <w:r>
        <w:t xml:space="preserve"> 20 </w:t>
      </w:r>
      <w:r>
        <w:rPr>
          <w:rFonts w:hint="eastAsia"/>
        </w:rPr>
        <w:t xml:space="preserve">歲之自然人，或為依法登記之企業、組織或其他法人實體之合法代表人。</w:t>
      </w:r>
    </w:p>
    <w:p>
      <w:pPr>
        <w:pStyle w:val="BodyText"/>
      </w:pPr>
      <w:r>
        <w:t xml:space="preserve">1.2 </w:t>
      </w:r>
      <w:r>
        <w:rPr>
          <w:rFonts w:hint="eastAsia"/>
        </w:rPr>
        <w:t xml:space="preserve">註冊時請提供真實、正確且完整的資訊，並於資訊變更時即時於後台更新。</w:t>
      </w:r>
    </w:p>
    <w:p>
      <w:pPr>
        <w:pStyle w:val="BodyText"/>
      </w:pPr>
      <w:r>
        <w:t xml:space="preserve">1.3 </w:t>
      </w:r>
      <w:r>
        <w:rPr>
          <w:rFonts w:hint="eastAsia"/>
        </w:rPr>
        <w:t xml:space="preserve">您須妥善保管帳號、密碼與</w:t>
      </w:r>
      <w:r>
        <w:t xml:space="preserve"> API </w:t>
      </w:r>
      <w:r>
        <w:rPr>
          <w:rFonts w:hint="eastAsia"/>
        </w:rPr>
        <w:t xml:space="preserve">Token。因您自身保管不慎所致之損害，由您自行承擔。</w:t>
      </w:r>
    </w:p>
    <w:p>
      <w:pPr>
        <w:pStyle w:val="BodyText"/>
      </w:pPr>
      <w:r>
        <w:t xml:space="preserve">1.4 </w:t>
      </w:r>
      <w:r>
        <w:rPr>
          <w:rFonts w:hint="eastAsia"/>
        </w:rPr>
        <w:t xml:space="preserve">帳號不得轉讓、出借或以任何形式提供第三人使用。</w:t>
      </w:r>
    </w:p>
    <w:p>
      <w:pPr>
        <w:pStyle w:val="BodyText"/>
      </w:pPr>
      <w:r>
        <w:t xml:space="preserve">1.5 </w:t>
      </w:r>
      <w:r>
        <w:rPr>
          <w:rFonts w:hint="eastAsia"/>
        </w:rPr>
        <w:t xml:space="preserve">我們發現您以虛假資料註冊、共用帳號、惡意攻擊系統、規避計費或從事違法行為時，得立即停用帳號並終止本條款，已收取費用不予退還。</w:t>
      </w:r>
    </w:p>
    <w:p>
      <w:r>
        <w:pict>
          <v:rect style="width:0;height:1.5pt" o:hralign="center" o:hrstd="t" o:hr="t"/>
        </w:pict>
      </w:r>
    </w:p>
    <w:bookmarkEnd w:id="9"/>
    <w:bookmarkStart w:id="14" w:name="啟用帳號試用期與訂閱"/>
    <w:p>
      <w:pPr>
        <w:pStyle w:val="Heading2"/>
      </w:pPr>
      <w:r>
        <w:t xml:space="preserve">2. </w:t>
      </w:r>
      <w:r>
        <w:rPr>
          <w:rFonts w:hint="eastAsia"/>
        </w:rPr>
        <w:t xml:space="preserve">啟用帳號、試用期與訂閱</w:t>
      </w:r>
    </w:p>
    <w:bookmarkStart w:id="10" w:name="試用期"/>
    <w:p>
      <w:pPr>
        <w:pStyle w:val="Heading3"/>
      </w:pPr>
      <w:r>
        <w:t xml:space="preserve">2.1 </w:t>
      </w:r>
      <w:r>
        <w:rPr>
          <w:rFonts w:hint="eastAsia"/>
        </w:rPr>
        <w:t xml:space="preserve">試用期</w:t>
      </w:r>
    </w:p>
    <w:p>
      <w:pPr>
        <w:pStyle w:val="FirstParagraph"/>
      </w:pPr>
      <w:r>
        <w:rPr>
          <w:rFonts w:hint="eastAsia"/>
        </w:rPr>
        <w:t xml:space="preserve">註冊成功後，您可享有</w:t>
      </w:r>
      <w:r>
        <w:t xml:space="preserve"> </w:t>
      </w:r>
      <w:r>
        <w:rPr>
          <w:b/>
          <w:bCs/>
        </w:rPr>
        <w:t xml:space="preserve">7 </w:t>
      </w:r>
      <w:r>
        <w:rPr>
          <w:rFonts w:hint="eastAsia"/>
          <w:b/>
          <w:bCs/>
        </w:rPr>
        <w:t xml:space="preserve">天免費試用</w:t>
      </w:r>
      <w:r>
        <w:rPr>
          <w:rFonts w:hint="eastAsia"/>
        </w:rPr>
        <w:t xml:space="preserve">，自帳號啟用日起算。試用期內您可使用您所選擇方案之完整功能。</w:t>
      </w:r>
    </w:p>
    <w:bookmarkEnd w:id="10"/>
    <w:bookmarkStart w:id="11" w:name="試用結束"/>
    <w:p>
      <w:pPr>
        <w:pStyle w:val="Heading3"/>
      </w:pPr>
      <w:r>
        <w:t xml:space="preserve">2.2 </w:t>
      </w:r>
      <w:r>
        <w:rPr>
          <w:rFonts w:hint="eastAsia"/>
        </w:rPr>
        <w:t xml:space="preserve">試用結束</w:t>
      </w:r>
    </w:p>
    <w:p>
      <w:pPr>
        <w:pStyle w:val="FirstParagraph"/>
      </w:pPr>
      <w:r>
        <w:rPr>
          <w:rFonts w:hint="eastAsia"/>
        </w:rPr>
        <w:t xml:space="preserve">試用屆滿前</w:t>
      </w:r>
      <w:r>
        <w:t xml:space="preserve"> 3 </w:t>
      </w:r>
      <w:r>
        <w:rPr>
          <w:rFonts w:hint="eastAsia"/>
        </w:rPr>
        <w:t xml:space="preserve">天，我們將以電子郵件提醒您。試用期結束時：</w:t>
      </w:r>
    </w:p>
    <w:p>
      <w:pPr>
        <w:pStyle w:val="Compact"/>
        <w:numPr>
          <w:ilvl w:val="0"/>
          <w:numId w:val="1001"/>
        </w:numPr>
      </w:pPr>
      <w:r>
        <w:rPr>
          <w:rFonts w:hint="eastAsia"/>
        </w:rPr>
        <w:t xml:space="preserve">若您完成付款，您的訂閱立即啟用，計費週期自付款日起算；</w:t>
      </w:r>
    </w:p>
    <w:p>
      <w:pPr>
        <w:pStyle w:val="Compact"/>
        <w:numPr>
          <w:ilvl w:val="0"/>
          <w:numId w:val="1001"/>
        </w:numPr>
      </w:pPr>
      <w:r>
        <w:rPr>
          <w:rFonts w:hint="eastAsia"/>
        </w:rPr>
        <w:t xml:space="preserve">若您未完成付款，您的帳號將自動停用，您的客戶資料保留</w:t>
      </w:r>
      <w:r>
        <w:t xml:space="preserve"> </w:t>
      </w:r>
      <w:r>
        <w:rPr>
          <w:b/>
          <w:bCs/>
        </w:rPr>
        <w:t xml:space="preserve">30 </w:t>
      </w:r>
      <w:r>
        <w:rPr>
          <w:rFonts w:hint="eastAsia"/>
          <w:b/>
          <w:bCs/>
        </w:rPr>
        <w:t xml:space="preserve">天</w:t>
      </w:r>
      <w:r>
        <w:t xml:space="preserve"> </w:t>
      </w:r>
      <w:r>
        <w:rPr>
          <w:rFonts w:hint="eastAsia"/>
        </w:rPr>
        <w:t xml:space="preserve">供您下載匯出，逾期自系統永久刪除。</w:t>
      </w:r>
    </w:p>
    <w:p>
      <w:pPr>
        <w:pStyle w:val="FirstParagraph"/>
      </w:pPr>
      <w:r>
        <w:rPr>
          <w:rFonts w:hint="eastAsia"/>
        </w:rPr>
        <w:t xml:space="preserve">同一公司統一編號或同一聯絡電子郵件僅得申請試用一次。重複申請者我們得拒絕。</w:t>
      </w:r>
    </w:p>
    <w:bookmarkEnd w:id="11"/>
    <w:bookmarkStart w:id="12" w:name="訂閱方案"/>
    <w:p>
      <w:pPr>
        <w:pStyle w:val="Heading3"/>
      </w:pPr>
      <w:r>
        <w:t xml:space="preserve">2.3 </w:t>
      </w:r>
      <w:r>
        <w:rPr>
          <w:rFonts w:hint="eastAsia"/>
        </w:rPr>
        <w:t xml:space="preserve">訂閱方案</w:t>
      </w:r>
    </w:p>
    <w:p>
      <w:pPr>
        <w:pStyle w:val="FirstParagraph"/>
      </w:pPr>
      <w:r>
        <w:rPr>
          <w:rFonts w:hint="eastAsia"/>
        </w:rPr>
        <w:t xml:space="preserve">我們提供</w:t>
      </w:r>
      <w:r>
        <w:t xml:space="preserve"> </w:t>
      </w:r>
      <w:r>
        <w:rPr>
          <w:rFonts w:hint="eastAsia"/>
          <w:b/>
          <w:bCs/>
        </w:rPr>
        <w:t xml:space="preserve">標準版（Standard）</w:t>
      </w:r>
      <w:r>
        <w:t xml:space="preserve"> </w:t>
      </w:r>
      <w:r>
        <w:rPr>
          <w:rFonts w:hint="eastAsia"/>
        </w:rPr>
        <w:t xml:space="preserve">與</w:t>
      </w:r>
      <w:r>
        <w:t xml:space="preserve"> </w:t>
      </w:r>
      <w:r>
        <w:rPr>
          <w:rFonts w:hint="eastAsia"/>
          <w:b/>
          <w:bCs/>
        </w:rPr>
        <w:t xml:space="preserve">專業版（Professional）</w:t>
      </w:r>
      <w:r>
        <w:t xml:space="preserve"> </w:t>
      </w:r>
      <w:r>
        <w:rPr>
          <w:rFonts w:hint="eastAsia"/>
        </w:rPr>
        <w:t xml:space="preserve">兩種訂閱方案，均得選擇月繳或年繳，年繳享一定優惠幅度。</w:t>
      </w:r>
    </w:p>
    <w:p>
      <w:pPr>
        <w:pStyle w:val="BodyText"/>
      </w:pPr>
      <w:r>
        <w:rPr>
          <w:rFonts w:hint="eastAsia"/>
        </w:rPr>
        <w:t xml:space="preserve">各方案之詳細規格（包括但不限於月繳／年繳費用、出貨量上限、人員帳號數、電商串接數量、GoBot</w:t>
      </w:r>
      <w:r>
        <w:t xml:space="preserve"> AI </w:t>
      </w:r>
      <w:r>
        <w:rPr>
          <w:rFonts w:hint="eastAsia"/>
        </w:rPr>
        <w:t xml:space="preserve">贈點、錄影檔保留時間、客服等級、SLA、教育訓練等）以本公司官網「</w:t>
      </w:r>
      <w:r>
        <w:rPr>
          <w:rFonts w:hint="eastAsia"/>
          <w:b/>
          <w:bCs/>
        </w:rPr>
        <w:t xml:space="preserve">訂閱方案</w:t>
      </w:r>
      <w:r>
        <w:rPr>
          <w:rFonts w:hint="eastAsia"/>
        </w:rPr>
        <w:t xml:space="preserve">」頁公告為準。</w:t>
      </w:r>
    </w:p>
    <w:p>
      <w:pPr>
        <w:pStyle w:val="BodyText"/>
      </w:pPr>
      <w:r>
        <w:rPr>
          <w:rFonts w:hint="eastAsia"/>
        </w:rPr>
        <w:t xml:space="preserve">我們得不定期新增或調整方案規格與費用；費用調整不影響您現有訂閱期間之既有條件，新費用於您下次續訂時始適用。核心承諾功能不會無預警下架。</w:t>
      </w:r>
    </w:p>
    <w:bookmarkEnd w:id="12"/>
    <w:bookmarkStart w:id="13" w:name="計費週期與自動續訂"/>
    <w:p>
      <w:pPr>
        <w:pStyle w:val="Heading3"/>
      </w:pPr>
      <w:r>
        <w:t xml:space="preserve">2.4 </w:t>
      </w:r>
      <w:r>
        <w:rPr>
          <w:rFonts w:hint="eastAsia"/>
        </w:rPr>
        <w:t xml:space="preserve">計費週期與自動續訂</w:t>
      </w:r>
    </w:p>
    <w:p>
      <w:pPr>
        <w:pStyle w:val="FirstParagraph"/>
      </w:pPr>
      <w:r>
        <w:rPr>
          <w:rFonts w:hint="eastAsia"/>
        </w:rPr>
        <w:t xml:space="preserve">您的訂閱於計費週期屆滿時</w:t>
      </w:r>
      <w:r>
        <w:t xml:space="preserve"> </w:t>
      </w:r>
      <w:r>
        <w:rPr>
          <w:rFonts w:hint="eastAsia"/>
          <w:b/>
          <w:bCs/>
        </w:rPr>
        <w:t xml:space="preserve">自動續訂同方案</w:t>
      </w:r>
      <w:r>
        <w:rPr>
          <w:rFonts w:hint="eastAsia"/>
        </w:rPr>
        <w:t xml:space="preserve">，並於屆滿日自動扣取下一週期費用。</w:t>
      </w:r>
    </w:p>
    <w:p>
      <w:pPr>
        <w:pStyle w:val="BodyText"/>
      </w:pPr>
      <w:r>
        <w:rPr>
          <w:rFonts w:hint="eastAsia"/>
        </w:rPr>
        <w:t xml:space="preserve">不欲續訂者，您應於</w:t>
      </w:r>
      <w:r>
        <w:t xml:space="preserve"> </w:t>
      </w:r>
      <w:r>
        <w:rPr>
          <w:rFonts w:hint="eastAsia"/>
          <w:b/>
          <w:bCs/>
        </w:rPr>
        <w:t xml:space="preserve">計費週期屆滿前至少</w:t>
      </w:r>
      <w:r>
        <w:rPr>
          <w:b/>
          <w:bCs/>
        </w:rPr>
        <w:t xml:space="preserve"> 7 </w:t>
      </w:r>
      <w:r>
        <w:rPr>
          <w:rFonts w:hint="eastAsia"/>
          <w:b/>
          <w:bCs/>
        </w:rPr>
        <w:t xml:space="preserve">天</w:t>
      </w:r>
      <w:r>
        <w:t xml:space="preserve"> </w:t>
      </w:r>
      <w:r>
        <w:rPr>
          <w:rFonts w:hint="eastAsia"/>
        </w:rPr>
        <w:t xml:space="preserve">於系統後台關閉自動續訂，或以電子郵件通知</w:t>
      </w:r>
      <w:r>
        <w:t xml:space="preserve"> </w:t>
      </w:r>
      <w:r>
        <w:rPr>
          <w:rFonts w:hint="eastAsia"/>
        </w:rPr>
        <w:t xml:space="preserve">support@gowarehouse.asia。關閉自動續訂後，當期服務仍持續至期滿。</w:t>
      </w:r>
    </w:p>
    <w:p>
      <w:r>
        <w:pict>
          <v:rect style="width:0;height:1.5pt" o:hralign="center" o:hrstd="t" o:hr="t"/>
        </w:pict>
      </w:r>
    </w:p>
    <w:bookmarkEnd w:id="13"/>
    <w:bookmarkEnd w:id="14"/>
    <w:bookmarkStart w:id="15" w:name="服務內容"/>
    <w:p>
      <w:pPr>
        <w:pStyle w:val="Heading2"/>
      </w:pPr>
      <w:r>
        <w:t xml:space="preserve">3. </w:t>
      </w:r>
      <w:r>
        <w:rPr>
          <w:rFonts w:hint="eastAsia"/>
        </w:rPr>
        <w:t xml:space="preserve">服務內容</w:t>
      </w:r>
    </w:p>
    <w:p>
      <w:pPr>
        <w:pStyle w:val="FirstParagraph"/>
      </w:pPr>
      <w:r>
        <w:t xml:space="preserve">3.1 </w:t>
      </w:r>
      <w:r>
        <w:rPr>
          <w:rFonts w:hint="eastAsia"/>
        </w:rPr>
        <w:t xml:space="preserve">我們提供「GoWarehouse」雲端倉儲管理系統，組成包括：</w:t>
      </w:r>
    </w:p>
    <w:p>
      <w:pPr>
        <w:pStyle w:val="Compact"/>
        <w:numPr>
          <w:ilvl w:val="0"/>
          <w:numId w:val="1002"/>
        </w:numPr>
      </w:pPr>
      <w:r>
        <w:rPr>
          <w:rFonts w:hint="eastAsia"/>
          <w:b/>
          <w:bCs/>
        </w:rPr>
        <w:t xml:space="preserve">行政人員後台管理介面</w:t>
      </w:r>
      <w:r>
        <w:rPr>
          <w:rFonts w:hint="eastAsia"/>
        </w:rPr>
        <w:t xml:space="preserve">：倉儲設定、庫存管理、帳務、人員權限等綜合管理</w:t>
      </w:r>
    </w:p>
    <w:p>
      <w:pPr>
        <w:pStyle w:val="Compact"/>
        <w:numPr>
          <w:ilvl w:val="0"/>
          <w:numId w:val="1002"/>
        </w:numPr>
      </w:pPr>
      <w:r>
        <w:rPr>
          <w:rFonts w:hint="eastAsia"/>
          <w:b/>
          <w:bCs/>
        </w:rPr>
        <w:t xml:space="preserve">現場操作人員</w:t>
      </w:r>
      <w:r>
        <w:rPr>
          <w:b/>
          <w:bCs/>
        </w:rPr>
        <w:t xml:space="preserve"> </w:t>
      </w:r>
      <w:r>
        <w:rPr>
          <w:rFonts w:hint="eastAsia"/>
          <w:b/>
          <w:bCs/>
        </w:rPr>
        <w:t xml:space="preserve">APP（Android</w:t>
      </w:r>
      <w:r>
        <w:rPr>
          <w:b/>
          <w:bCs/>
        </w:rPr>
        <w:t xml:space="preserve"> / </w:t>
      </w:r>
      <w:r>
        <w:rPr>
          <w:rFonts w:hint="eastAsia"/>
          <w:b/>
          <w:bCs/>
        </w:rPr>
        <w:t xml:space="preserve">iOS）</w:t>
      </w:r>
      <w:r>
        <w:rPr>
          <w:rFonts w:hint="eastAsia"/>
        </w:rPr>
        <w:t xml:space="preserve">：供倉儲現場人員執行進貨、揀貨、託運、盤點等任務</w:t>
      </w:r>
    </w:p>
    <w:p>
      <w:pPr>
        <w:pStyle w:val="Compact"/>
        <w:numPr>
          <w:ilvl w:val="0"/>
          <w:numId w:val="1002"/>
        </w:numPr>
      </w:pPr>
      <w:r>
        <w:rPr>
          <w:rFonts w:hint="eastAsia"/>
          <w:b/>
          <w:bCs/>
        </w:rPr>
        <w:t xml:space="preserve">客戶端查詢及操作介面</w:t>
      </w:r>
      <w:r>
        <w:rPr>
          <w:rFonts w:hint="eastAsia"/>
        </w:rPr>
        <w:t xml:space="preserve">：您的終端客戶得透過此介面查詢即時庫存、下單、檢視報表</w:t>
      </w:r>
    </w:p>
    <w:p>
      <w:pPr>
        <w:pStyle w:val="Compact"/>
        <w:numPr>
          <w:ilvl w:val="0"/>
          <w:numId w:val="1002"/>
        </w:numPr>
      </w:pPr>
      <w:r>
        <w:rPr>
          <w:b/>
          <w:bCs/>
        </w:rPr>
        <w:t xml:space="preserve">GoBot AI </w:t>
      </w:r>
      <w:r>
        <w:rPr>
          <w:rFonts w:hint="eastAsia"/>
          <w:b/>
          <w:bCs/>
        </w:rPr>
        <w:t xml:space="preserve">智慧助理</w:t>
      </w:r>
      <w:r>
        <w:rPr>
          <w:rFonts w:hint="eastAsia"/>
        </w:rPr>
        <w:t xml:space="preserve">：含庫存決策建議、出貨優化、報表問答等功能，依點數計費（詳第</w:t>
      </w:r>
      <w:r>
        <w:t xml:space="preserve"> 4 </w:t>
      </w:r>
      <w:r>
        <w:rPr>
          <w:rFonts w:hint="eastAsia"/>
        </w:rPr>
        <w:t xml:space="preserve">條）</w:t>
      </w:r>
    </w:p>
    <w:p>
      <w:pPr>
        <w:pStyle w:val="Compact"/>
        <w:numPr>
          <w:ilvl w:val="0"/>
          <w:numId w:val="1002"/>
        </w:numPr>
      </w:pPr>
      <w:r>
        <w:rPr>
          <w:b/>
          <w:bCs/>
        </w:rPr>
        <w:t xml:space="preserve">Vanta × Claude AI </w:t>
      </w:r>
      <w:r>
        <w:rPr>
          <w:rFonts w:hint="eastAsia"/>
          <w:b/>
          <w:bCs/>
        </w:rPr>
        <w:t xml:space="preserve">助理</w:t>
      </w:r>
      <w:r>
        <w:rPr>
          <w:rFonts w:hint="eastAsia"/>
        </w:rPr>
        <w:t xml:space="preserve">：採月費制加購，您須自行持有</w:t>
      </w:r>
      <w:r>
        <w:t xml:space="preserve"> Anthropic </w:t>
      </w:r>
      <w:r>
        <w:rPr>
          <w:rFonts w:hint="eastAsia"/>
        </w:rPr>
        <w:t xml:space="preserve">公司</w:t>
      </w:r>
      <w:r>
        <w:t xml:space="preserve"> Claude </w:t>
      </w:r>
      <w:r>
        <w:rPr>
          <w:rFonts w:hint="eastAsia"/>
        </w:rPr>
        <w:t xml:space="preserve">服務訂閱方能使用，Anthropic</w:t>
      </w:r>
      <w:r>
        <w:t xml:space="preserve"> </w:t>
      </w:r>
      <w:r>
        <w:rPr>
          <w:rFonts w:hint="eastAsia"/>
        </w:rPr>
        <w:t xml:space="preserve">之服務條款與隱私權政策另行適用</w:t>
      </w:r>
    </w:p>
    <w:p>
      <w:pPr>
        <w:pStyle w:val="FirstParagraph"/>
      </w:pPr>
      <w:r>
        <w:t xml:space="preserve">3.2 </w:t>
      </w:r>
      <w:r>
        <w:rPr>
          <w:rFonts w:hint="eastAsia"/>
        </w:rPr>
        <w:t xml:space="preserve">我們授權您於訂閱期間內使用本服務。經您後台確認後，我們得基於系統優化目的調整本服務功能。</w:t>
      </w:r>
    </w:p>
    <w:p>
      <w:pPr>
        <w:pStyle w:val="BodyText"/>
      </w:pPr>
      <w:r>
        <w:t xml:space="preserve">3.3 </w:t>
      </w:r>
      <w:r>
        <w:rPr>
          <w:rFonts w:hint="eastAsia"/>
        </w:rPr>
        <w:t xml:space="preserve">我們提供本服務之維護，服務範圍僅限於您以一般正常方式使用本服務時，維持本服務伺服器、程式碼之正常運作。</w:t>
      </w:r>
      <w:r>
        <w:rPr>
          <w:rFonts w:hint="eastAsia"/>
          <w:b/>
          <w:bCs/>
        </w:rPr>
        <w:t xml:space="preserve">不包含</w:t>
      </w:r>
      <w:r>
        <w:t xml:space="preserve"> </w:t>
      </w:r>
      <w:r>
        <w:rPr>
          <w:rFonts w:hint="eastAsia"/>
        </w:rPr>
        <w:t xml:space="preserve">您的網路訊號、硬體設備、裝置作業系統環境等非我們提供之項目。</w:t>
      </w:r>
    </w:p>
    <w:p>
      <w:pPr>
        <w:pStyle w:val="BodyText"/>
      </w:pPr>
      <w:r>
        <w:t xml:space="preserve">3.4 </w:t>
      </w:r>
      <w:r>
        <w:rPr>
          <w:rFonts w:hint="eastAsia"/>
        </w:rPr>
        <w:t xml:space="preserve">本服務如發生故障致無法完成進出貨等例行作業，我們將依您所選擇方案之</w:t>
      </w:r>
      <w:r>
        <w:t xml:space="preserve"> SLA </w:t>
      </w:r>
      <w:r>
        <w:rPr>
          <w:rFonts w:hint="eastAsia"/>
        </w:rPr>
        <w:t xml:space="preserve">標準（詳見官網「訂閱方案」頁）於約定時限內回應與排除故障；若無法於約定時限內完成，我們會詳述原因並提出備用方案。維護服務時間為週一至週五</w:t>
      </w:r>
      <w:r>
        <w:t xml:space="preserve"> 09:00–12:00 / </w:t>
      </w:r>
      <w:r>
        <w:rPr>
          <w:rFonts w:hint="eastAsia"/>
        </w:rPr>
        <w:t xml:space="preserve">13:00–18:00（GMT+8），例假日與國定假日休息。</w:t>
      </w:r>
    </w:p>
    <w:p>
      <w:pPr>
        <w:pStyle w:val="BodyText"/>
      </w:pPr>
      <w:r>
        <w:t xml:space="preserve">3.5 </w:t>
      </w:r>
      <w:r>
        <w:rPr>
          <w:rFonts w:hint="eastAsia"/>
        </w:rPr>
        <w:t xml:space="preserve">您如有客製化功能需求（包括但不限於三方系統串接、客製化模組），應與我們另外簽署報價單約定工作項目、時數與時程，依報價單計費，不含於本條款範圍內。</w:t>
      </w:r>
    </w:p>
    <w:p>
      <w:r>
        <w:pict>
          <v:rect style="width:0;height:1.5pt" o:hralign="center" o:hrstd="t" o:hr="t"/>
        </w:pict>
      </w:r>
    </w:p>
    <w:bookmarkEnd w:id="15"/>
    <w:bookmarkStart w:id="16" w:name="費用付款與發票"/>
    <w:p>
      <w:pPr>
        <w:pStyle w:val="Heading2"/>
      </w:pPr>
      <w:r>
        <w:t xml:space="preserve">4. </w:t>
      </w:r>
      <w:r>
        <w:rPr>
          <w:rFonts w:hint="eastAsia"/>
        </w:rPr>
        <w:t xml:space="preserve">費用、付款與發票</w:t>
      </w:r>
    </w:p>
    <w:p>
      <w:pPr>
        <w:pStyle w:val="FirstParagraph"/>
      </w:pPr>
      <w:r>
        <w:t xml:space="preserve">4.1</w:t>
      </w:r>
      <w:r>
        <w:t xml:space="preserve"> </w:t>
      </w:r>
      <w:r>
        <w:rPr>
          <w:rFonts w:hint="eastAsia"/>
          <w:b/>
          <w:bCs/>
        </w:rPr>
        <w:t xml:space="preserve">訂閱費用</w:t>
      </w:r>
      <w:r>
        <w:rPr>
          <w:rFonts w:hint="eastAsia"/>
        </w:rPr>
        <w:t xml:space="preserve">：依您選擇之方案及計費週期（月繳或年繳），以本公司官網「訂閱方案」頁公告之金額計收。</w:t>
      </w:r>
    </w:p>
    <w:p>
      <w:pPr>
        <w:pStyle w:val="BodyText"/>
      </w:pPr>
      <w:r>
        <w:t xml:space="preserve">4.2</w:t>
      </w:r>
      <w:r>
        <w:t xml:space="preserve"> </w:t>
      </w:r>
      <w:r>
        <w:rPr>
          <w:rFonts w:hint="eastAsia"/>
          <w:b/>
          <w:bCs/>
        </w:rPr>
        <w:t xml:space="preserve">超量計費</w:t>
      </w:r>
      <w:r>
        <w:rPr>
          <w:rFonts w:hint="eastAsia"/>
        </w:rPr>
        <w:t xml:space="preserve">：訂單出貨量超過您所選擇方案之月度上限時，超出部分按</w:t>
      </w:r>
      <w:r>
        <w:t xml:space="preserve"> </w:t>
      </w:r>
      <w:r>
        <w:rPr>
          <w:rFonts w:hint="eastAsia"/>
          <w:b/>
          <w:bCs/>
        </w:rPr>
        <w:t xml:space="preserve">每</w:t>
      </w:r>
      <w:r>
        <w:rPr>
          <w:b/>
          <w:bCs/>
        </w:rPr>
        <w:t xml:space="preserve"> pcs NT$ 0.1</w:t>
      </w:r>
      <w:r>
        <w:rPr>
          <w:rFonts w:hint="eastAsia"/>
        </w:rPr>
        <w:t xml:space="preserve">（未稅）計算，於次月帳單一併收取。</w:t>
      </w:r>
      <w:r>
        <w:rPr>
          <w:rFonts w:hint="eastAsia"/>
          <w:b/>
          <w:bCs/>
        </w:rPr>
        <w:t xml:space="preserve">進倉、退貨、加工等其他作業不計費</w:t>
      </w:r>
      <w:r>
        <w:t xml:space="preserve">。</w:t>
      </w:r>
    </w:p>
    <w:p>
      <w:pPr>
        <w:pStyle w:val="BodyText"/>
      </w:pPr>
      <w:r>
        <w:t xml:space="preserve">4.3</w:t>
      </w:r>
      <w:r>
        <w:t xml:space="preserve"> </w:t>
      </w:r>
      <w:r>
        <w:rPr>
          <w:b/>
          <w:bCs/>
        </w:rPr>
        <w:t xml:space="preserve">GoBot AI </w:t>
      </w:r>
      <w:r>
        <w:rPr>
          <w:rFonts w:hint="eastAsia"/>
          <w:b/>
          <w:bCs/>
        </w:rPr>
        <w:t xml:space="preserve">點數</w:t>
      </w:r>
      <w:r>
        <w:rPr>
          <w:rFonts w:hint="eastAsia"/>
        </w:rPr>
        <w:t xml:space="preserve">：依方案贈送一定點數（贈點數量詳見官網「訂閱方案」頁），用畢後可於後台另行加值。儲值點數使用期限</w:t>
      </w:r>
      <w:r>
        <w:t xml:space="preserve"> 12 </w:t>
      </w:r>
      <w:r>
        <w:rPr>
          <w:rFonts w:hint="eastAsia"/>
        </w:rPr>
        <w:t xml:space="preserve">個月，到期未用完者作廢。</w:t>
      </w:r>
    </w:p>
    <w:p>
      <w:pPr>
        <w:pStyle w:val="BodyText"/>
      </w:pPr>
      <w:r>
        <w:t xml:space="preserve">4.4</w:t>
      </w:r>
      <w:r>
        <w:t xml:space="preserve"> </w:t>
      </w:r>
      <w:r>
        <w:rPr>
          <w:b/>
          <w:bCs/>
        </w:rPr>
        <w:t xml:space="preserve">Vanta × Claude AI </w:t>
      </w:r>
      <w:r>
        <w:rPr>
          <w:rFonts w:hint="eastAsia"/>
          <w:b/>
          <w:bCs/>
        </w:rPr>
        <w:t xml:space="preserve">助理</w:t>
      </w:r>
      <w:r>
        <w:rPr>
          <w:rFonts w:hint="eastAsia"/>
        </w:rPr>
        <w:t xml:space="preserve">：採月費制</w:t>
      </w:r>
      <w:r>
        <w:t xml:space="preserve"> NT$ 99 / </w:t>
      </w:r>
      <w:r>
        <w:rPr>
          <w:rFonts w:hint="eastAsia"/>
        </w:rPr>
        <w:t xml:space="preserve">月，獨立於主訂閱外加購，依您實際啟用帳號數計收。您須自行持有</w:t>
      </w:r>
      <w:r>
        <w:t xml:space="preserve"> Anthropic </w:t>
      </w:r>
      <w:r>
        <w:rPr>
          <w:rFonts w:hint="eastAsia"/>
        </w:rPr>
        <w:t xml:space="preserve">公司之</w:t>
      </w:r>
      <w:r>
        <w:t xml:space="preserve"> Claude </w:t>
      </w:r>
      <w:r>
        <w:rPr>
          <w:rFonts w:hint="eastAsia"/>
        </w:rPr>
        <w:t xml:space="preserve">服務訂閱方能使用本功能。</w:t>
      </w:r>
    </w:p>
    <w:p>
      <w:pPr>
        <w:pStyle w:val="BodyText"/>
      </w:pPr>
      <w:r>
        <w:t xml:space="preserve">4.5</w:t>
      </w:r>
      <w:r>
        <w:t xml:space="preserve"> </w:t>
      </w:r>
      <w:r>
        <w:rPr>
          <w:rFonts w:hint="eastAsia"/>
          <w:b/>
          <w:bCs/>
        </w:rPr>
        <w:t xml:space="preserve">付款方式</w:t>
      </w:r>
      <w:r>
        <w:rPr>
          <w:rFonts w:hint="eastAsia"/>
        </w:rPr>
        <w:t xml:space="preserve">：信用卡自動扣款；年繳方案得選擇</w:t>
      </w:r>
      <w:r>
        <w:t xml:space="preserve"> ATM </w:t>
      </w:r>
      <w:r>
        <w:rPr>
          <w:rFonts w:hint="eastAsia"/>
        </w:rPr>
        <w:t xml:space="preserve">轉帳或銀行匯款。</w:t>
      </w:r>
    </w:p>
    <w:p>
      <w:pPr>
        <w:pStyle w:val="BodyText"/>
      </w:pPr>
      <w:r>
        <w:t xml:space="preserve">4.6</w:t>
      </w:r>
      <w:r>
        <w:t xml:space="preserve"> </w:t>
      </w:r>
      <w:r>
        <w:rPr>
          <w:rFonts w:hint="eastAsia"/>
          <w:b/>
          <w:bCs/>
        </w:rPr>
        <w:t xml:space="preserve">發票</w:t>
      </w:r>
      <w:r>
        <w:rPr>
          <w:rFonts w:hint="eastAsia"/>
        </w:rPr>
        <w:t xml:space="preserve">：我們依您提供之統一編號及抬頭開立電子發票，於每期付款完成後</w:t>
      </w:r>
      <w:r>
        <w:t xml:space="preserve"> 7 </w:t>
      </w:r>
      <w:r>
        <w:rPr>
          <w:rFonts w:hint="eastAsia"/>
        </w:rPr>
        <w:t xml:space="preserve">天內寄送至您的電子信箱。</w:t>
      </w:r>
    </w:p>
    <w:p>
      <w:pPr>
        <w:pStyle w:val="BodyText"/>
      </w:pPr>
      <w:r>
        <w:t xml:space="preserve">4.7</w:t>
      </w:r>
      <w:r>
        <w:t xml:space="preserve"> </w:t>
      </w:r>
      <w:r>
        <w:rPr>
          <w:rFonts w:hint="eastAsia"/>
          <w:b/>
          <w:bCs/>
        </w:rPr>
        <w:t xml:space="preserve">逾期未付</w:t>
      </w:r>
      <w:r>
        <w:rPr>
          <w:rFonts w:hint="eastAsia"/>
        </w:rPr>
        <w:t xml:space="preserve">：</w:t>
      </w:r>
      <w:r>
        <w:t xml:space="preserve"> </w:t>
      </w:r>
      <w:r>
        <w:t xml:space="preserve">-</w:t>
      </w:r>
      <w:r>
        <w:t xml:space="preserve"> </w:t>
      </w:r>
      <w:r>
        <w:rPr>
          <w:rFonts w:hint="eastAsia"/>
          <w:b/>
          <w:bCs/>
        </w:rPr>
        <w:t xml:space="preserve">年繳會員</w:t>
      </w:r>
      <w:r>
        <w:rPr>
          <w:rFonts w:hint="eastAsia"/>
        </w:rPr>
        <w:t xml:space="preserve">：到期日未完成續訂付款，我們得於到期日後</w:t>
      </w:r>
      <w:r>
        <w:t xml:space="preserve"> 7 </w:t>
      </w:r>
      <w:r>
        <w:rPr>
          <w:rFonts w:hint="eastAsia"/>
        </w:rPr>
        <w:t xml:space="preserve">天寄發催繳通知；再</w:t>
      </w:r>
      <w:r>
        <w:t xml:space="preserve"> 7 </w:t>
      </w:r>
      <w:r>
        <w:rPr>
          <w:rFonts w:hint="eastAsia"/>
        </w:rPr>
        <w:t xml:space="preserve">天內仍未完成付款者，得暫停服務；暫停滿</w:t>
      </w:r>
      <w:r>
        <w:t xml:space="preserve"> 30 </w:t>
      </w:r>
      <w:r>
        <w:rPr>
          <w:rFonts w:hint="eastAsia"/>
        </w:rPr>
        <w:t xml:space="preserve">天仍未繳清者，我們得終止本條款並刪除您的客戶資料。</w:t>
      </w:r>
      <w:r>
        <w:t xml:space="preserve"> </w:t>
      </w:r>
      <w:r>
        <w:t xml:space="preserve">-</w:t>
      </w:r>
      <w:r>
        <w:t xml:space="preserve"> </w:t>
      </w:r>
      <w:r>
        <w:rPr>
          <w:rFonts w:hint="eastAsia"/>
          <w:b/>
          <w:bCs/>
        </w:rPr>
        <w:t xml:space="preserve">月繳會員</w:t>
      </w:r>
      <w:r>
        <w:rPr>
          <w:rFonts w:hint="eastAsia"/>
        </w:rPr>
        <w:t xml:space="preserve">：信用卡扣款失敗達</w:t>
      </w:r>
      <w:r>
        <w:t xml:space="preserve"> 3 </w:t>
      </w:r>
      <w:r>
        <w:rPr>
          <w:rFonts w:hint="eastAsia"/>
        </w:rPr>
        <w:t xml:space="preserve">次者，我們得暫停服務。</w:t>
      </w:r>
    </w:p>
    <w:p>
      <w:pPr>
        <w:pStyle w:val="BodyText"/>
      </w:pPr>
      <w:r>
        <w:t xml:space="preserve">4.8</w:t>
      </w:r>
      <w:r>
        <w:t xml:space="preserve"> </w:t>
      </w:r>
      <w:r>
        <w:rPr>
          <w:rFonts w:hint="eastAsia"/>
          <w:b/>
          <w:bCs/>
        </w:rPr>
        <w:t xml:space="preserve">延遲利息</w:t>
      </w:r>
      <w:r>
        <w:rPr>
          <w:rFonts w:hint="eastAsia"/>
        </w:rPr>
        <w:t xml:space="preserve">：如您付款延遲，我們有權要求給付延遲利息，每日延遲利息按應付未付金額之</w:t>
      </w:r>
      <w:r>
        <w:t xml:space="preserve"> </w:t>
      </w:r>
      <w:r>
        <w:rPr>
          <w:rFonts w:hint="eastAsia"/>
          <w:b/>
          <w:bCs/>
        </w:rPr>
        <w:t xml:space="preserve">萬分之四</w:t>
      </w:r>
      <w:r>
        <w:t xml:space="preserve"> </w:t>
      </w:r>
      <w:r>
        <w:rPr>
          <w:rFonts w:hint="eastAsia"/>
        </w:rPr>
        <w:t xml:space="preserve">計算。</w:t>
      </w:r>
    </w:p>
    <w:p>
      <w:pPr>
        <w:pStyle w:val="BodyText"/>
      </w:pPr>
      <w:r>
        <w:t xml:space="preserve">4.9</w:t>
      </w:r>
      <w:r>
        <w:t xml:space="preserve"> </w:t>
      </w:r>
      <w:r>
        <w:rPr>
          <w:rFonts w:hint="eastAsia"/>
          <w:b/>
          <w:bCs/>
        </w:rPr>
        <w:t xml:space="preserve">費用範圍</w:t>
      </w:r>
      <w:r>
        <w:rPr>
          <w:rFonts w:hint="eastAsia"/>
        </w:rPr>
        <w:t xml:space="preserve">：以上費用僅含本服務使用與系統維護費用，不包含您的周邊硬體設備或耗材（如攝影機、手持平板、條碼機、伺服器、流量費用等）。</w:t>
      </w:r>
    </w:p>
    <w:p>
      <w:r>
        <w:pict>
          <v:rect style="width:0;height:1.5pt" o:hralign="center" o:hrstd="t" o:hr="t"/>
        </w:pict>
      </w:r>
    </w:p>
    <w:bookmarkEnd w:id="16"/>
    <w:bookmarkStart w:id="17" w:name="不退費政策"/>
    <w:p>
      <w:pPr>
        <w:pStyle w:val="Heading2"/>
      </w:pPr>
      <w:r>
        <w:t xml:space="preserve">5. </w:t>
      </w:r>
      <w:r>
        <w:rPr>
          <w:rFonts w:hint="eastAsia"/>
        </w:rPr>
        <w:t xml:space="preserve">不退費政策</w:t>
      </w:r>
    </w:p>
    <w:p>
      <w:pPr>
        <w:pStyle w:val="FirstParagraph"/>
      </w:pPr>
      <w:r>
        <w:rPr>
          <w:b/>
          <w:bCs/>
        </w:rPr>
        <w:t xml:space="preserve">GoWarehouse </w:t>
      </w:r>
      <w:r>
        <w:rPr>
          <w:rFonts w:hint="eastAsia"/>
          <w:b/>
          <w:bCs/>
        </w:rPr>
        <w:t xml:space="preserve">不提供退款。</w:t>
      </w:r>
    </w:p>
    <w:p>
      <w:pPr>
        <w:pStyle w:val="BodyText"/>
      </w:pPr>
      <w:r>
        <w:rPr>
          <w:rFonts w:hint="eastAsia"/>
        </w:rPr>
        <w:t xml:space="preserve">考量您於付款前已享有</w:t>
      </w:r>
      <w:r>
        <w:t xml:space="preserve"> 7 </w:t>
      </w:r>
      <w:r>
        <w:rPr>
          <w:rFonts w:hint="eastAsia"/>
        </w:rPr>
        <w:t xml:space="preserve">天試用期評估本服務，您一經完成付款即視為已充分知悉並接受本服務內容。我們就您主動終止或停止使用之情形</w:t>
      </w:r>
      <w:r>
        <w:t xml:space="preserve"> </w:t>
      </w:r>
      <w:r>
        <w:rPr>
          <w:rFonts w:hint="eastAsia"/>
          <w:b/>
          <w:bCs/>
        </w:rPr>
        <w:t xml:space="preserve">一概不予退費</w:t>
      </w:r>
      <w:r>
        <w:rPr>
          <w:rFonts w:hint="eastAsia"/>
        </w:rPr>
        <w:t xml:space="preserve">：</w:t>
      </w:r>
    </w:p>
    <w:p>
      <w:pPr>
        <w:pStyle w:val="Compact"/>
        <w:numPr>
          <w:ilvl w:val="0"/>
          <w:numId w:val="1003"/>
        </w:numPr>
      </w:pPr>
      <w:r>
        <w:rPr>
          <w:rFonts w:hint="eastAsia"/>
          <w:b/>
          <w:bCs/>
        </w:rPr>
        <w:t xml:space="preserve">月繳會員</w:t>
      </w:r>
      <w:r>
        <w:rPr>
          <w:rFonts w:hint="eastAsia"/>
        </w:rPr>
        <w:t xml:space="preserve">：可隨時關閉自動續訂，當期已扣款費用不予退還，服務使用至當期屆滿為止。</w:t>
      </w:r>
    </w:p>
    <w:p>
      <w:pPr>
        <w:pStyle w:val="Compact"/>
        <w:numPr>
          <w:ilvl w:val="0"/>
          <w:numId w:val="1003"/>
        </w:numPr>
      </w:pPr>
      <w:r>
        <w:rPr>
          <w:rFonts w:hint="eastAsia"/>
          <w:b/>
          <w:bCs/>
        </w:rPr>
        <w:t xml:space="preserve">年繳會員</w:t>
      </w:r>
      <w:r>
        <w:rPr>
          <w:rFonts w:hint="eastAsia"/>
        </w:rPr>
        <w:t xml:space="preserve">：可隨時關閉自動續訂，當期已扣款費用不予退還，服務使用至當期屆滿為止。</w:t>
      </w:r>
    </w:p>
    <w:p>
      <w:pPr>
        <w:pStyle w:val="Compact"/>
        <w:numPr>
          <w:ilvl w:val="0"/>
          <w:numId w:val="1003"/>
        </w:numPr>
      </w:pPr>
      <w:r>
        <w:rPr>
          <w:rFonts w:hint="eastAsia"/>
        </w:rPr>
        <w:t xml:space="preserve">已產生之超量計費、加值服務費用、GoBot</w:t>
      </w:r>
      <w:r>
        <w:t xml:space="preserve"> AI </w:t>
      </w:r>
      <w:r>
        <w:rPr>
          <w:rFonts w:hint="eastAsia"/>
        </w:rPr>
        <w:t xml:space="preserve">加值點數等，於終止時仍應結清，且不予退費。</w:t>
      </w:r>
    </w:p>
    <w:p>
      <w:pPr>
        <w:pStyle w:val="FirstParagraph"/>
      </w:pPr>
      <w:r>
        <w:rPr>
          <w:rFonts w:hint="eastAsia"/>
          <w:b/>
          <w:bCs/>
        </w:rPr>
        <w:t xml:space="preserve">消費者保護法第</w:t>
      </w:r>
      <w:r>
        <w:rPr>
          <w:b/>
          <w:bCs/>
        </w:rPr>
        <w:t xml:space="preserve"> 19 </w:t>
      </w:r>
      <w:r>
        <w:rPr>
          <w:rFonts w:hint="eastAsia"/>
          <w:b/>
          <w:bCs/>
        </w:rPr>
        <w:t xml:space="preserve">條第</w:t>
      </w:r>
      <w:r>
        <w:rPr>
          <w:b/>
          <w:bCs/>
        </w:rPr>
        <w:t xml:space="preserve"> 2 </w:t>
      </w:r>
      <w:r>
        <w:rPr>
          <w:rFonts w:hint="eastAsia"/>
          <w:b/>
          <w:bCs/>
        </w:rPr>
        <w:t xml:space="preserve">項解約權之排除</w:t>
      </w:r>
      <w:r>
        <w:rPr>
          <w:rFonts w:hint="eastAsia"/>
        </w:rPr>
        <w:t xml:space="preserve">：依消費者保護法第</w:t>
      </w:r>
      <w:r>
        <w:t xml:space="preserve"> 19 </w:t>
      </w:r>
      <w:r>
        <w:rPr>
          <w:rFonts w:hint="eastAsia"/>
        </w:rPr>
        <w:t xml:space="preserve">條第</w:t>
      </w:r>
      <w:r>
        <w:t xml:space="preserve"> 2 </w:t>
      </w:r>
      <w:r>
        <w:rPr>
          <w:rFonts w:hint="eastAsia"/>
        </w:rPr>
        <w:t xml:space="preserve">項及「通訊交易解除權合理例外情事適用準則」第</w:t>
      </w:r>
      <w:r>
        <w:t xml:space="preserve"> 2 </w:t>
      </w:r>
      <w:r>
        <w:rPr>
          <w:rFonts w:hint="eastAsia"/>
        </w:rPr>
        <w:t xml:space="preserve">條第</w:t>
      </w:r>
      <w:r>
        <w:t xml:space="preserve"> 5 </w:t>
      </w:r>
      <w:r>
        <w:rPr>
          <w:rFonts w:hint="eastAsia"/>
        </w:rPr>
        <w:t xml:space="preserve">款規定，本服務屬「非以有形媒介提供之數位內容或一經提供即為完成之線上服務」，您同意自付款完成起即視為服務一經提供即為完成之線上服務，您放棄消費者保護法第</w:t>
      </w:r>
      <w:r>
        <w:t xml:space="preserve"> 19 </w:t>
      </w:r>
      <w:r>
        <w:rPr>
          <w:rFonts w:hint="eastAsia"/>
        </w:rPr>
        <w:t xml:space="preserve">條七日無條件解除權，並同意本條款為唯一退費機制。</w:t>
      </w:r>
    </w:p>
    <w:p>
      <w:r>
        <w:pict>
          <v:rect style="width:0;height:1.5pt" o:hralign="center" o:hrstd="t" o:hr="t"/>
        </w:pict>
      </w:r>
    </w:p>
    <w:bookmarkEnd w:id="17"/>
    <w:bookmarkStart w:id="18" w:name="智慧財產權"/>
    <w:p>
      <w:pPr>
        <w:pStyle w:val="Heading2"/>
      </w:pPr>
      <w:r>
        <w:t xml:space="preserve">6. </w:t>
      </w:r>
      <w:r>
        <w:rPr>
          <w:rFonts w:hint="eastAsia"/>
        </w:rPr>
        <w:t xml:space="preserve">智慧財產權</w:t>
      </w:r>
    </w:p>
    <w:p>
      <w:pPr>
        <w:pStyle w:val="FirstParagraph"/>
      </w:pPr>
      <w:r>
        <w:t xml:space="preserve">6.1 GoWarehouse </w:t>
      </w:r>
      <w:r>
        <w:rPr>
          <w:rFonts w:hint="eastAsia"/>
        </w:rPr>
        <w:t xml:space="preserve">系統、原始碼、介面、商標、文件、設計等之一切智慧財產權，均屬我們或合法授權人所有。您不得重製、改作、還原工程、租賃或轉售。</w:t>
      </w:r>
    </w:p>
    <w:p>
      <w:pPr>
        <w:pStyle w:val="BodyText"/>
      </w:pPr>
      <w:r>
        <w:t xml:space="preserve">6.2 </w:t>
      </w:r>
      <w:r>
        <w:rPr>
          <w:rFonts w:hint="eastAsia"/>
        </w:rPr>
        <w:t xml:space="preserve">您上傳之資料，所有權歸您所有。您聲明並保證您享有合法權利或授權；如因您上傳資料引發第三人主張權利，您應自行負責並使我們免於損害。</w:t>
      </w:r>
    </w:p>
    <w:p>
      <w:pPr>
        <w:pStyle w:val="BodyText"/>
      </w:pPr>
      <w:r>
        <w:t xml:space="preserve">6.3 </w:t>
      </w:r>
      <w:r>
        <w:rPr>
          <w:rFonts w:hint="eastAsia"/>
        </w:rPr>
        <w:t xml:space="preserve">未經他方書面同意，任一方不得使用對方之商標、服務標章、公司名稱及任何智慧財產。</w:t>
      </w:r>
    </w:p>
    <w:p>
      <w:r>
        <w:pict>
          <v:rect style="width:0;height:1.5pt" o:hralign="center" o:hrstd="t" o:hr="t"/>
        </w:pict>
      </w:r>
    </w:p>
    <w:bookmarkEnd w:id="18"/>
    <w:bookmarkStart w:id="19" w:name="您的責任"/>
    <w:p>
      <w:pPr>
        <w:pStyle w:val="Heading2"/>
      </w:pPr>
      <w:r>
        <w:t xml:space="preserve">7. </w:t>
      </w:r>
      <w:r>
        <w:rPr>
          <w:rFonts w:hint="eastAsia"/>
        </w:rPr>
        <w:t xml:space="preserve">您的責任</w:t>
      </w:r>
    </w:p>
    <w:p>
      <w:pPr>
        <w:pStyle w:val="FirstParagraph"/>
      </w:pPr>
      <w:r>
        <w:t xml:space="preserve">7.1</w:t>
      </w:r>
      <w:r>
        <w:t xml:space="preserve"> </w:t>
      </w:r>
      <w:r>
        <w:rPr>
          <w:rFonts w:hint="eastAsia"/>
          <w:b/>
          <w:bCs/>
        </w:rPr>
        <w:t xml:space="preserve">正當使用</w:t>
      </w:r>
      <w:r>
        <w:rPr>
          <w:rFonts w:hint="eastAsia"/>
        </w:rPr>
        <w:t xml:space="preserve">：您應依本條款及一般正常商業習慣使用本服務。若您以非正常方式使用本服務（包括但不限於惡意攻擊、規避計費、提供第三人使用），致服務無法正常運作者，與我們無涉。</w:t>
      </w:r>
    </w:p>
    <w:p>
      <w:pPr>
        <w:pStyle w:val="BodyText"/>
      </w:pPr>
      <w:r>
        <w:t xml:space="preserve">7.2</w:t>
      </w:r>
      <w:r>
        <w:t xml:space="preserve"> </w:t>
      </w:r>
      <w:r>
        <w:rPr>
          <w:rFonts w:hint="eastAsia"/>
          <w:b/>
          <w:bCs/>
        </w:rPr>
        <w:t xml:space="preserve">法令遵循</w:t>
      </w:r>
      <w:r>
        <w:rPr>
          <w:rFonts w:hint="eastAsia"/>
        </w:rPr>
        <w:t xml:space="preserve">：您使用本服務時，應自行遵守相關法令，包括但不限於民法、刑法、消費者保護法、公平交易法、個人資料保護法等。若因您未盡法令遵循義務致生爭議，與我們無涉，您應自行解決並使我們免於損害。</w:t>
      </w:r>
    </w:p>
    <w:p>
      <w:pPr>
        <w:pStyle w:val="BodyText"/>
      </w:pPr>
      <w:r>
        <w:t xml:space="preserve">7.3</w:t>
      </w:r>
      <w:r>
        <w:t xml:space="preserve"> </w:t>
      </w:r>
      <w:r>
        <w:rPr>
          <w:rFonts w:hint="eastAsia"/>
          <w:b/>
          <w:bCs/>
        </w:rPr>
        <w:t xml:space="preserve">資料正確性</w:t>
      </w:r>
      <w:r>
        <w:rPr>
          <w:rFonts w:hint="eastAsia"/>
        </w:rPr>
        <w:t xml:space="preserve">：您對於透過本服務上傳、輸入、儲存之任何資料負完全責任，包括其準確性、合法性與品質。</w:t>
      </w:r>
    </w:p>
    <w:p>
      <w:r>
        <w:pict>
          <v:rect style="width:0;height:1.5pt" o:hralign="center" o:hrstd="t" o:hr="t"/>
        </w:pict>
      </w:r>
    </w:p>
    <w:bookmarkEnd w:id="19"/>
    <w:bookmarkStart w:id="20" w:name="第三方整合"/>
    <w:p>
      <w:pPr>
        <w:pStyle w:val="Heading2"/>
      </w:pPr>
      <w:r>
        <w:t xml:space="preserve">8. </w:t>
      </w:r>
      <w:r>
        <w:rPr>
          <w:rFonts w:hint="eastAsia"/>
        </w:rPr>
        <w:t xml:space="preserve">第三方整合</w:t>
      </w:r>
    </w:p>
    <w:p>
      <w:pPr>
        <w:pStyle w:val="FirstParagraph"/>
      </w:pPr>
      <w:r>
        <w:t xml:space="preserve">8.1 </w:t>
      </w:r>
      <w:r>
        <w:rPr>
          <w:rFonts w:hint="eastAsia"/>
        </w:rPr>
        <w:t xml:space="preserve">我們協助您串接第三方廠商所提供之服務（包括但不限於金物流、電商平台、ERP</w:t>
      </w:r>
      <w:r>
        <w:t xml:space="preserve"> </w:t>
      </w:r>
      <w:r>
        <w:rPr>
          <w:rFonts w:hint="eastAsia"/>
        </w:rPr>
        <w:t xml:space="preserve">系統），係由第三方廠商直接提供服務予您使用。</w:t>
      </w:r>
    </w:p>
    <w:p>
      <w:pPr>
        <w:pStyle w:val="BodyText"/>
      </w:pPr>
      <w:r>
        <w:t xml:space="preserve">8.2 </w:t>
      </w:r>
      <w:r>
        <w:rPr>
          <w:rFonts w:hint="eastAsia"/>
        </w:rPr>
        <w:t xml:space="preserve">您與第三方廠商之合作或權利義務約定，係您與該第三方廠商之雙方行為，我們僅為協助功能之串接。您應自行詳閱合作之第三方廠商之相關合約，我們不保證第三方廠商提供之服務及費用。</w:t>
      </w:r>
    </w:p>
    <w:p>
      <w:pPr>
        <w:pStyle w:val="BodyText"/>
      </w:pPr>
      <w:r>
        <w:t xml:space="preserve">8.3 </w:t>
      </w:r>
      <w:r>
        <w:rPr>
          <w:rFonts w:hint="eastAsia"/>
        </w:rPr>
        <w:t xml:space="preserve">因第三方系統支援或其他惡意攻擊（如員工惡意刪除資料）致本服務中斷或故障，造成您使用上的不便（包括但不限於資料喪失、錯誤、遭人篡改或其他經濟上損失），與我們無涉。</w:t>
      </w:r>
    </w:p>
    <w:p>
      <w:r>
        <w:pict>
          <v:rect style="width:0;height:1.5pt" o:hralign="center" o:hrstd="t" o:hr="t"/>
        </w:pict>
      </w:r>
    </w:p>
    <w:bookmarkEnd w:id="20"/>
    <w:bookmarkStart w:id="21" w:name="您的資料隱私與保護"/>
    <w:p>
      <w:pPr>
        <w:pStyle w:val="Heading2"/>
      </w:pPr>
      <w:r>
        <w:t xml:space="preserve">9. </w:t>
      </w:r>
      <w:r>
        <w:rPr>
          <w:rFonts w:hint="eastAsia"/>
        </w:rPr>
        <w:t xml:space="preserve">您的資料、隱私與保護</w:t>
      </w:r>
    </w:p>
    <w:p>
      <w:pPr>
        <w:pStyle w:val="FirstParagraph"/>
      </w:pPr>
      <w:r>
        <w:t xml:space="preserve">9.1</w:t>
      </w:r>
      <w:r>
        <w:t xml:space="preserve"> </w:t>
      </w:r>
      <w:r>
        <w:rPr>
          <w:rFonts w:hint="eastAsia"/>
          <w:b/>
          <w:bCs/>
        </w:rPr>
        <w:t xml:space="preserve">資料所有權</w:t>
      </w:r>
      <w:r>
        <w:rPr>
          <w:rFonts w:hint="eastAsia"/>
        </w:rPr>
        <w:t xml:space="preserve">：您於本服務上儲存之客戶資料，所有權歸您所有。</w:t>
      </w:r>
    </w:p>
    <w:p>
      <w:pPr>
        <w:pStyle w:val="BodyText"/>
      </w:pPr>
      <w:r>
        <w:t xml:space="preserve">9.2</w:t>
      </w:r>
      <w:r>
        <w:t xml:space="preserve"> </w:t>
      </w:r>
      <w:r>
        <w:rPr>
          <w:rFonts w:hint="eastAsia"/>
          <w:b/>
          <w:bCs/>
        </w:rPr>
        <w:t xml:space="preserve">使用授權</w:t>
      </w:r>
      <w:r>
        <w:rPr>
          <w:rFonts w:hint="eastAsia"/>
        </w:rPr>
        <w:t xml:space="preserve">：您授權我們於提供服務必要範圍內處理、儲存、傳輸您的資料；我們不得於授權範圍外為其他商業使用。</w:t>
      </w:r>
    </w:p>
    <w:p>
      <w:pPr>
        <w:pStyle w:val="BodyText"/>
      </w:pPr>
      <w:r>
        <w:t xml:space="preserve">9.3</w:t>
      </w:r>
      <w:r>
        <w:t xml:space="preserve"> </w:t>
      </w:r>
      <w:r>
        <w:rPr>
          <w:rFonts w:hint="eastAsia"/>
          <w:b/>
          <w:bCs/>
        </w:rPr>
        <w:t xml:space="preserve">資料匯出</w:t>
      </w:r>
      <w:r>
        <w:rPr>
          <w:rFonts w:hint="eastAsia"/>
        </w:rPr>
        <w:t xml:space="preserve">：您得隨時於後台匯出資料（CSV</w:t>
      </w:r>
      <w:r>
        <w:t xml:space="preserve"> / </w:t>
      </w:r>
      <w:r>
        <w:rPr>
          <w:rFonts w:hint="eastAsia"/>
        </w:rPr>
        <w:t xml:space="preserve">Excel）。終止後我們依您所選擇方案於官網公告之匯出緩衝期內保留資料供您下載。</w:t>
      </w:r>
    </w:p>
    <w:p>
      <w:pPr>
        <w:pStyle w:val="BodyText"/>
      </w:pPr>
      <w:r>
        <w:t xml:space="preserve">9.4</w:t>
      </w:r>
      <w:r>
        <w:t xml:space="preserve"> </w:t>
      </w:r>
      <w:r>
        <w:rPr>
          <w:rFonts w:hint="eastAsia"/>
          <w:b/>
          <w:bCs/>
        </w:rPr>
        <w:t xml:space="preserve">資料刪除</w:t>
      </w:r>
      <w:r>
        <w:rPr>
          <w:rFonts w:hint="eastAsia"/>
        </w:rPr>
        <w:t xml:space="preserve">：匯出緩衝期屆滿後，我們將於</w:t>
      </w:r>
      <w:r>
        <w:t xml:space="preserve"> 30 </w:t>
      </w:r>
      <w:r>
        <w:rPr>
          <w:rFonts w:hint="eastAsia"/>
        </w:rPr>
        <w:t xml:space="preserve">天內永久刪除您的所有客戶資料；惟法令要求保存者（如電子發票、營業稅相關紀錄）依法保存。</w:t>
      </w:r>
    </w:p>
    <w:p>
      <w:pPr>
        <w:pStyle w:val="BodyText"/>
      </w:pPr>
      <w:r>
        <w:t xml:space="preserve">9.5</w:t>
      </w:r>
      <w:r>
        <w:t xml:space="preserve"> </w:t>
      </w:r>
      <w:r>
        <w:rPr>
          <w:rFonts w:hint="eastAsia"/>
          <w:b/>
          <w:bCs/>
        </w:rPr>
        <w:t xml:space="preserve">備份</w:t>
      </w:r>
      <w:r>
        <w:rPr>
          <w:rFonts w:hint="eastAsia"/>
        </w:rPr>
        <w:t xml:space="preserve">：我們每日自動備份，備份檔保存</w:t>
      </w:r>
      <w:r>
        <w:t xml:space="preserve"> 30 </w:t>
      </w:r>
      <w:r>
        <w:rPr>
          <w:rFonts w:hint="eastAsia"/>
        </w:rPr>
        <w:t xml:space="preserve">天。</w:t>
      </w:r>
    </w:p>
    <w:p>
      <w:pPr>
        <w:pStyle w:val="BodyText"/>
      </w:pPr>
      <w:r>
        <w:t xml:space="preserve">9.6</w:t>
      </w:r>
      <w:r>
        <w:t xml:space="preserve"> </w:t>
      </w:r>
      <w:r>
        <w:rPr>
          <w:rFonts w:hint="eastAsia"/>
          <w:b/>
          <w:bCs/>
        </w:rPr>
        <w:t xml:space="preserve">資安措施</w:t>
      </w:r>
      <w:r>
        <w:rPr>
          <w:rFonts w:hint="eastAsia"/>
        </w:rPr>
        <w:t xml:space="preserve">：我們就本服務實施業界標準資安措施，包括傳輸與儲存階段之加密、定期資安稽核、存取控制與身分驗證機制、自動備份與災難復原程序。各方案之資安措施規格（如錄影檔保留時間、是否含滲透測試等）以官網「訂閱方案」頁公告為準。</w:t>
      </w:r>
    </w:p>
    <w:p>
      <w:pPr>
        <w:pStyle w:val="BodyText"/>
      </w:pPr>
      <w:r>
        <w:t xml:space="preserve">9.7</w:t>
      </w:r>
      <w:r>
        <w:t xml:space="preserve"> </w:t>
      </w:r>
      <w:r>
        <w:rPr>
          <w:rFonts w:hint="eastAsia"/>
          <w:b/>
          <w:bCs/>
        </w:rPr>
        <w:t xml:space="preserve">個人資料保護</w:t>
      </w:r>
      <w:r>
        <w:rPr>
          <w:rFonts w:hint="eastAsia"/>
        </w:rPr>
        <w:t xml:space="preserve">：我們依《個人資料保護法》規定處理您及您終端使用者之個人資料，詳細蒐集、處理與利用方式請參閱我們另行公告之</w:t>
      </w:r>
      <w:r>
        <w:t xml:space="preserve"> </w:t>
      </w:r>
      <w:r>
        <w:rPr>
          <w:rFonts w:hint="eastAsia"/>
          <w:b/>
          <w:bCs/>
        </w:rPr>
        <w:t xml:space="preserve">隱私權政策</w:t>
      </w:r>
      <w:r>
        <w:rPr>
          <w:rFonts w:hint="eastAsia"/>
        </w:rPr>
        <w:t xml:space="preserve">，該政策視為本條款之一部分。</w:t>
      </w:r>
    </w:p>
    <w:p>
      <w:r>
        <w:pict>
          <v:rect style="width:0;height:1.5pt" o:hralign="center" o:hrstd="t" o:hr="t"/>
        </w:pict>
      </w:r>
    </w:p>
    <w:bookmarkEnd w:id="21"/>
    <w:bookmarkStart w:id="22" w:name="服務水準sla"/>
    <w:p>
      <w:pPr>
        <w:pStyle w:val="Heading2"/>
      </w:pPr>
      <w:r>
        <w:t xml:space="preserve">10. </w:t>
      </w:r>
      <w:r>
        <w:rPr>
          <w:rFonts w:hint="eastAsia"/>
        </w:rPr>
        <w:t xml:space="preserve">服務水準（SLA）</w:t>
      </w:r>
    </w:p>
    <w:p>
      <w:pPr>
        <w:pStyle w:val="FirstParagraph"/>
      </w:pPr>
      <w:r>
        <w:t xml:space="preserve">10.1</w:t>
      </w:r>
      <w:r>
        <w:t xml:space="preserve"> </w:t>
      </w:r>
      <w:r>
        <w:rPr>
          <w:rFonts w:hint="eastAsia"/>
          <w:b/>
          <w:bCs/>
        </w:rPr>
        <w:t xml:space="preserve">服務可用性</w:t>
      </w:r>
      <w:r>
        <w:rPr>
          <w:rFonts w:hint="eastAsia"/>
        </w:rPr>
        <w:t xml:space="preserve">：我們依您所選擇方案承諾本服務之月可用性（不含預先公告之系統維護時間），各方案承諾值以官網「訂閱方案」頁公告為準。</w:t>
      </w:r>
    </w:p>
    <w:p>
      <w:pPr>
        <w:pStyle w:val="BodyText"/>
      </w:pPr>
      <w:r>
        <w:t xml:space="preserve">10.2</w:t>
      </w:r>
      <w:r>
        <w:t xml:space="preserve"> </w:t>
      </w:r>
      <w:r>
        <w:rPr>
          <w:rFonts w:hint="eastAsia"/>
          <w:b/>
          <w:bCs/>
        </w:rPr>
        <w:t xml:space="preserve">計畫性維護</w:t>
      </w:r>
      <w:r>
        <w:rPr>
          <w:rFonts w:hint="eastAsia"/>
        </w:rPr>
        <w:t xml:space="preserve">：我們將於維護前</w:t>
      </w:r>
      <w:r>
        <w:t xml:space="preserve"> 24 </w:t>
      </w:r>
      <w:r>
        <w:rPr>
          <w:rFonts w:hint="eastAsia"/>
        </w:rPr>
        <w:t xml:space="preserve">小時以電子郵件或後台公告方式通知，每月計畫性維護時間以</w:t>
      </w:r>
      <w:r>
        <w:t xml:space="preserve"> 4 </w:t>
      </w:r>
      <w:r>
        <w:rPr>
          <w:rFonts w:hint="eastAsia"/>
        </w:rPr>
        <w:t xml:space="preserve">小時為上限。</w:t>
      </w:r>
    </w:p>
    <w:p>
      <w:pPr>
        <w:pStyle w:val="BodyText"/>
      </w:pPr>
      <w:r>
        <w:t xml:space="preserve">10.3</w:t>
      </w:r>
      <w:r>
        <w:t xml:space="preserve"> </w:t>
      </w:r>
      <w:r>
        <w:rPr>
          <w:rFonts w:hint="eastAsia"/>
          <w:b/>
          <w:bCs/>
        </w:rPr>
        <w:t xml:space="preserve">未達</w:t>
      </w:r>
      <w:r>
        <w:rPr>
          <w:b/>
          <w:bCs/>
        </w:rPr>
        <w:t xml:space="preserve"> SLA </w:t>
      </w:r>
      <w:r>
        <w:rPr>
          <w:rFonts w:hint="eastAsia"/>
          <w:b/>
          <w:bCs/>
        </w:rPr>
        <w:t xml:space="preserve">補償</w:t>
      </w:r>
      <w:r>
        <w:rPr>
          <w:rFonts w:hint="eastAsia"/>
        </w:rPr>
        <w:t xml:space="preserve">：若該月實際可用性低於您方案承諾值，您得於次月申請當月訂閱費用之服務點數補償（補償比例依未達程度級距及方案規定計算），補償以服務點數為限，不退現金。</w:t>
      </w:r>
    </w:p>
    <w:p>
      <w:pPr>
        <w:pStyle w:val="BodyText"/>
      </w:pPr>
      <w:r>
        <w:t xml:space="preserve">10.4</w:t>
      </w:r>
      <w:r>
        <w:t xml:space="preserve"> </w:t>
      </w:r>
      <w:r>
        <w:rPr>
          <w:rFonts w:hint="eastAsia"/>
          <w:b/>
          <w:bCs/>
        </w:rPr>
        <w:t xml:space="preserve">重大故障升級程序</w:t>
      </w:r>
      <w:r>
        <w:rPr>
          <w:rFonts w:hint="eastAsia"/>
        </w:rPr>
        <w:t xml:space="preserve">：我們就您回報之重大故障，若無法於第</w:t>
      </w:r>
      <w:r>
        <w:t xml:space="preserve"> 3.4 </w:t>
      </w:r>
      <w:r>
        <w:rPr>
          <w:rFonts w:hint="eastAsia"/>
        </w:rPr>
        <w:t xml:space="preserve">條排除時限內完成者，將提供詳細根因分析、提出備用方案、並建立修正排程，必要時升級至高階技術主管處理。</w:t>
      </w:r>
    </w:p>
    <w:p>
      <w:pPr>
        <w:pStyle w:val="BodyText"/>
      </w:pPr>
      <w:r>
        <w:t xml:space="preserve">10.5</w:t>
      </w:r>
      <w:r>
        <w:t xml:space="preserve"> </w:t>
      </w:r>
      <w:r>
        <w:rPr>
          <w:rFonts w:hint="eastAsia"/>
          <w:b/>
          <w:bCs/>
        </w:rPr>
        <w:t xml:space="preserve">不計入可用性之情形</w:t>
      </w:r>
      <w:r>
        <w:rPr>
          <w:rFonts w:hint="eastAsia"/>
        </w:rPr>
        <w:t xml:space="preserve">：因網路供應商斷線、機房災害、政府命令、戰爭、流行病、罷工等非我們可控因素致服務中斷者，不計入可用性計算。</w:t>
      </w:r>
    </w:p>
    <w:p>
      <w:r>
        <w:pict>
          <v:rect style="width:0;height:1.5pt" o:hralign="center" o:hrstd="t" o:hr="t"/>
        </w:pict>
      </w:r>
    </w:p>
    <w:bookmarkEnd w:id="22"/>
    <w:bookmarkStart w:id="23" w:name="保密"/>
    <w:p>
      <w:pPr>
        <w:pStyle w:val="Heading2"/>
      </w:pPr>
      <w:r>
        <w:t xml:space="preserve">11. </w:t>
      </w:r>
      <w:r>
        <w:rPr>
          <w:rFonts w:hint="eastAsia"/>
        </w:rPr>
        <w:t xml:space="preserve">保密</w:t>
      </w:r>
    </w:p>
    <w:p>
      <w:pPr>
        <w:pStyle w:val="FirstParagraph"/>
      </w:pPr>
      <w:r>
        <w:t xml:space="preserve">11.1 </w:t>
      </w:r>
      <w:r>
        <w:rPr>
          <w:rFonts w:hint="eastAsia"/>
        </w:rPr>
        <w:t xml:space="preserve">於訂閱期間及終止後</w:t>
      </w:r>
      <w:r>
        <w:t xml:space="preserve"> </w:t>
      </w:r>
      <w:r>
        <w:rPr>
          <w:b/>
          <w:bCs/>
        </w:rPr>
        <w:t xml:space="preserve">3 </w:t>
      </w:r>
      <w:r>
        <w:rPr>
          <w:rFonts w:hint="eastAsia"/>
          <w:b/>
          <w:bCs/>
        </w:rPr>
        <w:t xml:space="preserve">年內</w:t>
      </w:r>
      <w:r>
        <w:rPr>
          <w:rFonts w:hint="eastAsia"/>
        </w:rPr>
        <w:t xml:space="preserve">，未經對方書面同意，任一方不得以任何方式提供或洩漏本條款內容或因本條款取得、接觸或知悉對方認為具有機密性之資料或資訊予第三人。</w:t>
      </w:r>
    </w:p>
    <w:p>
      <w:pPr>
        <w:pStyle w:val="BodyText"/>
      </w:pPr>
      <w:r>
        <w:t xml:space="preserve">11.2 </w:t>
      </w:r>
      <w:r>
        <w:rPr>
          <w:rFonts w:hint="eastAsia"/>
        </w:rPr>
        <w:t xml:space="preserve">下列情形不適用保密義務：（a）已自第三人正當取得；（b）已正當為公眾所知悉；（c）依法律規定要求揭露。</w:t>
      </w:r>
    </w:p>
    <w:p>
      <w:r>
        <w:pict>
          <v:rect style="width:0;height:1.5pt" o:hralign="center" o:hrstd="t" o:hr="t"/>
        </w:pict>
      </w:r>
    </w:p>
    <w:bookmarkEnd w:id="23"/>
    <w:bookmarkStart w:id="24" w:name="終止"/>
    <w:p>
      <w:pPr>
        <w:pStyle w:val="Heading2"/>
      </w:pPr>
      <w:r>
        <w:t xml:space="preserve">12. </w:t>
      </w:r>
      <w:r>
        <w:rPr>
          <w:rFonts w:hint="eastAsia"/>
        </w:rPr>
        <w:t xml:space="preserve">終止</w:t>
      </w:r>
    </w:p>
    <w:p>
      <w:pPr>
        <w:pStyle w:val="FirstParagraph"/>
      </w:pPr>
      <w:r>
        <w:t xml:space="preserve">12.1</w:t>
      </w:r>
      <w:r>
        <w:t xml:space="preserve"> </w:t>
      </w:r>
      <w:r>
        <w:rPr>
          <w:rFonts w:hint="eastAsia"/>
          <w:b/>
          <w:bCs/>
        </w:rPr>
        <w:t xml:space="preserve">您主動終止</w:t>
      </w:r>
      <w:r>
        <w:rPr>
          <w:rFonts w:hint="eastAsia"/>
        </w:rPr>
        <w:t xml:space="preserve">：您可隨時於後台關閉自動續訂以終止訂閱，已扣款費用依第</w:t>
      </w:r>
      <w:r>
        <w:t xml:space="preserve"> 5 </w:t>
      </w:r>
      <w:r>
        <w:rPr>
          <w:rFonts w:hint="eastAsia"/>
        </w:rPr>
        <w:t xml:space="preserve">條（不退費政策）處理。</w:t>
      </w:r>
    </w:p>
    <w:p>
      <w:pPr>
        <w:pStyle w:val="BodyText"/>
      </w:pPr>
      <w:r>
        <w:t xml:space="preserve">12.2</w:t>
      </w:r>
      <w:r>
        <w:t xml:space="preserve"> </w:t>
      </w:r>
      <w:r>
        <w:rPr>
          <w:rFonts w:hint="eastAsia"/>
          <w:b/>
          <w:bCs/>
        </w:rPr>
        <w:t xml:space="preserve">我們主動終止</w:t>
      </w:r>
      <w:r>
        <w:rPr>
          <w:rFonts w:hint="eastAsia"/>
        </w:rPr>
        <w:t xml:space="preserve">：我們得於下列情形之一發生時，以電子郵件通知您後終止本條款：</w:t>
      </w:r>
    </w:p>
    <w:p>
      <w:pPr>
        <w:pStyle w:val="Compact"/>
        <w:numPr>
          <w:ilvl w:val="0"/>
          <w:numId w:val="1004"/>
        </w:numPr>
      </w:pPr>
      <w:r>
        <w:rPr>
          <w:rFonts w:hint="eastAsia"/>
        </w:rPr>
        <w:t xml:space="preserve">您違反本條款重大義務，經書面通知</w:t>
      </w:r>
      <w:r>
        <w:t xml:space="preserve"> 30 </w:t>
      </w:r>
      <w:r>
        <w:rPr>
          <w:rFonts w:hint="eastAsia"/>
        </w:rPr>
        <w:t xml:space="preserve">天內仍未改善；</w:t>
      </w:r>
    </w:p>
    <w:p>
      <w:pPr>
        <w:pStyle w:val="Compact"/>
        <w:numPr>
          <w:ilvl w:val="0"/>
          <w:numId w:val="1004"/>
        </w:numPr>
      </w:pPr>
      <w:r>
        <w:rPr>
          <w:rFonts w:hint="eastAsia"/>
        </w:rPr>
        <w:t xml:space="preserve">您利用本服務從事違法行為；</w:t>
      </w:r>
    </w:p>
    <w:p>
      <w:pPr>
        <w:pStyle w:val="Compact"/>
        <w:numPr>
          <w:ilvl w:val="0"/>
          <w:numId w:val="1004"/>
        </w:numPr>
      </w:pPr>
      <w:r>
        <w:rPr>
          <w:rFonts w:hint="eastAsia"/>
        </w:rPr>
        <w:t xml:space="preserve">您惡意攻擊、破解、未經書面同意之滲透測試；</w:t>
      </w:r>
    </w:p>
    <w:p>
      <w:pPr>
        <w:pStyle w:val="Compact"/>
        <w:numPr>
          <w:ilvl w:val="0"/>
          <w:numId w:val="1004"/>
        </w:numPr>
      </w:pPr>
      <w:r>
        <w:rPr>
          <w:rFonts w:hint="eastAsia"/>
        </w:rPr>
        <w:t xml:space="preserve">您規避超量計費或盜用其他會員帳號；</w:t>
      </w:r>
    </w:p>
    <w:p>
      <w:pPr>
        <w:pStyle w:val="Compact"/>
        <w:numPr>
          <w:ilvl w:val="0"/>
          <w:numId w:val="1004"/>
        </w:numPr>
      </w:pPr>
      <w:r>
        <w:rPr>
          <w:rFonts w:hint="eastAsia"/>
        </w:rPr>
        <w:t xml:space="preserve">我們停止本服務之營運；</w:t>
      </w:r>
    </w:p>
    <w:p>
      <w:pPr>
        <w:pStyle w:val="Compact"/>
        <w:numPr>
          <w:ilvl w:val="0"/>
          <w:numId w:val="1004"/>
        </w:numPr>
      </w:pPr>
      <w:r>
        <w:rPr>
          <w:rFonts w:hint="eastAsia"/>
        </w:rPr>
        <w:t xml:space="preserve">因不可抗力或第三方基礎設施服務中斷致無法繼續提供服務；</w:t>
      </w:r>
    </w:p>
    <w:p>
      <w:pPr>
        <w:pStyle w:val="Compact"/>
        <w:numPr>
          <w:ilvl w:val="0"/>
          <w:numId w:val="1004"/>
        </w:numPr>
      </w:pPr>
      <w:r>
        <w:rPr>
          <w:rFonts w:hint="eastAsia"/>
        </w:rPr>
        <w:t xml:space="preserve">經主管機關命令停止營運。</w:t>
      </w:r>
    </w:p>
    <w:p>
      <w:pPr>
        <w:pStyle w:val="FirstParagraph"/>
      </w:pPr>
      <w:r>
        <w:t xml:space="preserve">12.3</w:t>
      </w:r>
      <w:r>
        <w:t xml:space="preserve"> </w:t>
      </w:r>
      <w:r>
        <w:rPr>
          <w:rFonts w:hint="eastAsia"/>
          <w:b/>
          <w:bCs/>
        </w:rPr>
        <w:t xml:space="preserve">本公司主動終止之退費</w:t>
      </w:r>
      <w:r>
        <w:rPr>
          <w:rFonts w:hint="eastAsia"/>
        </w:rPr>
        <w:t xml:space="preserve">：因本條</w:t>
      </w:r>
      <w:r>
        <w:t xml:space="preserve"> 12.2 </w:t>
      </w:r>
      <w:r>
        <w:rPr>
          <w:rFonts w:hint="eastAsia"/>
        </w:rPr>
        <w:t xml:space="preserve">後三款（停止營運、不可抗力、主管機關命令）原因終止者，已收取費用按未使用期間比例退還。其他情形依第</w:t>
      </w:r>
      <w:r>
        <w:t xml:space="preserve"> 5 </w:t>
      </w:r>
      <w:r>
        <w:rPr>
          <w:rFonts w:hint="eastAsia"/>
        </w:rPr>
        <w:t xml:space="preserve">條不退費政策處理。</w:t>
      </w:r>
    </w:p>
    <w:p>
      <w:pPr>
        <w:pStyle w:val="BodyText"/>
      </w:pPr>
      <w:r>
        <w:t xml:space="preserve">12.4</w:t>
      </w:r>
      <w:r>
        <w:t xml:space="preserve"> </w:t>
      </w:r>
      <w:r>
        <w:rPr>
          <w:rFonts w:hint="eastAsia"/>
          <w:b/>
          <w:bCs/>
        </w:rPr>
        <w:t xml:space="preserve">終止後義務</w:t>
      </w:r>
      <w:r>
        <w:rPr>
          <w:rFonts w:hint="eastAsia"/>
        </w:rPr>
        <w:t xml:space="preserve">：終止後，我們依第</w:t>
      </w:r>
      <w:r>
        <w:t xml:space="preserve"> 9.3、9.4 </w:t>
      </w:r>
      <w:r>
        <w:rPr>
          <w:rFonts w:hint="eastAsia"/>
        </w:rPr>
        <w:t xml:space="preserve">條提供資料匯出緩衝期與刪除。</w:t>
      </w:r>
    </w:p>
    <w:p>
      <w:pPr>
        <w:pStyle w:val="BodyText"/>
      </w:pPr>
      <w:r>
        <w:t xml:space="preserve">12.5</w:t>
      </w:r>
      <w:r>
        <w:t xml:space="preserve"> </w:t>
      </w:r>
      <w:r>
        <w:rPr>
          <w:rFonts w:hint="eastAsia"/>
          <w:b/>
          <w:bCs/>
        </w:rPr>
        <w:t xml:space="preserve">條款存續</w:t>
      </w:r>
      <w:r>
        <w:rPr>
          <w:rFonts w:hint="eastAsia"/>
        </w:rPr>
        <w:t xml:space="preserve">：終止或屆滿後，依其性質應存續之條款（包括但不限於智慧財產權、保密、責任限制、退費政策、準據法）仍繼續有效。</w:t>
      </w:r>
    </w:p>
    <w:p>
      <w:r>
        <w:pict>
          <v:rect style="width:0;height:1.5pt" o:hralign="center" o:hrstd="t" o:hr="t"/>
        </w:pict>
      </w:r>
    </w:p>
    <w:bookmarkEnd w:id="24"/>
    <w:bookmarkStart w:id="25" w:name="責任限制與賠償"/>
    <w:p>
      <w:pPr>
        <w:pStyle w:val="Heading2"/>
      </w:pPr>
      <w:r>
        <w:t xml:space="preserve">13. </w:t>
      </w:r>
      <w:r>
        <w:rPr>
          <w:rFonts w:hint="eastAsia"/>
        </w:rPr>
        <w:t xml:space="preserve">責任限制與賠償</w:t>
      </w:r>
    </w:p>
    <w:p>
      <w:pPr>
        <w:pStyle w:val="FirstParagraph"/>
      </w:pPr>
      <w:r>
        <w:t xml:space="preserve">13.1</w:t>
      </w:r>
      <w:r>
        <w:t xml:space="preserve"> </w:t>
      </w:r>
      <w:r>
        <w:rPr>
          <w:rFonts w:hint="eastAsia"/>
          <w:b/>
          <w:bCs/>
        </w:rPr>
        <w:t xml:space="preserve">責任上限</w:t>
      </w:r>
      <w:r>
        <w:rPr>
          <w:rFonts w:hint="eastAsia"/>
        </w:rPr>
        <w:t xml:space="preserve">：除違反保密義務、智慧財產權或重大過失外，我們就本服務所負之損害賠償責任，</w:t>
      </w:r>
      <w:r>
        <w:rPr>
          <w:rFonts w:hint="eastAsia"/>
          <w:b/>
          <w:bCs/>
        </w:rPr>
        <w:t xml:space="preserve">以您終止前</w:t>
      </w:r>
      <w:r>
        <w:rPr>
          <w:b/>
          <w:bCs/>
        </w:rPr>
        <w:t xml:space="preserve"> 12 </w:t>
      </w:r>
      <w:r>
        <w:rPr>
          <w:rFonts w:hint="eastAsia"/>
          <w:b/>
          <w:bCs/>
        </w:rPr>
        <w:t xml:space="preserve">個月內實際支付之訂閱費用總額為上限</w:t>
      </w:r>
      <w:r>
        <w:t xml:space="preserve">。</w:t>
      </w:r>
    </w:p>
    <w:p>
      <w:pPr>
        <w:pStyle w:val="BodyText"/>
      </w:pPr>
      <w:r>
        <w:t xml:space="preserve">13.2</w:t>
      </w:r>
      <w:r>
        <w:t xml:space="preserve"> </w:t>
      </w:r>
      <w:r>
        <w:rPr>
          <w:rFonts w:hint="eastAsia"/>
          <w:b/>
          <w:bCs/>
        </w:rPr>
        <w:t xml:space="preserve">間接損害排除</w:t>
      </w:r>
      <w:r>
        <w:rPr>
          <w:rFonts w:hint="eastAsia"/>
        </w:rPr>
        <w:t xml:space="preserve">：我們不就間接損害、衍生性損害、利潤損失、商業機會損失、商譽損害、第三人請求負損害賠償責任，即使我們已被告知此等損害發生之可能性。</w:t>
      </w:r>
    </w:p>
    <w:p>
      <w:pPr>
        <w:pStyle w:val="BodyText"/>
      </w:pPr>
      <w:r>
        <w:t xml:space="preserve">13.3</w:t>
      </w:r>
      <w:r>
        <w:t xml:space="preserve"> </w:t>
      </w:r>
      <w:r>
        <w:rPr>
          <w:rFonts w:hint="eastAsia"/>
          <w:b/>
          <w:bCs/>
        </w:rPr>
        <w:t xml:space="preserve">您的賠償義務</w:t>
      </w:r>
      <w:r>
        <w:rPr>
          <w:rFonts w:hint="eastAsia"/>
        </w:rPr>
        <w:t xml:space="preserve">：因您違反本條款、不當操作、提供不實資料、密碼外洩等所致之損害，我們不負賠償責任；造成我們或第三人損害者，您應負損害賠償責任，包括但不限於律師費用、訴訟費等。</w:t>
      </w:r>
    </w:p>
    <w:p>
      <w:r>
        <w:pict>
          <v:rect style="width:0;height:1.5pt" o:hralign="center" o:hrstd="t" o:hr="t"/>
        </w:pict>
      </w:r>
    </w:p>
    <w:bookmarkEnd w:id="25"/>
    <w:bookmarkStart w:id="26" w:name="不可抗力"/>
    <w:p>
      <w:pPr>
        <w:pStyle w:val="Heading2"/>
      </w:pPr>
      <w:r>
        <w:t xml:space="preserve">14. </w:t>
      </w:r>
      <w:r>
        <w:rPr>
          <w:rFonts w:hint="eastAsia"/>
        </w:rPr>
        <w:t xml:space="preserve">不可抗力</w:t>
      </w:r>
    </w:p>
    <w:p>
      <w:pPr>
        <w:pStyle w:val="FirstParagraph"/>
      </w:pPr>
      <w:r>
        <w:t xml:space="preserve">14.1 </w:t>
      </w:r>
      <w:r>
        <w:rPr>
          <w:rFonts w:hint="eastAsia"/>
        </w:rPr>
        <w:t xml:space="preserve">因天災、戰爭、流行病、暴動、政府命令、海底電纜中斷、雲端機房災害、第三方基礎設施重大故障等不可抗力事由，致我們無法提供服務者，我們不負違約責任，惟應於可行範圍內儘速恢復服務並通知您。</w:t>
      </w:r>
    </w:p>
    <w:p>
      <w:pPr>
        <w:pStyle w:val="BodyText"/>
      </w:pPr>
      <w:r>
        <w:t xml:space="preserve">14.2 </w:t>
      </w:r>
      <w:r>
        <w:rPr>
          <w:rFonts w:hint="eastAsia"/>
        </w:rPr>
        <w:t xml:space="preserve">若不可抗力事由於發生後</w:t>
      </w:r>
      <w:r>
        <w:t xml:space="preserve"> </w:t>
      </w:r>
      <w:r>
        <w:rPr>
          <w:b/>
          <w:bCs/>
        </w:rPr>
        <w:t xml:space="preserve">90 </w:t>
      </w:r>
      <w:r>
        <w:rPr>
          <w:rFonts w:hint="eastAsia"/>
          <w:b/>
          <w:bCs/>
        </w:rPr>
        <w:t xml:space="preserve">天</w:t>
      </w:r>
      <w:r>
        <w:t xml:space="preserve"> </w:t>
      </w:r>
      <w:r>
        <w:rPr>
          <w:rFonts w:hint="eastAsia"/>
        </w:rPr>
        <w:t xml:space="preserve">內仍未解除，任一方有權以書面通知終止本條款，且不得向他方主張賠償。</w:t>
      </w:r>
    </w:p>
    <w:p>
      <w:r>
        <w:pict>
          <v:rect style="width:0;height:1.5pt" o:hralign="center" o:hrstd="t" o:hr="t"/>
        </w:pict>
      </w:r>
    </w:p>
    <w:bookmarkEnd w:id="26"/>
    <w:bookmarkStart w:id="27" w:name="條款修訂"/>
    <w:p>
      <w:pPr>
        <w:pStyle w:val="Heading2"/>
      </w:pPr>
      <w:r>
        <w:t xml:space="preserve">15. </w:t>
      </w:r>
      <w:r>
        <w:rPr>
          <w:rFonts w:hint="eastAsia"/>
        </w:rPr>
        <w:t xml:space="preserve">條款修訂</w:t>
      </w:r>
    </w:p>
    <w:p>
      <w:pPr>
        <w:pStyle w:val="FirstParagraph"/>
      </w:pPr>
      <w:r>
        <w:t xml:space="preserve">15.1 </w:t>
      </w:r>
      <w:r>
        <w:rPr>
          <w:rFonts w:hint="eastAsia"/>
        </w:rPr>
        <w:t xml:space="preserve">我們保留隨時修訂本條款之權利。修訂內容將以電子郵件或服務後台公告方式於</w:t>
      </w:r>
      <w:r>
        <w:t xml:space="preserve"> </w:t>
      </w:r>
      <w:r>
        <w:rPr>
          <w:rFonts w:hint="eastAsia"/>
          <w:b/>
          <w:bCs/>
        </w:rPr>
        <w:t xml:space="preserve">生效日</w:t>
      </w:r>
      <w:r>
        <w:rPr>
          <w:b/>
          <w:bCs/>
        </w:rPr>
        <w:t xml:space="preserve"> 7 </w:t>
      </w:r>
      <w:r>
        <w:rPr>
          <w:rFonts w:hint="eastAsia"/>
          <w:b/>
          <w:bCs/>
        </w:rPr>
        <w:t xml:space="preserve">天前</w:t>
      </w:r>
      <w:r>
        <w:t xml:space="preserve"> </w:t>
      </w:r>
      <w:r>
        <w:rPr>
          <w:rFonts w:hint="eastAsia"/>
        </w:rPr>
        <w:t xml:space="preserve">通知您。</w:t>
      </w:r>
    </w:p>
    <w:p>
      <w:pPr>
        <w:pStyle w:val="BodyText"/>
      </w:pPr>
      <w:r>
        <w:t xml:space="preserve">15.2 </w:t>
      </w:r>
      <w:r>
        <w:rPr>
          <w:rFonts w:hint="eastAsia"/>
        </w:rPr>
        <w:t xml:space="preserve">您若不同意修訂內容，得於生效日前關閉自動續訂並停止使用本服務；於生效日後繼續使用服務者，視為同意修訂後條款。</w:t>
      </w:r>
    </w:p>
    <w:p>
      <w:r>
        <w:pict>
          <v:rect style="width:0;height:1.5pt" o:hralign="center" o:hrstd="t" o:hr="t"/>
        </w:pict>
      </w:r>
    </w:p>
    <w:bookmarkEnd w:id="27"/>
    <w:bookmarkStart w:id="28" w:name="一般條款"/>
    <w:p>
      <w:pPr>
        <w:pStyle w:val="Heading2"/>
      </w:pPr>
      <w:r>
        <w:t xml:space="preserve">16. </w:t>
      </w:r>
      <w:r>
        <w:rPr>
          <w:rFonts w:hint="eastAsia"/>
        </w:rPr>
        <w:t xml:space="preserve">一般條款</w:t>
      </w:r>
    </w:p>
    <w:p>
      <w:pPr>
        <w:pStyle w:val="FirstParagraph"/>
      </w:pPr>
      <w:r>
        <w:t xml:space="preserve">16.1</w:t>
      </w:r>
      <w:r>
        <w:t xml:space="preserve"> </w:t>
      </w:r>
      <w:r>
        <w:rPr>
          <w:rFonts w:hint="eastAsia"/>
          <w:b/>
          <w:bCs/>
        </w:rPr>
        <w:t xml:space="preserve">通知</w:t>
      </w:r>
      <w:r>
        <w:rPr>
          <w:rFonts w:hint="eastAsia"/>
        </w:rPr>
        <w:t xml:space="preserve">：我們對您之通知，以註冊電子郵件、系統後台訊息、簡訊或</w:t>
      </w:r>
      <w:r>
        <w:t xml:space="preserve"> LINE OA </w:t>
      </w:r>
      <w:r>
        <w:rPr>
          <w:rFonts w:hint="eastAsia"/>
        </w:rPr>
        <w:t xml:space="preserve">訊息之一種方式為之，發送即視為送達。您對我們之通知，應以</w:t>
      </w:r>
      <w:r>
        <w:t xml:space="preserve"> support@gowarehouse.asia </w:t>
      </w:r>
      <w:r>
        <w:rPr>
          <w:rFonts w:hint="eastAsia"/>
        </w:rPr>
        <w:t xml:space="preserve">為之。</w:t>
      </w:r>
    </w:p>
    <w:p>
      <w:pPr>
        <w:pStyle w:val="BodyText"/>
      </w:pPr>
      <w:r>
        <w:t xml:space="preserve">16.2</w:t>
      </w:r>
      <w:r>
        <w:t xml:space="preserve"> </w:t>
      </w:r>
      <w:r>
        <w:rPr>
          <w:rFonts w:hint="eastAsia"/>
          <w:b/>
          <w:bCs/>
        </w:rPr>
        <w:t xml:space="preserve">轉讓</w:t>
      </w:r>
      <w:r>
        <w:rPr>
          <w:rFonts w:hint="eastAsia"/>
        </w:rPr>
        <w:t xml:space="preserve">：未經我們書面同意，您不得將本條款之權利義務轉讓予第三人。我們於企業合併、分割、營業讓與時，得將本條款一併轉讓予承受人，並通知您。</w:t>
      </w:r>
    </w:p>
    <w:p>
      <w:pPr>
        <w:pStyle w:val="BodyText"/>
      </w:pPr>
      <w:r>
        <w:t xml:space="preserve">16.3</w:t>
      </w:r>
      <w:r>
        <w:t xml:space="preserve"> </w:t>
      </w:r>
      <w:r>
        <w:rPr>
          <w:rFonts w:hint="eastAsia"/>
          <w:b/>
          <w:bCs/>
        </w:rPr>
        <w:t xml:space="preserve">完整契約</w:t>
      </w:r>
      <w:r>
        <w:rPr>
          <w:rFonts w:hint="eastAsia"/>
        </w:rPr>
        <w:t xml:space="preserve">：本條款連同我們另行公告之隱私權政策、退費政策（如有）、各方案之附加條款，構成您與我們之間之完整契約，並取代您與我們就本服務先前所有口頭或書面之協議。</w:t>
      </w:r>
    </w:p>
    <w:p>
      <w:pPr>
        <w:pStyle w:val="BodyText"/>
      </w:pPr>
      <w:r>
        <w:t xml:space="preserve">16.4</w:t>
      </w:r>
      <w:r>
        <w:t xml:space="preserve"> </w:t>
      </w:r>
      <w:r>
        <w:rPr>
          <w:rFonts w:hint="eastAsia"/>
          <w:b/>
          <w:bCs/>
        </w:rPr>
        <w:t xml:space="preserve">條款獨立性</w:t>
      </w:r>
      <w:r>
        <w:rPr>
          <w:rFonts w:hint="eastAsia"/>
        </w:rPr>
        <w:t xml:space="preserve">：本條款如有部分條款依法無效者，不影響其他條款之效力。</w:t>
      </w:r>
    </w:p>
    <w:p>
      <w:pPr>
        <w:pStyle w:val="BodyText"/>
      </w:pPr>
      <w:r>
        <w:t xml:space="preserve">16.5</w:t>
      </w:r>
      <w:r>
        <w:t xml:space="preserve"> </w:t>
      </w:r>
      <w:r>
        <w:rPr>
          <w:rFonts w:hint="eastAsia"/>
          <w:b/>
          <w:bCs/>
        </w:rPr>
        <w:t xml:space="preserve">準據法與管轄</w:t>
      </w:r>
      <w:r>
        <w:rPr>
          <w:rFonts w:hint="eastAsia"/>
        </w:rPr>
        <w:t xml:space="preserve">：本條款之解釋與適用，以中華民國法律為準據法。雙方因本條款所生之爭議，應先以誠信協商解決；協商不成者，雙方合意以</w:t>
      </w:r>
      <w:r>
        <w:t xml:space="preserve"> </w:t>
      </w:r>
      <w:r>
        <w:rPr>
          <w:rFonts w:hint="eastAsia"/>
          <w:b/>
          <w:bCs/>
        </w:rPr>
        <w:t xml:space="preserve">台灣台北地方法院</w:t>
      </w:r>
      <w:r>
        <w:t xml:space="preserve"> </w:t>
      </w:r>
      <w:r>
        <w:rPr>
          <w:rFonts w:hint="eastAsia"/>
        </w:rPr>
        <w:t xml:space="preserve">為第一審管轄法院。</w:t>
      </w:r>
    </w:p>
    <w:p>
      <w:pPr>
        <w:pStyle w:val="BodyText"/>
      </w:pPr>
      <w:r>
        <w:t xml:space="preserve">16.6</w:t>
      </w:r>
      <w:r>
        <w:t xml:space="preserve"> </w:t>
      </w:r>
      <w:r>
        <w:rPr>
          <w:rFonts w:hint="eastAsia"/>
          <w:b/>
          <w:bCs/>
        </w:rPr>
        <w:t xml:space="preserve">聯絡我們</w:t>
      </w:r>
      <w:r>
        <w:rPr>
          <w:rFonts w:hint="eastAsia"/>
        </w:rPr>
        <w:t xml:space="preserve">：如您對本條款有任何疑問，請聯絡</w:t>
      </w:r>
      <w:r>
        <w:t xml:space="preserve"> support@gowarehouse.asia </w:t>
      </w:r>
      <w:r>
        <w:rPr>
          <w:rFonts w:hint="eastAsia"/>
        </w:rPr>
        <w:t xml:space="preserve">或</w:t>
      </w:r>
      <w:r>
        <w:t xml:space="preserve"> LINE OA</w:t>
      </w:r>
      <w:r>
        <w:t xml:space="preserve"> </w:t>
      </w:r>
      <w:r>
        <w:rPr>
          <w:rStyle w:val="VerbatimChar"/>
        </w:rPr>
        <w:t xml:space="preserve">@gowarehouse</w:t>
      </w:r>
      <w:r>
        <w:t xml:space="preserve">。</w:t>
      </w:r>
    </w:p>
    <w:p>
      <w:r>
        <w:pict>
          <v:rect style="width:0;height:1.5pt" o:hralign="center" o:hrstd="t" o:hr="t"/>
        </w:pict>
      </w:r>
    </w:p>
    <w:p>
      <w:pPr>
        <w:pStyle w:val="BlockText"/>
      </w:pPr>
      <w:r>
        <w:rPr>
          <w:rFonts w:hint="eastAsia"/>
          <w:b/>
          <w:bCs/>
        </w:rPr>
        <w:t xml:space="preserve">附註（給工程師</w:t>
      </w:r>
      <w:r>
        <w:rPr>
          <w:b/>
          <w:bCs/>
        </w:rPr>
        <w:t xml:space="preserve"> / </w:t>
      </w:r>
      <w:r>
        <w:rPr>
          <w:rFonts w:hint="eastAsia"/>
          <w:b/>
          <w:bCs/>
        </w:rPr>
        <w:t xml:space="preserve">法務）</w:t>
      </w:r>
      <w:r>
        <w:t xml:space="preserve"> </w:t>
      </w:r>
      <w:r>
        <w:t xml:space="preserve">1. </w:t>
      </w:r>
      <w:r>
        <w:rPr>
          <w:rFonts w:hint="eastAsia"/>
        </w:rPr>
        <w:t xml:space="preserve">上線前請由律師審閱本草稿。</w:t>
      </w:r>
      <w:r>
        <w:t xml:space="preserve"> </w:t>
      </w:r>
      <w:r>
        <w:t xml:space="preserve">2. </w:t>
      </w:r>
      <w:r>
        <w:rPr>
          <w:rFonts w:hint="eastAsia"/>
        </w:rPr>
        <w:t xml:space="preserve">註冊頁底部呈現方式建議仿</w:t>
      </w:r>
      <w:r>
        <w:t xml:space="preserve"> </w:t>
      </w:r>
      <w:r>
        <w:rPr>
          <w:rFonts w:hint="eastAsia"/>
        </w:rPr>
        <w:t xml:space="preserve">Shopify：「</w:t>
      </w:r>
      <w:r>
        <w:rPr>
          <w:rFonts w:hint="eastAsia"/>
          <w:b/>
          <w:bCs/>
        </w:rPr>
        <w:t xml:space="preserve">繼續操作，即表示您同意</w:t>
      </w:r>
      <w:r>
        <w:rPr>
          <w:b/>
          <w:bCs/>
        </w:rPr>
        <w:t xml:space="preserve"> </w:t>
      </w:r>
      <w:r>
        <w:rPr>
          <w:rFonts w:hint="eastAsia"/>
          <w:b/>
          <w:bCs/>
        </w:rPr>
        <w:t xml:space="preserve">[服務條款]</w:t>
      </w:r>
      <w:r>
        <w:rPr>
          <w:b/>
          <w:bCs/>
        </w:rPr>
        <w:t xml:space="preserve"> </w:t>
      </w:r>
      <w:r>
        <w:rPr>
          <w:rFonts w:hint="eastAsia"/>
          <w:b/>
          <w:bCs/>
        </w:rPr>
        <w:t xml:space="preserve">與</w:t>
      </w:r>
      <w:r>
        <w:rPr>
          <w:b/>
          <w:bCs/>
        </w:rPr>
        <w:t xml:space="preserve"> </w:t>
      </w:r>
      <w:r>
        <w:rPr>
          <w:rFonts w:hint="eastAsia"/>
          <w:b/>
          <w:bCs/>
        </w:rPr>
        <w:t xml:space="preserve">[隱私權政策]</w:t>
      </w:r>
      <w:r>
        <w:rPr>
          <w:rFonts w:hint="eastAsia"/>
        </w:rPr>
        <w:t xml:space="preserve">」。註冊按鈕不需要勾選框，但連結要明顯。</w:t>
      </w:r>
      <w:r>
        <w:t xml:space="preserve"> </w:t>
      </w:r>
      <w:r>
        <w:t xml:space="preserve">3. footer </w:t>
      </w:r>
      <w:r>
        <w:rPr>
          <w:rFonts w:hint="eastAsia"/>
        </w:rPr>
        <w:t xml:space="preserve">常駐連結：「服務條款</w:t>
      </w:r>
      <w:r>
        <w:t xml:space="preserve"> </w:t>
      </w:r>
      <w:r>
        <w:rPr>
          <w:rFonts w:hint="eastAsia"/>
        </w:rPr>
        <w:t xml:space="preserve">｜</w:t>
      </w:r>
      <w:r>
        <w:t xml:space="preserve"> </w:t>
      </w:r>
      <w:r>
        <w:rPr>
          <w:rFonts w:hint="eastAsia"/>
        </w:rPr>
        <w:t xml:space="preserve">隱私權政策</w:t>
      </w:r>
      <w:r>
        <w:t xml:space="preserve"> </w:t>
      </w:r>
      <w:r>
        <w:rPr>
          <w:rFonts w:hint="eastAsia"/>
        </w:rPr>
        <w:t xml:space="preserve">｜</w:t>
      </w:r>
      <w:r>
        <w:t xml:space="preserve"> </w:t>
      </w:r>
      <w:r>
        <w:rPr>
          <w:rFonts w:hint="eastAsia"/>
        </w:rPr>
        <w:t xml:space="preserve">退費政策」。</w:t>
      </w:r>
      <w:r>
        <w:t xml:space="preserve"> </w:t>
      </w:r>
      <w:r>
        <w:t xml:space="preserve">4. </w:t>
      </w:r>
      <w:r>
        <w:rPr>
          <w:rFonts w:hint="eastAsia"/>
        </w:rPr>
        <w:t xml:space="preserve">付款成功信、訂閱確認信須附本條款連結（不必附</w:t>
      </w:r>
      <w:r>
        <w:t xml:space="preserve"> </w:t>
      </w:r>
      <w:r>
        <w:rPr>
          <w:rFonts w:hint="eastAsia"/>
        </w:rPr>
        <w:t xml:space="preserve">PDF，但連結需清楚）。</w:t>
      </w:r>
      <w:r>
        <w:t xml:space="preserve"> </w:t>
      </w:r>
      <w:r>
        <w:t xml:space="preserve">5. </w:t>
      </w:r>
      <w:r>
        <w:rPr>
          <w:rFonts w:hint="eastAsia"/>
        </w:rPr>
        <w:t xml:space="preserve">條款修訂時須保留歷史版本，於後台提供版本對照。</w:t>
      </w:r>
      <w:r>
        <w:t xml:space="preserve"> </w:t>
      </w:r>
      <w:r>
        <w:t xml:space="preserve">6. </w:t>
      </w:r>
      <w:r>
        <w:rPr>
          <w:rFonts w:hint="eastAsia"/>
        </w:rPr>
        <w:t xml:space="preserve">「不退費政策」第</w:t>
      </w:r>
      <w:r>
        <w:t xml:space="preserve"> 5 </w:t>
      </w:r>
      <w:r>
        <w:rPr>
          <w:rFonts w:hint="eastAsia"/>
        </w:rPr>
        <w:t xml:space="preserve">條為消保法重點，律師審閱時請優先檢視第</w:t>
      </w:r>
      <w:r>
        <w:t xml:space="preserve"> 5 </w:t>
      </w:r>
      <w:r>
        <w:rPr>
          <w:rFonts w:hint="eastAsia"/>
        </w:rPr>
        <w:t xml:space="preserve">條最後段「消保法第</w:t>
      </w:r>
      <w:r>
        <w:t xml:space="preserve"> 19 </w:t>
      </w:r>
      <w:r>
        <w:rPr>
          <w:rFonts w:hint="eastAsia"/>
        </w:rPr>
        <w:t xml:space="preserve">條第</w:t>
      </w:r>
      <w:r>
        <w:t xml:space="preserve"> 2 </w:t>
      </w:r>
      <w:r>
        <w:rPr>
          <w:rFonts w:hint="eastAsia"/>
        </w:rPr>
        <w:t xml:space="preserve">項解約權之排除」之表達是否合規。</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2026-05-26T14:30:05Z</dcterms:created>
  <dcterms:modified xsi:type="dcterms:W3CDTF">2026-05-26T14:30:05Z</dcterms:modified>
</cp:coreProperties>
</file>

<file path=docProps/custom.xml><?xml version="1.0" encoding="utf-8"?>
<Properties xmlns="http://schemas.openxmlformats.org/officeDocument/2006/custom-properties" xmlns:vt="http://schemas.openxmlformats.org/officeDocument/2006/docPropsVTypes"/>
</file>