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#Grafana Dashboard: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https://monitor.vultik.com/d/Kn5xm-gZk/rabbitmq-overview?orgId=2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&amp;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refresh=15s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&amp;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var-DS_PROMETHEUS=default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&amp;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var-namespace=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&amp;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"https://monitor.vultik.com/d/Kn5xm-gZk/rabbitmq-overview?orgId=2&amp;refresh=15s&amp;var-DS_PROMETHEUS=default&amp;var-namespace=&amp;var-rabbitmq_cluster=rabbit@vultik"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var-rabbitmq_cluster=rabbit@vultik"</w:t>
        </w:r>
      </w:hyperlink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#Nagios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https://monitor.vultik.com/nagios/</w:t>
        </w:r>
      </w:hyperlink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user:nagiosadmin pass:776XNkvUsV1B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Call stats dashboard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https://security.dialytica.com/carrierstats.php</w:t>
        </w:r>
      </w:hyperlink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u w:val="single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u w:val="single"/>
          <w:shd w:fill="auto" w:val="clear"/>
        </w:rPr>
        <w:t xml:space="preserve">General Commands to clear problematic checks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Memory clear commands (Not for master and DB machines)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ssh -i /drives/d/vultik/Private_key.pem root@178.156.180.2 "sync &amp;&amp; echo 3 &gt; /proc/sys/vm/drop_caches"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monitor.vultik.com/nagios/" Id="docRId1" Type="http://schemas.openxmlformats.org/officeDocument/2006/relationships/hyperlink" /><Relationship Target="numbering.xml" Id="docRId3" Type="http://schemas.openxmlformats.org/officeDocument/2006/relationships/numbering" /><Relationship TargetMode="External" Target="https://monitor.vultik.com/d/Kn5xm-gZk/rabbitmq-overview?orgId=2&amp;refresh=15s&amp;var-DS_PROMETHEUS=default&amp;var-namespace=&amp;var-rabbitmq_cluster=rabbit@vultik" Id="docRId0" Type="http://schemas.openxmlformats.org/officeDocument/2006/relationships/hyperlink" /><Relationship TargetMode="External" Target="https://security.dialytica.com/carrierstats.php" Id="docRId2" Type="http://schemas.openxmlformats.org/officeDocument/2006/relationships/hyperlink" /><Relationship Target="styles.xml" Id="docRId4" Type="http://schemas.openxmlformats.org/officeDocument/2006/relationships/styles" /></Relationships>
</file>