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271588" cy="167514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71588" cy="167514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pStyle w:val="Title"/>
        <w:spacing w:after="0" w:before="360" w:lineRule="auto"/>
        <w:jc w:val="center"/>
        <w:rPr>
          <w:rFonts w:ascii="Alegreya Sans" w:cs="Alegreya Sans" w:eastAsia="Alegreya Sans" w:hAnsi="Alegreya Sans"/>
          <w:b w:val="0"/>
          <w:color w:val="000000"/>
          <w:sz w:val="80"/>
          <w:szCs w:val="80"/>
        </w:rPr>
      </w:pPr>
      <w:bookmarkStart w:colFirst="0" w:colLast="0" w:name="_ptedihr2h0vt" w:id="0"/>
      <w:bookmarkEnd w:id="0"/>
      <w:r w:rsidDel="00000000" w:rsidR="00000000" w:rsidRPr="00000000">
        <w:rPr>
          <w:rFonts w:ascii="Alegreya Sans" w:cs="Alegreya Sans" w:eastAsia="Alegreya Sans" w:hAnsi="Alegreya Sans"/>
          <w:color w:val="000000"/>
          <w:sz w:val="80"/>
          <w:szCs w:val="80"/>
          <w:rtl w:val="0"/>
        </w:rPr>
        <w:t xml:space="preserve">Titel</w:t>
      </w:r>
      <w:r w:rsidDel="00000000" w:rsidR="00000000" w:rsidRPr="00000000">
        <w:rPr>
          <w:rFonts w:ascii="Alegreya Sans" w:cs="Alegreya Sans" w:eastAsia="Alegreya Sans" w:hAnsi="Alegreya Sans"/>
          <w:color w:val="000000"/>
          <w:sz w:val="80"/>
          <w:szCs w:val="80"/>
          <w:rtl w:val="0"/>
        </w:rPr>
        <w:t xml:space="preserve"> </w:t>
      </w:r>
      <w:r w:rsidDel="00000000" w:rsidR="00000000" w:rsidRPr="00000000">
        <w:rPr>
          <w:rFonts w:ascii="Alegreya Sans" w:cs="Alegreya Sans" w:eastAsia="Alegreya Sans" w:hAnsi="Alegreya Sans"/>
          <w:b w:val="0"/>
          <w:color w:val="000000"/>
          <w:sz w:val="80"/>
          <w:szCs w:val="80"/>
          <w:rtl w:val="0"/>
        </w:rPr>
        <w:t xml:space="preserve">(max 40 tecken)</w:t>
      </w:r>
    </w:p>
    <w:p w:rsidR="00000000" w:rsidDel="00000000" w:rsidP="00000000" w:rsidRDefault="00000000" w:rsidRPr="00000000" w14:paraId="0000000C">
      <w:pPr>
        <w:pStyle w:val="Subtitle"/>
        <w:keepNext w:val="0"/>
        <w:keepLines w:val="0"/>
        <w:spacing w:after="0" w:before="0" w:lineRule="auto"/>
        <w:jc w:val="center"/>
        <w:rPr>
          <w:rFonts w:ascii="Garamond" w:cs="Garamond" w:eastAsia="Garamond" w:hAnsi="Garamond"/>
          <w:sz w:val="40"/>
          <w:szCs w:val="40"/>
        </w:rPr>
      </w:pPr>
      <w:bookmarkStart w:colFirst="0" w:colLast="0" w:name="_gjdgxs" w:id="1"/>
      <w:bookmarkEnd w:id="1"/>
      <w:r w:rsidDel="00000000" w:rsidR="00000000" w:rsidRPr="00000000">
        <w:rPr>
          <w:rFonts w:ascii="Garamond" w:cs="Garamond" w:eastAsia="Garamond" w:hAnsi="Garamond"/>
          <w:sz w:val="40"/>
          <w:szCs w:val="40"/>
          <w:rtl w:val="0"/>
        </w:rPr>
        <w:t xml:space="preserve">Undertitel</w:t>
      </w:r>
      <w:r w:rsidDel="00000000" w:rsidR="00000000" w:rsidRPr="00000000">
        <w:rPr>
          <w:rFonts w:ascii="Garamond" w:cs="Garamond" w:eastAsia="Garamond" w:hAnsi="Garamond"/>
          <w:sz w:val="40"/>
          <w:szCs w:val="40"/>
          <w:rtl w:val="0"/>
        </w:rPr>
        <w:t xml:space="preserve"> (max 140 tecken)</w:t>
      </w:r>
      <w:r w:rsidDel="00000000" w:rsidR="00000000" w:rsidRPr="00000000">
        <w:drawing>
          <wp:anchor allowOverlap="1" behindDoc="1" distB="114300" distT="114300" distL="114300" distR="114300" hidden="0" layoutInCell="1" locked="0" relativeHeight="0" simplePos="0">
            <wp:simplePos x="0" y="0"/>
            <wp:positionH relativeFrom="column">
              <wp:posOffset>2076450</wp:posOffset>
            </wp:positionH>
            <wp:positionV relativeFrom="paragraph">
              <wp:posOffset>742950</wp:posOffset>
            </wp:positionV>
            <wp:extent cx="7527963" cy="9922496"/>
            <wp:effectExtent b="0" l="0" r="0" t="0"/>
            <wp:wrapNone/>
            <wp:docPr id="2" name="image1.png"/>
            <a:graphic>
              <a:graphicData uri="http://schemas.openxmlformats.org/drawingml/2006/picture">
                <pic:pic>
                  <pic:nvPicPr>
                    <pic:cNvPr id="0" name="image1.png"/>
                    <pic:cNvPicPr preferRelativeResize="0"/>
                  </pic:nvPicPr>
                  <pic:blipFill>
                    <a:blip r:embed="rId6">
                      <a:alphaModFix amt="14000"/>
                    </a:blip>
                    <a:srcRect b="0" l="0" r="0" t="0"/>
                    <a:stretch>
                      <a:fillRect/>
                    </a:stretch>
                  </pic:blipFill>
                  <pic:spPr>
                    <a:xfrm>
                      <a:off x="0" y="0"/>
                      <a:ext cx="7527963" cy="9922496"/>
                    </a:xfrm>
                    <a:prstGeom prst="rect"/>
                    <a:ln/>
                  </pic:spPr>
                </pic:pic>
              </a:graphicData>
            </a:graphic>
          </wp:anchor>
        </w:drawing>
      </w:r>
    </w:p>
    <w:p w:rsidR="00000000" w:rsidDel="00000000" w:rsidP="00000000" w:rsidRDefault="00000000" w:rsidRPr="00000000" w14:paraId="0000000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rPr>
          <w:rFonts w:ascii="Alegreya Sans" w:cs="Alegreya Sans" w:eastAsia="Alegreya Sans" w:hAnsi="Alegreya Sans"/>
          <w:b w:val="1"/>
          <w:sz w:val="28"/>
          <w:szCs w:val="28"/>
        </w:rPr>
      </w:pPr>
      <w:r w:rsidDel="00000000" w:rsidR="00000000" w:rsidRPr="00000000">
        <w:rPr>
          <w:rFonts w:ascii="Alegreya Sans" w:cs="Alegreya Sans" w:eastAsia="Alegreya Sans" w:hAnsi="Alegreya Sans"/>
          <w:b w:val="1"/>
          <w:sz w:val="28"/>
          <w:szCs w:val="28"/>
          <w:rtl w:val="0"/>
        </w:rPr>
        <w:t xml:space="preserve">Inledande instruktioner </w:t>
      </w:r>
    </w:p>
    <w:p w:rsidR="00000000" w:rsidDel="00000000" w:rsidP="00000000" w:rsidRDefault="00000000" w:rsidRPr="00000000" w14:paraId="00000019">
      <w:pPr>
        <w:rPr>
          <w:sz w:val="24"/>
          <w:szCs w:val="24"/>
        </w:rPr>
      </w:pPr>
      <w:r w:rsidDel="00000000" w:rsidR="00000000" w:rsidRPr="00000000">
        <w:rPr>
          <w:sz w:val="24"/>
          <w:szCs w:val="24"/>
          <w:rtl w:val="0"/>
        </w:rPr>
        <w:t xml:space="preserve">All  blåmarkerad text är till för att hjälpa er i ert arbete. Den ska tas bort innan slutlig inlämning. Förutom blåmarkerade instruktioner finns vår </w:t>
      </w:r>
      <w:hyperlink r:id="rId7">
        <w:r w:rsidDel="00000000" w:rsidR="00000000" w:rsidRPr="00000000">
          <w:rPr>
            <w:color w:val="1155cc"/>
            <w:sz w:val="24"/>
            <w:szCs w:val="24"/>
            <w:u w:val="single"/>
            <w:rtl w:val="0"/>
          </w:rPr>
          <w:t xml:space="preserve">resurssida</w:t>
        </w:r>
      </w:hyperlink>
      <w:r w:rsidDel="00000000" w:rsidR="00000000" w:rsidRPr="00000000">
        <w:rPr>
          <w:sz w:val="24"/>
          <w:szCs w:val="24"/>
          <w:rtl w:val="0"/>
        </w:rPr>
        <w:t xml:space="preserve"> med checklistor till de olika avsnitten och </w:t>
      </w:r>
      <w:hyperlink r:id="rId8">
        <w:r w:rsidDel="00000000" w:rsidR="00000000" w:rsidRPr="00000000">
          <w:rPr>
            <w:color w:val="1155cc"/>
            <w:sz w:val="24"/>
            <w:szCs w:val="24"/>
            <w:u w:val="single"/>
            <w:rtl w:val="0"/>
          </w:rPr>
          <w:t xml:space="preserve">elevexempel</w:t>
        </w:r>
      </w:hyperlink>
      <w:r w:rsidDel="00000000" w:rsidR="00000000" w:rsidRPr="00000000">
        <w:rPr>
          <w:sz w:val="24"/>
          <w:szCs w:val="24"/>
          <w:rtl w:val="0"/>
        </w:rPr>
        <w:t xml:space="preserve"> som stöd under arbetet; </w:t>
      </w:r>
    </w:p>
    <w:p w:rsidR="00000000" w:rsidDel="00000000" w:rsidP="00000000" w:rsidRDefault="00000000" w:rsidRPr="00000000" w14:paraId="0000001A">
      <w:pPr>
        <w:rPr>
          <w:sz w:val="24"/>
          <w:szCs w:val="24"/>
        </w:rPr>
      </w:pPr>
      <w:r w:rsidDel="00000000" w:rsidR="00000000" w:rsidRPr="00000000">
        <w:rPr>
          <w:sz w:val="24"/>
          <w:szCs w:val="24"/>
          <w:rtl w:val="0"/>
        </w:rPr>
        <w:t xml:space="preserve">Lägg in alla källor ni använder direkt i arbetet då det är mycket tidskrävande att lägga till dessa i efterhand. </w:t>
      </w:r>
      <w:r w:rsidDel="00000000" w:rsidR="00000000" w:rsidRPr="00000000">
        <w:rPr>
          <w:sz w:val="24"/>
          <w:szCs w:val="24"/>
          <w:rtl w:val="0"/>
        </w:rPr>
        <w:t xml:space="preserve">Var noga med rubriksättningen eftersom innehållsförteckningen automatgenereras. Mallen är formaterad så att ni kan använda den utan att ändra i rubrikerna, men det kan finnas behov av att lägga till under</w:t>
      </w:r>
      <w:r w:rsidDel="00000000" w:rsidR="00000000" w:rsidRPr="00000000">
        <w:rPr>
          <w:sz w:val="24"/>
          <w:szCs w:val="24"/>
          <w:rtl w:val="0"/>
        </w:rPr>
        <w:t xml:space="preserve">rubriker</w:t>
      </w:r>
      <w:r w:rsidDel="00000000" w:rsidR="00000000" w:rsidRPr="00000000">
        <w:rPr>
          <w:sz w:val="24"/>
          <w:szCs w:val="24"/>
          <w:rtl w:val="0"/>
        </w:rPr>
        <w:t xml:space="preserve">. Låt er handledare visa er hur ni skapar nya underrubriker och hur ni uppdaterar innehållsförteckningen.</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pStyle w:val="Heading1"/>
        <w:spacing w:after="480" w:line="276" w:lineRule="auto"/>
        <w:rPr/>
      </w:pPr>
      <w:bookmarkStart w:colFirst="0" w:colLast="0" w:name="_xt7utku6safe" w:id="2"/>
      <w:bookmarkEnd w:id="2"/>
      <w:r w:rsidDel="00000000" w:rsidR="00000000" w:rsidRPr="00000000">
        <w:rPr>
          <w:rtl w:val="0"/>
        </w:rPr>
        <w:t xml:space="preserve">Abstract</w:t>
      </w:r>
    </w:p>
    <w:p w:rsidR="00000000" w:rsidDel="00000000" w:rsidP="00000000" w:rsidRDefault="00000000" w:rsidRPr="00000000" w14:paraId="0000001D">
      <w:pPr>
        <w:rPr/>
      </w:pPr>
      <w:r w:rsidDel="00000000" w:rsidR="00000000" w:rsidRPr="00000000">
        <w:rPr>
          <w:rtl w:val="0"/>
        </w:rPr>
        <w:t xml:space="preserve">Abstract skrivs när ni är klara med övriga delar av ert arbete och ska utgöra en sammanfattning på engelska. I slutet av kursen kallas ni av en engelsklärare till en genomgång i att skriva </w:t>
      </w:r>
      <w:r w:rsidDel="00000000" w:rsidR="00000000" w:rsidRPr="00000000">
        <w:rPr>
          <w:rtl w:val="0"/>
        </w:rPr>
        <w:t xml:space="preserve">abstract</w:t>
      </w:r>
      <w:r w:rsidDel="00000000" w:rsidR="00000000" w:rsidRPr="00000000">
        <w:rPr>
          <w:rtl w:val="0"/>
        </w:rPr>
        <w:t xml:space="preserve">, och i samband med det ska ni skriva er abstract. Av den ska följande framgå:</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Background information,</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The aim of the research,</w:t>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Method,</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Results.</w:t>
      </w:r>
    </w:p>
    <w:p w:rsidR="00000000" w:rsidDel="00000000" w:rsidP="00000000" w:rsidRDefault="00000000" w:rsidRPr="00000000" w14:paraId="00000022">
      <w:pPr>
        <w:rPr/>
      </w:pPr>
      <w:r w:rsidDel="00000000" w:rsidR="00000000" w:rsidRPr="00000000">
        <w:rPr>
          <w:color w:val="000000"/>
          <w:rtl w:val="0"/>
        </w:rPr>
        <w:t xml:space="preserve">Our abstract.</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25">
      <w:pPr>
        <w:pStyle w:val="Heading1"/>
        <w:rPr/>
      </w:pPr>
      <w:bookmarkStart w:colFirst="0" w:colLast="0" w:name="_b2fdz1ha2087" w:id="3"/>
      <w:bookmarkEnd w:id="3"/>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after="480" w:line="276" w:lineRule="auto"/>
        <w:rPr/>
      </w:pPr>
      <w:bookmarkStart w:colFirst="0" w:colLast="0" w:name="_x598t05eyya3" w:id="4"/>
      <w:bookmarkEnd w:id="4"/>
      <w:r w:rsidDel="00000000" w:rsidR="00000000" w:rsidRPr="00000000">
        <w:rPr>
          <w:rtl w:val="0"/>
        </w:rPr>
        <w:t xml:space="preserve">Innehållsförteckning</w:t>
      </w:r>
    </w:p>
    <w:sdt>
      <w:sdtPr>
        <w:id w:val="1841215466"/>
        <w:docPartObj>
          <w:docPartGallery w:val="Table of Contents"/>
          <w:docPartUnique w:val="1"/>
        </w:docPartObj>
      </w:sdtPr>
      <w:sdtContent>
        <w:p w:rsidR="00000000" w:rsidDel="00000000" w:rsidP="00000000" w:rsidRDefault="00000000" w:rsidRPr="00000000" w14:paraId="0000002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t7utku6safe">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598t05eyya3">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Innehållsförteckning</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c5e3x6fkp7u">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1. Inledning</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kln7qccpseo">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1.1 Syfte</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1.2 Frågeställning</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kc8n6uex7uv">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1.3 Avgränsning</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r9zskui0zwn">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2. Bakgrund</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g65x1gae4pj">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3. Metod och material</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fpmu5frxqzj">
            <w:r w:rsidDel="00000000" w:rsidR="00000000" w:rsidRPr="00000000">
              <w:rPr>
                <w:rFonts w:ascii="EB Garamond" w:cs="EB Garamond" w:eastAsia="EB Garamond" w:hAnsi="EB Garamond"/>
                <w:b w:val="0"/>
                <w:i w:val="0"/>
                <w:smallCaps w:val="0"/>
                <w:strike w:val="0"/>
                <w:color w:val="000000"/>
                <w:sz w:val="26"/>
                <w:szCs w:val="26"/>
                <w:u w:val="none"/>
                <w:shd w:fill="auto" w:val="clear"/>
                <w:vertAlign w:val="baseline"/>
                <w:rtl w:val="0"/>
              </w:rPr>
              <w:t xml:space="preserve">3.1 Källkritik</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de567t1h0t">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4. Resultat</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5. Analys</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9qngxw6y9x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Avslutande diskussion</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zoxbqceplct">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7. Källförteckning</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fx57o83qpid">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Bilaga 1</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spacing w:after="480" w:line="276" w:lineRule="auto"/>
        <w:rPr>
          <w:rFonts w:ascii="Garamond" w:cs="Garamond" w:eastAsia="Garamond" w:hAnsi="Garamond"/>
          <w:color w:val="365f91"/>
          <w:sz w:val="28"/>
          <w:szCs w:val="28"/>
        </w:rPr>
      </w:pPr>
      <w:bookmarkStart w:colFirst="0" w:colLast="0" w:name="_1lfdirprdteb" w:id="5"/>
      <w:bookmarkEnd w:id="5"/>
      <w:r w:rsidDel="00000000" w:rsidR="00000000" w:rsidRPr="00000000">
        <w:rPr>
          <w:rtl w:val="0"/>
        </w:rPr>
      </w:r>
    </w:p>
    <w:p w:rsidR="00000000" w:rsidDel="00000000" w:rsidP="00000000" w:rsidRDefault="00000000" w:rsidRPr="00000000" w14:paraId="00000036">
      <w:pPr>
        <w:pStyle w:val="Heading1"/>
        <w:spacing w:after="480" w:line="276" w:lineRule="auto"/>
        <w:rPr>
          <w:rFonts w:ascii="Times New Roman" w:cs="Times New Roman" w:eastAsia="Times New Roman" w:hAnsi="Times New Roman"/>
          <w:color w:val="0000ff"/>
          <w:sz w:val="24"/>
          <w:szCs w:val="24"/>
        </w:rPr>
      </w:pPr>
      <w:bookmarkStart w:colFirst="0" w:colLast="0" w:name="_825yrmmslrkz" w:id="6"/>
      <w:bookmarkEnd w:id="6"/>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rFonts w:ascii="Garamond" w:cs="Garamond" w:eastAsia="Garamond" w:hAnsi="Garamond"/>
          <w:b w:val="0"/>
          <w:sz w:val="24"/>
          <w:szCs w:val="24"/>
          <w:vertAlign w:val="baseline"/>
        </w:rPr>
      </w:pPr>
      <w:r w:rsidDel="00000000" w:rsidR="00000000" w:rsidRPr="00000000">
        <w:rPr>
          <w:rtl w:val="0"/>
        </w:rPr>
      </w:r>
    </w:p>
    <w:sdt>
      <w:sdtPr>
        <w:id w:val="930414608"/>
        <w:docPartObj>
          <w:docPartGallery w:val="Table of Contents"/>
          <w:docPartUnique w:val="1"/>
        </w:docPartObj>
      </w:sdtPr>
      <w:sdtContent>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tabs>
              <w:tab w:val="left" w:leader="none" w:pos="880"/>
              <w:tab w:val="right" w:leader="none" w:pos="9062"/>
            </w:tabs>
            <w:spacing w:after="200" w:before="0" w:line="276" w:lineRule="auto"/>
            <w:ind w:left="0" w:firstLine="0"/>
            <w:rPr>
              <w:rFonts w:ascii="Calibri" w:cs="Calibri" w:eastAsia="Calibri" w:hAnsi="Calibri"/>
              <w:b w:val="0"/>
              <w:sz w:val="22"/>
              <w:szCs w:val="22"/>
              <w:vertAlign w:val="baselin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fldChar w:fldCharType="begin"/>
            <w:instrText xml:space="preserve"> HYPERLINK \l "_Toc257800537"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rFonts w:ascii="Calibri" w:cs="Calibri" w:eastAsia="Calibri" w:hAnsi="Calibri"/>
          <w:b w:val="0"/>
          <w:sz w:val="22"/>
          <w:szCs w:val="22"/>
          <w:vertAlign w:val="baseline"/>
        </w:rPr>
      </w:pPr>
      <w:r w:rsidDel="00000000" w:rsidR="00000000" w:rsidRPr="00000000">
        <w:fldChar w:fldCharType="end"/>
      </w:r>
      <w:r w:rsidDel="00000000" w:rsidR="00000000" w:rsidRPr="00000000">
        <w:fldChar w:fldCharType="begin"/>
        <w:instrText xml:space="preserve"> HYPERLINK \l "_Toc257800537" </w:instrText>
        <w:fldChar w:fldCharType="separate"/>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rFonts w:ascii="Garamond" w:cs="Garamond" w:eastAsia="Garamond" w:hAnsi="Garamond"/>
          <w:b w:val="0"/>
          <w:sz w:val="24"/>
          <w:szCs w:val="24"/>
          <w:vertAlign w:val="baseline"/>
        </w:rPr>
      </w:pPr>
      <w:r w:rsidDel="00000000" w:rsidR="00000000" w:rsidRPr="00000000">
        <w:fldChar w:fldCharType="end"/>
      </w:r>
      <w:r w:rsidDel="00000000" w:rsidR="00000000" w:rsidRPr="00000000">
        <w:fldChar w:fldCharType="begin"/>
        <w:instrText xml:space="preserve"> HYPERLINK \l "_Toc257800537" </w:instrText>
        <w:fldChar w:fldCharType="separate"/>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rFonts w:ascii="Garamond" w:cs="Garamond" w:eastAsia="Garamond" w:hAnsi="Garamond"/>
          <w:b w:val="0"/>
          <w:sz w:val="24"/>
          <w:szCs w:val="24"/>
          <w:vertAlign w:val="baseline"/>
        </w:rPr>
      </w:pPr>
      <w:bookmarkStart w:colFirst="0" w:colLast="0" w:name="_1fob9te" w:id="7"/>
      <w:bookmarkEnd w:id="7"/>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after="400" w:before="0" w:line="276" w:lineRule="auto"/>
        <w:rPr>
          <w:color w:val="000000"/>
        </w:rPr>
      </w:pPr>
      <w:bookmarkStart w:colFirst="0" w:colLast="0" w:name="_kc5e3x6fkp7u" w:id="8"/>
      <w:bookmarkEnd w:id="8"/>
      <w:r w:rsidDel="00000000" w:rsidR="00000000" w:rsidRPr="00000000">
        <w:fldChar w:fldCharType="end"/>
      </w:r>
      <w:r w:rsidDel="00000000" w:rsidR="00000000" w:rsidRPr="00000000">
        <w:rPr>
          <w:rtl w:val="0"/>
        </w:rPr>
        <w:t xml:space="preserve">1. </w:t>
      </w:r>
      <w:r w:rsidDel="00000000" w:rsidR="00000000" w:rsidRPr="00000000">
        <w:rPr>
          <w:rtl w:val="0"/>
        </w:rPr>
        <w:t xml:space="preserve">Inledning</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Under denna rubrik</w:t>
      </w:r>
      <w:r w:rsidDel="00000000" w:rsidR="00000000" w:rsidRPr="00000000">
        <w:rPr>
          <w:rtl w:val="0"/>
        </w:rPr>
        <w:t xml:space="preserve"> skriver </w:t>
      </w:r>
      <w:r w:rsidDel="00000000" w:rsidR="00000000" w:rsidRPr="00000000">
        <w:rPr>
          <w:highlight w:val="white"/>
          <w:rtl w:val="0"/>
        </w:rPr>
        <w:t xml:space="preserve">ni</w:t>
      </w:r>
      <w:r w:rsidDel="00000000" w:rsidR="00000000" w:rsidRPr="00000000">
        <w:rPr>
          <w:highlight w:val="white"/>
          <w:rtl w:val="0"/>
        </w:rPr>
        <w:t xml:space="preserve"> </w:t>
      </w:r>
      <w:r w:rsidDel="00000000" w:rsidR="00000000" w:rsidRPr="00000000">
        <w:rPr>
          <w:rtl w:val="0"/>
        </w:rPr>
        <w:t xml:space="preserve">en inledning till ert arbete. Inledningen skrivs oftast sist i arbetsprocessen. Inledningen ska vara intresseväckande och skapa en förståelse för att arbetet är angeläget och viktigt. Berätta gärna varför </w:t>
      </w:r>
      <w:r w:rsidDel="00000000" w:rsidR="00000000" w:rsidRPr="00000000">
        <w:rPr>
          <w:highlight w:val="white"/>
          <w:rtl w:val="0"/>
        </w:rPr>
        <w:t xml:space="preserve">ni ä</w:t>
      </w:r>
      <w:r w:rsidDel="00000000" w:rsidR="00000000" w:rsidRPr="00000000">
        <w:rPr>
          <w:rtl w:val="0"/>
        </w:rPr>
        <w:t xml:space="preserve">r intresserade av ämnet. Ta gärna med källor som </w:t>
      </w:r>
      <w:r w:rsidDel="00000000" w:rsidR="00000000" w:rsidRPr="00000000">
        <w:rPr>
          <w:highlight w:val="white"/>
          <w:rtl w:val="0"/>
        </w:rPr>
        <w:t xml:space="preserve">ni </w:t>
      </w:r>
      <w:r w:rsidDel="00000000" w:rsidR="00000000" w:rsidRPr="00000000">
        <w:rPr>
          <w:rtl w:val="0"/>
        </w:rPr>
        <w:t xml:space="preserve">inte kan använda i själva arbetet men som är intressanta, t ex tidningsartiklar. Ämnets historia eller bakgrund kan ha sin plats här.  </w:t>
      </w:r>
    </w:p>
    <w:p w:rsidR="00000000" w:rsidDel="00000000" w:rsidP="00000000" w:rsidRDefault="00000000" w:rsidRPr="00000000" w14:paraId="0000003E">
      <w:pPr>
        <w:rPr/>
      </w:pPr>
      <w:r w:rsidDel="00000000" w:rsidR="00000000" w:rsidRPr="00000000">
        <w:rPr>
          <w:color w:val="000000"/>
          <w:rtl w:val="0"/>
        </w:rPr>
        <w:t xml:space="preserve">Vår inledning.</w:t>
      </w:r>
      <w:r w:rsidDel="00000000" w:rsidR="00000000" w:rsidRPr="00000000">
        <w:rPr>
          <w:rtl w:val="0"/>
        </w:rPr>
      </w:r>
    </w:p>
    <w:p w:rsidR="00000000" w:rsidDel="00000000" w:rsidP="00000000" w:rsidRDefault="00000000" w:rsidRPr="00000000" w14:paraId="0000003F">
      <w:pPr>
        <w:pStyle w:val="Heading2"/>
        <w:spacing w:after="300" w:lineRule="auto"/>
        <w:rPr>
          <w:rFonts w:ascii="Alegreya Sans" w:cs="Alegreya Sans" w:eastAsia="Alegreya Sans" w:hAnsi="Alegreya Sans"/>
          <w:color w:val="000000"/>
          <w:vertAlign w:val="baseline"/>
        </w:rPr>
      </w:pPr>
      <w:bookmarkStart w:colFirst="0" w:colLast="0" w:name="_6kln7qccpseo" w:id="9"/>
      <w:bookmarkEnd w:id="9"/>
      <w:r w:rsidDel="00000000" w:rsidR="00000000" w:rsidRPr="00000000">
        <w:rPr>
          <w:rtl w:val="0"/>
        </w:rPr>
        <w:t xml:space="preserve">1.1 S</w:t>
      </w:r>
      <w:r w:rsidDel="00000000" w:rsidR="00000000" w:rsidRPr="00000000">
        <w:rPr>
          <w:rtl w:val="0"/>
        </w:rPr>
        <w:t xml:space="preserve">yfte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Syftet besvarar frågan </w:t>
      </w:r>
      <w:r w:rsidDel="00000000" w:rsidR="00000000" w:rsidRPr="00000000">
        <w:rPr>
          <w:i w:val="1"/>
          <w:rtl w:val="0"/>
        </w:rPr>
        <w:t xml:space="preserve">varför</w:t>
      </w:r>
      <w:r w:rsidDel="00000000" w:rsidR="00000000" w:rsidRPr="00000000">
        <w:rPr>
          <w:rtl w:val="0"/>
        </w:rPr>
        <w:t xml:space="preserve"> detta arbete är viktigt att genomföra. </w:t>
      </w:r>
      <w:r w:rsidDel="00000000" w:rsidR="00000000" w:rsidRPr="00000000">
        <w:rPr>
          <w:i w:val="1"/>
          <w:rtl w:val="0"/>
        </w:rPr>
        <w:t xml:space="preserve">För vem eller vilka är den viktig?</w:t>
      </w:r>
      <w:r w:rsidDel="00000000" w:rsidR="00000000" w:rsidRPr="00000000">
        <w:rPr>
          <w:rtl w:val="0"/>
        </w:rPr>
        <w:t xml:space="preserve"> Det ska finnas ett vetenskapligt syfte med studien. Det innebär att ni måste tydliggöra hur forskningen eller samhället kan </w:t>
      </w:r>
      <w:r w:rsidDel="00000000" w:rsidR="00000000" w:rsidRPr="00000000">
        <w:rPr>
          <w:rtl w:val="0"/>
        </w:rPr>
        <w:t xml:space="preserve">gagnas</w:t>
      </w:r>
      <w:r w:rsidDel="00000000" w:rsidR="00000000" w:rsidRPr="00000000">
        <w:rPr>
          <w:rtl w:val="0"/>
        </w:rPr>
        <w:t xml:space="preserve"> av er undersökning. Under syftet ska ni inte redovisa varför ni valt att skriva om ämnet.</w:t>
      </w:r>
    </w:p>
    <w:p w:rsidR="00000000" w:rsidDel="00000000" w:rsidP="00000000" w:rsidRDefault="00000000" w:rsidRPr="00000000" w14:paraId="00000041">
      <w:pPr>
        <w:rPr/>
      </w:pPr>
      <w:r w:rsidDel="00000000" w:rsidR="00000000" w:rsidRPr="00000000">
        <w:rPr>
          <w:color w:val="000000"/>
          <w:rtl w:val="0"/>
        </w:rPr>
        <w:t xml:space="preserve">Syftet är att undersöka om en 12-1 prismomentumstrategi har genererat riskjustwrad överavkastning på Nasdaq Stockholm under perioden 2000-2025. </w:t>
      </w:r>
      <w:r w:rsidDel="00000000" w:rsidR="00000000" w:rsidRPr="00000000">
        <w:rPr>
          <w:rtl w:val="0"/>
        </w:rPr>
      </w:r>
    </w:p>
    <w:p w:rsidR="00000000" w:rsidDel="00000000" w:rsidP="00000000" w:rsidRDefault="00000000" w:rsidRPr="00000000" w14:paraId="00000042">
      <w:pPr>
        <w:pStyle w:val="Heading2"/>
        <w:pageBreakBefore w:val="0"/>
        <w:spacing w:after="300" w:lineRule="auto"/>
        <w:jc w:val="both"/>
        <w:rPr>
          <w:vertAlign w:val="baseline"/>
        </w:rPr>
      </w:pPr>
      <w:bookmarkStart w:colFirst="0" w:colLast="0" w:name="_2et92p0" w:id="10"/>
      <w:bookmarkEnd w:id="10"/>
      <w:r w:rsidDel="00000000" w:rsidR="00000000" w:rsidRPr="00000000">
        <w:rPr>
          <w:rtl w:val="0"/>
        </w:rPr>
        <w:t xml:space="preserve">1.2 F</w:t>
      </w:r>
      <w:r w:rsidDel="00000000" w:rsidR="00000000" w:rsidRPr="00000000">
        <w:rPr>
          <w:vertAlign w:val="baseline"/>
          <w:rtl w:val="0"/>
        </w:rPr>
        <w:t xml:space="preserve">rågeställning </w:t>
      </w:r>
    </w:p>
    <w:p w:rsidR="00000000" w:rsidDel="00000000" w:rsidP="00000000" w:rsidRDefault="00000000" w:rsidRPr="00000000" w14:paraId="00000043">
      <w:pPr>
        <w:rPr/>
      </w:pPr>
      <w:r w:rsidDel="00000000" w:rsidR="00000000" w:rsidRPr="00000000">
        <w:rPr>
          <w:rtl w:val="0"/>
        </w:rPr>
        <w:t xml:space="preserve">Måste</w:t>
      </w:r>
      <w:r w:rsidDel="00000000" w:rsidR="00000000" w:rsidRPr="00000000">
        <w:rPr>
          <w:rtl w:val="0"/>
        </w:rPr>
        <w:t xml:space="preserve"> vara en tydlig fråga, som kan vara ett sätt att uppnå syftet. (Det är inte säkert att det kommer att göra det när undersökningen är klar, men det måste vara möjligt.) Undvik frågeställningar som kan besvaras med ja eller nej.</w:t>
      </w:r>
    </w:p>
    <w:p w:rsidR="00000000" w:rsidDel="00000000" w:rsidP="00000000" w:rsidRDefault="00000000" w:rsidRPr="00000000" w14:paraId="00000044">
      <w:pPr>
        <w:rPr>
          <w:color w:val="000000"/>
        </w:rPr>
      </w:pPr>
      <w:r w:rsidDel="00000000" w:rsidR="00000000" w:rsidRPr="00000000">
        <w:rPr>
          <w:color w:val="000000"/>
          <w:rtl w:val="0"/>
        </w:rPr>
        <w:t xml:space="preserve">Ger ett Winner-Loser-portfolio, konstruerat månadsvis på basis av förgående 12 månaders avkastning (med skip-månad), en signifikant positiv alfa relativt CAPM och Fama-French 3?</w:t>
      </w:r>
      <w:r w:rsidDel="00000000" w:rsidR="00000000" w:rsidRPr="00000000">
        <w:rPr>
          <w:rtl w:val="0"/>
        </w:rPr>
      </w:r>
    </w:p>
    <w:p w:rsidR="00000000" w:rsidDel="00000000" w:rsidP="00000000" w:rsidRDefault="00000000" w:rsidRPr="00000000" w14:paraId="00000045">
      <w:pPr>
        <w:pStyle w:val="Heading2"/>
        <w:keepNext w:val="1"/>
        <w:keepLines w:val="1"/>
        <w:pageBreakBefore w:val="0"/>
        <w:spacing w:after="300" w:before="600" w:lineRule="auto"/>
        <w:jc w:val="both"/>
        <w:rPr>
          <w:vertAlign w:val="baseline"/>
        </w:rPr>
      </w:pPr>
      <w:bookmarkStart w:colFirst="0" w:colLast="0" w:name="_akc8n6uex7uv" w:id="11"/>
      <w:bookmarkEnd w:id="11"/>
      <w:r w:rsidDel="00000000" w:rsidR="00000000" w:rsidRPr="00000000">
        <w:rPr>
          <w:rtl w:val="0"/>
        </w:rPr>
        <w:t xml:space="preserve">1.3 A</w:t>
      </w:r>
      <w:r w:rsidDel="00000000" w:rsidR="00000000" w:rsidRPr="00000000">
        <w:rPr>
          <w:vertAlign w:val="baseline"/>
          <w:rtl w:val="0"/>
        </w:rPr>
        <w:t xml:space="preserve">vgränsning</w:t>
      </w:r>
    </w:p>
    <w:p w:rsidR="00000000" w:rsidDel="00000000" w:rsidP="00000000" w:rsidRDefault="00000000" w:rsidRPr="00000000" w14:paraId="00000046">
      <w:pPr>
        <w:rPr>
          <w:highlight w:val="yellow"/>
        </w:rPr>
      </w:pPr>
      <w:r w:rsidDel="00000000" w:rsidR="00000000" w:rsidRPr="00000000">
        <w:rPr>
          <w:rtl w:val="0"/>
        </w:rPr>
        <w:t xml:space="preserve">Avgränsningar handlar om att definiera gränserna för ert arbete. Vad har ni valt att inte ta med gymnasiearbetet och varför? Detta motiveras sedan vanligtvis genom brist på tid och/eller resurser. Ni kan inte svara på allt inom ramarna för arbetet. </w:t>
      </w:r>
      <w:r w:rsidDel="00000000" w:rsidR="00000000" w:rsidRPr="00000000">
        <w:rPr>
          <w:rtl w:val="0"/>
        </w:rPr>
      </w:r>
    </w:p>
    <w:p w:rsidR="00000000" w:rsidDel="00000000" w:rsidP="00000000" w:rsidRDefault="00000000" w:rsidRPr="00000000" w14:paraId="00000047">
      <w:pPr>
        <w:rPr/>
      </w:pPr>
      <w:r w:rsidDel="00000000" w:rsidR="00000000" w:rsidRPr="00000000">
        <w:rPr>
          <w:color w:val="000000"/>
          <w:rtl w:val="0"/>
        </w:rPr>
        <w:t xml:space="preserve">Vår</w:t>
      </w:r>
      <w:r w:rsidDel="00000000" w:rsidR="00000000" w:rsidRPr="00000000">
        <w:rPr>
          <w:color w:val="000000"/>
          <w:rtl w:val="0"/>
        </w:rPr>
        <w:t xml:space="preserve"> avgränsning.</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pageBreakBefore w:val="0"/>
        <w:spacing w:after="400" w:before="800" w:line="276" w:lineRule="auto"/>
        <w:jc w:val="both"/>
        <w:rPr>
          <w:sz w:val="24"/>
          <w:szCs w:val="24"/>
          <w:vertAlign w:val="baseline"/>
        </w:rPr>
      </w:pPr>
      <w:bookmarkStart w:colFirst="0" w:colLast="0" w:name="_fr9zskui0zwn" w:id="12"/>
      <w:bookmarkEnd w:id="12"/>
      <w:r w:rsidDel="00000000" w:rsidR="00000000" w:rsidRPr="00000000">
        <w:rPr>
          <w:rtl w:val="0"/>
        </w:rPr>
        <w:t xml:space="preserve">2. </w:t>
      </w:r>
      <w:r w:rsidDel="00000000" w:rsidR="00000000" w:rsidRPr="00000000">
        <w:rPr>
          <w:rtl w:val="0"/>
        </w:rPr>
        <w:t xml:space="preserve">Bakgrund</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 avsnittet bakgrund presenteras den information som behövs för att sätta er undersökning i ett sammanhang. Det ni undersöker, som presenteras i avsnittet </w:t>
      </w:r>
      <w:r w:rsidDel="00000000" w:rsidR="00000000" w:rsidRPr="00000000">
        <w:rPr>
          <w:i w:val="1"/>
          <w:rtl w:val="0"/>
        </w:rPr>
        <w:t xml:space="preserve">resultat</w:t>
      </w:r>
      <w:r w:rsidDel="00000000" w:rsidR="00000000" w:rsidRPr="00000000">
        <w:rPr>
          <w:rtl w:val="0"/>
        </w:rPr>
        <w:t xml:space="preserve">, kommer ni i avsnittet </w:t>
      </w:r>
      <w:r w:rsidDel="00000000" w:rsidR="00000000" w:rsidRPr="00000000">
        <w:rPr>
          <w:i w:val="1"/>
          <w:rtl w:val="0"/>
        </w:rPr>
        <w:t xml:space="preserve">analys</w:t>
      </w:r>
      <w:r w:rsidDel="00000000" w:rsidR="00000000" w:rsidRPr="00000000">
        <w:rPr>
          <w:rtl w:val="0"/>
        </w:rPr>
        <w:t xml:space="preserve"> att analysera med hjälp av de teorier och modeller ni har i er bakgrund . Därför är det viktigt att endast sådant som är relevant för att göra en analys av er undersökning finns med i din bakgrund. Det innebär att ni kan behöva komplettera avsnittet bakgrund efter att ni har genomfört undersökningen. Ni kan också behöva ta bort saker från er bakgrund när ni skrivit er analys. Text som inte bidrar till förståelsen av området ni skriver om och teorier/modeller ni inte använder er av i analysen ska inte vara kvar vid slutinlämningen. Exakt innehåll i detta avsnitt beror på ämne och bestäms i samråd med er handledare.</w:t>
      </w:r>
    </w:p>
    <w:p w:rsidR="00000000" w:rsidDel="00000000" w:rsidP="00000000" w:rsidRDefault="00000000" w:rsidRPr="00000000" w14:paraId="0000004B">
      <w:pPr>
        <w:rPr/>
      </w:pPr>
      <w:r w:rsidDel="00000000" w:rsidR="00000000" w:rsidRPr="00000000">
        <w:rPr>
          <w:rtl w:val="0"/>
        </w:rPr>
        <w:t xml:space="preserve">Följande delar ska finnas med i din bakgrund:</w:t>
      </w:r>
    </w:p>
    <w:p w:rsidR="00000000" w:rsidDel="00000000" w:rsidP="00000000" w:rsidRDefault="00000000" w:rsidRPr="00000000" w14:paraId="0000004C">
      <w:pPr>
        <w:numPr>
          <w:ilvl w:val="0"/>
          <w:numId w:val="1"/>
        </w:numPr>
        <w:spacing w:after="0" w:afterAutospacing="0"/>
        <w:ind w:left="720" w:hanging="360"/>
        <w:rPr>
          <w:u w:val="none"/>
        </w:rPr>
      </w:pPr>
      <w:r w:rsidDel="00000000" w:rsidR="00000000" w:rsidRPr="00000000">
        <w:rPr>
          <w:rtl w:val="0"/>
        </w:rPr>
        <w:t xml:space="preserve">Tidigare forskning. Andra undersökningar som har gjorts inom samma område. Exempelvis avhandlingar, rapporter, litteratur, </w:t>
      </w:r>
      <w:r w:rsidDel="00000000" w:rsidR="00000000" w:rsidRPr="00000000">
        <w:rPr>
          <w:rtl w:val="0"/>
        </w:rPr>
        <w:t xml:space="preserve">examensarbeten</w:t>
      </w:r>
      <w:r w:rsidDel="00000000" w:rsidR="00000000" w:rsidRPr="00000000">
        <w:rPr>
          <w:rtl w:val="0"/>
        </w:rPr>
        <w:t xml:space="preserve">, praxis och officiell statistik. </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Teorier, principer och/eller metoder som är relevanta för ditt arbete.</w:t>
      </w:r>
      <w:r w:rsidDel="00000000" w:rsidR="00000000" w:rsidRPr="00000000">
        <w:rPr>
          <w:rtl w:val="0"/>
        </w:rPr>
      </w:r>
    </w:p>
    <w:p w:rsidR="00000000" w:rsidDel="00000000" w:rsidP="00000000" w:rsidRDefault="00000000" w:rsidRPr="00000000" w14:paraId="0000004E">
      <w:pPr>
        <w:rPr>
          <w:color w:val="000000"/>
        </w:rPr>
      </w:pPr>
      <w:r w:rsidDel="00000000" w:rsidR="00000000" w:rsidRPr="00000000">
        <w:rPr>
          <w:color w:val="000000"/>
          <w:rtl w:val="0"/>
        </w:rPr>
        <w:t xml:space="preserve">Vår</w:t>
      </w:r>
      <w:r w:rsidDel="00000000" w:rsidR="00000000" w:rsidRPr="00000000">
        <w:rPr>
          <w:color w:val="000000"/>
          <w:rtl w:val="0"/>
        </w:rPr>
        <w:t xml:space="preserve"> bakgrund.</w:t>
      </w:r>
    </w:p>
    <w:p w:rsidR="00000000" w:rsidDel="00000000" w:rsidP="00000000" w:rsidRDefault="00000000" w:rsidRPr="00000000" w14:paraId="0000004F">
      <w:pPr>
        <w:pStyle w:val="Heading1"/>
        <w:spacing w:after="300" w:lineRule="auto"/>
        <w:rPr/>
      </w:pPr>
      <w:bookmarkStart w:colFirst="0" w:colLast="0" w:name="_dg65x1gae4pj" w:id="13"/>
      <w:bookmarkEnd w:id="13"/>
      <w:r w:rsidDel="00000000" w:rsidR="00000000" w:rsidRPr="00000000">
        <w:rPr>
          <w:rtl w:val="0"/>
        </w:rPr>
        <w:t xml:space="preserve">3. Metod och material</w:t>
      </w:r>
    </w:p>
    <w:p w:rsidR="00000000" w:rsidDel="00000000" w:rsidP="00000000" w:rsidRDefault="00000000" w:rsidRPr="00000000" w14:paraId="00000050">
      <w:pPr>
        <w:rPr/>
      </w:pPr>
      <w:r w:rsidDel="00000000" w:rsidR="00000000" w:rsidRPr="00000000">
        <w:rPr>
          <w:rtl w:val="0"/>
        </w:rPr>
        <w:t xml:space="preserve">Metoddelen svarar på frågan hur du ska gå tillväga för att hitta svaren på er frågeställning och uppnå syftet med gymnasiearbetet. Ni börjar med att välja en vetenskapligt godkänd metod. Det kan vara en komparativ metod, en litteraturstudie, en fallstudie, intervjuer, enkäter, experiment eller observationer. </w:t>
      </w:r>
    </w:p>
    <w:p w:rsidR="00000000" w:rsidDel="00000000" w:rsidP="00000000" w:rsidRDefault="00000000" w:rsidRPr="00000000" w14:paraId="00000051">
      <w:pPr>
        <w:rPr/>
      </w:pPr>
      <w:r w:rsidDel="00000000" w:rsidR="00000000" w:rsidRPr="00000000">
        <w:rPr>
          <w:rtl w:val="0"/>
        </w:rPr>
        <w:t xml:space="preserve">Följande delar ska vara med i er metod.</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Vald metod ska vara beskriven så väl att en annan forskare kan återupprepa er undersökning.</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Fördelar och nackdelar med den valda metoden ska beskrivas. Ni ska inte hitta på dessa själv, utan använd er av källor. Beskriv hur ni har arbetat för att undvika nackdelarna i så stor utsträckning som möjligt.</w:t>
      </w:r>
    </w:p>
    <w:p w:rsidR="00000000" w:rsidDel="00000000" w:rsidP="00000000" w:rsidRDefault="00000000" w:rsidRPr="00000000" w14:paraId="00000054">
      <w:pPr>
        <w:numPr>
          <w:ilvl w:val="0"/>
          <w:numId w:val="3"/>
        </w:numPr>
        <w:ind w:left="720" w:hanging="360"/>
      </w:pPr>
      <w:r w:rsidDel="00000000" w:rsidR="00000000" w:rsidRPr="00000000">
        <w:rPr>
          <w:rtl w:val="0"/>
        </w:rPr>
        <w:t xml:space="preserve">Hur har ni arbetat med ert material för att besvara era frågor? Varför har ni valt just denna metod? Vilka andra metoder kunde ni ha valt och varför valde ni inte någon av dessa? Beskriv och motivera den metod ni har valt. </w:t>
      </w:r>
    </w:p>
    <w:p w:rsidR="00000000" w:rsidDel="00000000" w:rsidP="00000000" w:rsidRDefault="00000000" w:rsidRPr="00000000" w14:paraId="00000055">
      <w:pPr>
        <w:rPr>
          <w:color w:val="000000"/>
        </w:rPr>
      </w:pPr>
      <w:r w:rsidDel="00000000" w:rsidR="00000000" w:rsidRPr="00000000">
        <w:rPr>
          <w:color w:val="000000"/>
          <w:rtl w:val="0"/>
        </w:rPr>
        <w:t xml:space="preserve">Vår metod.</w:t>
      </w:r>
    </w:p>
    <w:p w:rsidR="00000000" w:rsidDel="00000000" w:rsidP="00000000" w:rsidRDefault="00000000" w:rsidRPr="00000000" w14:paraId="00000056">
      <w:pPr>
        <w:pStyle w:val="Heading3"/>
        <w:spacing w:after="200" w:before="400" w:line="276" w:lineRule="auto"/>
        <w:rPr/>
      </w:pPr>
      <w:bookmarkStart w:colFirst="0" w:colLast="0" w:name="_nfpmu5frxqzj" w:id="14"/>
      <w:bookmarkEnd w:id="14"/>
      <w:r w:rsidDel="00000000" w:rsidR="00000000" w:rsidRPr="00000000">
        <w:rPr>
          <w:rtl w:val="0"/>
        </w:rPr>
        <w:t xml:space="preserve">3.1 Källkritik</w:t>
      </w:r>
    </w:p>
    <w:p w:rsidR="00000000" w:rsidDel="00000000" w:rsidP="00000000" w:rsidRDefault="00000000" w:rsidRPr="00000000" w14:paraId="00000057">
      <w:pPr>
        <w:rPr/>
      </w:pPr>
      <w:r w:rsidDel="00000000" w:rsidR="00000000" w:rsidRPr="00000000">
        <w:rPr>
          <w:rtl w:val="0"/>
        </w:rPr>
        <w:t xml:space="preserve">Källkritik innebär att författaren diskuterar källornas trovärdighet och om det finns några brister med just era källor. Följande frågor behöver diskuteras: </w:t>
      </w:r>
      <w:r w:rsidDel="00000000" w:rsidR="00000000" w:rsidRPr="00000000">
        <w:rPr>
          <w:rtl w:val="0"/>
        </w:rPr>
        <w:t xml:space="preserve">Tendens? Beroende? Tid? Äkthet/Identitet?</w:t>
      </w:r>
      <w:r w:rsidDel="00000000" w:rsidR="00000000" w:rsidRPr="00000000">
        <w:rPr>
          <w:rtl w:val="0"/>
        </w:rPr>
        <w:t xml:space="preserve"> Ni behöver inte diskutera varje källa för sig.  Diskutera istället hur ni allmänt har arbetat med källkritiken i ert gymnasiearbete. Om ni har använt någon källa som är problematisk bör den tas upp enskilt.</w:t>
      </w:r>
    </w:p>
    <w:p w:rsidR="00000000" w:rsidDel="00000000" w:rsidP="00000000" w:rsidRDefault="00000000" w:rsidRPr="00000000" w14:paraId="00000058">
      <w:pPr>
        <w:rPr>
          <w:color w:val="000000"/>
        </w:rPr>
      </w:pPr>
      <w:r w:rsidDel="00000000" w:rsidR="00000000" w:rsidRPr="00000000">
        <w:rPr>
          <w:color w:val="000000"/>
          <w:rtl w:val="0"/>
        </w:rPr>
        <w:t xml:space="preserve">Vår källkritik.</w:t>
      </w:r>
    </w:p>
    <w:p w:rsidR="00000000" w:rsidDel="00000000" w:rsidP="00000000" w:rsidRDefault="00000000" w:rsidRPr="00000000" w14:paraId="00000059">
      <w:pPr>
        <w:pStyle w:val="Heading1"/>
        <w:spacing w:after="400" w:before="800" w:line="276" w:lineRule="auto"/>
        <w:rPr/>
      </w:pPr>
      <w:bookmarkStart w:colFirst="0" w:colLast="0" w:name="_ede567t1h0t" w:id="15"/>
      <w:bookmarkEnd w:id="15"/>
      <w:r w:rsidDel="00000000" w:rsidR="00000000" w:rsidRPr="00000000">
        <w:rPr>
          <w:color w:val="000000"/>
          <w:rtl w:val="0"/>
        </w:rPr>
        <w:t xml:space="preserve">4</w:t>
      </w:r>
      <w:r w:rsidDel="00000000" w:rsidR="00000000" w:rsidRPr="00000000">
        <w:rPr>
          <w:rtl w:val="0"/>
        </w:rPr>
        <w:t xml:space="preserve">. Resultat</w:t>
      </w:r>
    </w:p>
    <w:p w:rsidR="00000000" w:rsidDel="00000000" w:rsidP="00000000" w:rsidRDefault="00000000" w:rsidRPr="00000000" w14:paraId="0000005A">
      <w:pPr>
        <w:rPr/>
      </w:pPr>
      <w:r w:rsidDel="00000000" w:rsidR="00000000" w:rsidRPr="00000000">
        <w:rPr>
          <w:rtl w:val="0"/>
        </w:rPr>
        <w:t xml:space="preserve">I resultatdelen </w:t>
      </w:r>
      <w:r w:rsidDel="00000000" w:rsidR="00000000" w:rsidRPr="00000000">
        <w:rPr>
          <w:rtl w:val="0"/>
        </w:rPr>
        <w:t xml:space="preserve">redo</w:t>
      </w:r>
      <w:r w:rsidDel="00000000" w:rsidR="00000000" w:rsidRPr="00000000">
        <w:rPr>
          <w:rtl w:val="0"/>
        </w:rPr>
        <w:t xml:space="preserve">visas ni er undersökning. Tänk på att ert resultat ska bearbetas och presenteras som en berättelse. Bilder, diagram och andra visuella hjälpmedel ska förtydliga texten, och inte tvärtom. Det ska vara möjligt att förstå ert resultat enbart genom att läsa texten. Observera att ni måste bearbeta resultatet. Därför är det viktigt att ni redan innan ni genomför er undersökning noga väljer ut till exempel enkät- eller intervjufrågor, och att ni gör ett medvetet urval för er undersökning. Tänk på att det endast är resultatet som ska presenteras. Ni får inte ta med några egna tankar eller slutsatser.</w:t>
      </w:r>
    </w:p>
    <w:p w:rsidR="00000000" w:rsidDel="00000000" w:rsidP="00000000" w:rsidRDefault="00000000" w:rsidRPr="00000000" w14:paraId="0000005B">
      <w:pPr>
        <w:rPr/>
      </w:pPr>
      <w:r w:rsidDel="00000000" w:rsidR="00000000" w:rsidRPr="00000000">
        <w:rPr>
          <w:color w:val="000000"/>
          <w:rtl w:val="0"/>
        </w:rPr>
        <w:t xml:space="preserve">Vårt resultat.</w:t>
      </w:r>
      <w:r w:rsidDel="00000000" w:rsidR="00000000" w:rsidRPr="00000000">
        <w:rPr>
          <w:rtl w:val="0"/>
        </w:rPr>
      </w:r>
    </w:p>
    <w:p w:rsidR="00000000" w:rsidDel="00000000" w:rsidP="00000000" w:rsidRDefault="00000000" w:rsidRPr="00000000" w14:paraId="0000005C">
      <w:pPr>
        <w:pStyle w:val="Heading1"/>
        <w:spacing w:after="400" w:before="800" w:line="276" w:lineRule="auto"/>
        <w:jc w:val="both"/>
        <w:rPr>
          <w:rFonts w:ascii="Garamond" w:cs="Garamond" w:eastAsia="Garamond" w:hAnsi="Garamond"/>
          <w:sz w:val="24"/>
          <w:szCs w:val="24"/>
        </w:rPr>
      </w:pPr>
      <w:bookmarkStart w:colFirst="0" w:colLast="0" w:name="_4d34og8" w:id="16"/>
      <w:bookmarkEnd w:id="16"/>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nalys</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 analysen besvarar ni er frågeställning och analyserar era svar. Det är viktigt att ni inte tillför någon ny information i analysen. I detta avsnitt diskuterar ni olika möjliga tolkningar av ert resultat. Dessutom diskuterar ni ert resultat utifrån er bakgrund. Det som kännetecknar ett vetenskapligt arbete är även förmågan att förhålla sig kritisk till sin egen metod och sitt resultat (reliabilitet och validitet bör diskuteras). </w:t>
      </w:r>
    </w:p>
    <w:p w:rsidR="00000000" w:rsidDel="00000000" w:rsidP="00000000" w:rsidRDefault="00000000" w:rsidRPr="00000000" w14:paraId="0000005E">
      <w:pPr>
        <w:rPr>
          <w:color w:val="000000"/>
        </w:rPr>
      </w:pPr>
      <w:r w:rsidDel="00000000" w:rsidR="00000000" w:rsidRPr="00000000">
        <w:rPr>
          <w:color w:val="000000"/>
          <w:rtl w:val="0"/>
        </w:rPr>
        <w:t xml:space="preserve">Vår analys.</w:t>
      </w:r>
    </w:p>
    <w:p w:rsidR="00000000" w:rsidDel="00000000" w:rsidP="00000000" w:rsidRDefault="00000000" w:rsidRPr="00000000" w14:paraId="0000005F">
      <w:pPr>
        <w:pStyle w:val="Heading1"/>
        <w:rPr/>
      </w:pPr>
      <w:bookmarkStart w:colFirst="0" w:colLast="0" w:name="_29qngxw6y9xh" w:id="17"/>
      <w:bookmarkEnd w:id="17"/>
      <w:r w:rsidDel="00000000" w:rsidR="00000000" w:rsidRPr="00000000">
        <w:rPr>
          <w:rtl w:val="0"/>
        </w:rPr>
        <w:t xml:space="preserve">6. Avslutande diskussion</w:t>
      </w:r>
    </w:p>
    <w:p w:rsidR="00000000" w:rsidDel="00000000" w:rsidP="00000000" w:rsidRDefault="00000000" w:rsidRPr="00000000" w14:paraId="00000060">
      <w:pPr>
        <w:rPr/>
      </w:pPr>
      <w:r w:rsidDel="00000000" w:rsidR="00000000" w:rsidRPr="00000000">
        <w:rPr>
          <w:rtl w:val="0"/>
        </w:rPr>
        <w:t xml:space="preserve">I det här stycket kan ni göra en sammanfattning av det viktigaste ni kommit fram till. I det här stycket är det också möjligt att föra en något friare diskussion kring det ni kommit fram till. Här kan ni ta upp egna idéer om vad resultatet kan bero på, alltså tankar som väckts av det arbete ni gjort men som er undersökning inte ger svar på. Det resonemanget brukar avslutas med att man ger förslag på områden och frågeställningar som det skulle vara intressant att forska vidare inom. </w:t>
      </w:r>
    </w:p>
    <w:p w:rsidR="00000000" w:rsidDel="00000000" w:rsidP="00000000" w:rsidRDefault="00000000" w:rsidRPr="00000000" w14:paraId="00000061">
      <w:pPr>
        <w:rPr>
          <w:color w:val="000000"/>
        </w:rPr>
      </w:pPr>
      <w:r w:rsidDel="00000000" w:rsidR="00000000" w:rsidRPr="00000000">
        <w:rPr>
          <w:color w:val="000000"/>
          <w:rtl w:val="0"/>
        </w:rPr>
        <w:t xml:space="preserve">Vår avslutande diskussion.</w:t>
      </w:r>
      <w:r w:rsidDel="00000000" w:rsidR="00000000" w:rsidRPr="00000000">
        <w:rPr>
          <w:rtl w:val="0"/>
        </w:rPr>
      </w:r>
    </w:p>
    <w:p w:rsidR="00000000" w:rsidDel="00000000" w:rsidP="00000000" w:rsidRDefault="00000000" w:rsidRPr="00000000" w14:paraId="00000062">
      <w:pPr>
        <w:pStyle w:val="Heading1"/>
        <w:keepNext w:val="1"/>
        <w:keepLines w:val="1"/>
        <w:pageBreakBefore w:val="0"/>
        <w:spacing w:after="400" w:before="0" w:line="276" w:lineRule="auto"/>
        <w:jc w:val="both"/>
        <w:rPr>
          <w:vertAlign w:val="baseline"/>
        </w:rPr>
      </w:pPr>
      <w:bookmarkStart w:colFirst="0" w:colLast="0" w:name="_lzoxbqceplct" w:id="18"/>
      <w:bookmarkEnd w:id="18"/>
      <w:r w:rsidDel="00000000" w:rsidR="00000000" w:rsidRPr="00000000">
        <w:rPr>
          <w:rtl w:val="0"/>
        </w:rPr>
        <w:t xml:space="preserve">7. </w:t>
      </w:r>
      <w:r w:rsidDel="00000000" w:rsidR="00000000" w:rsidRPr="00000000">
        <w:rPr>
          <w:rtl w:val="0"/>
        </w:rPr>
        <w:t xml:space="preserve">Källförteckning</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Samtliga använda källor ska redovisas i bokstavsordning. Se </w:t>
      </w:r>
      <w:hyperlink r:id="rId9">
        <w:r w:rsidDel="00000000" w:rsidR="00000000" w:rsidRPr="00000000">
          <w:rPr>
            <w:u w:val="single"/>
            <w:rtl w:val="0"/>
          </w:rPr>
          <w:t xml:space="preserve">Referensmall APA</w:t>
        </w:r>
      </w:hyperlink>
      <w:r w:rsidDel="00000000" w:rsidR="00000000" w:rsidRPr="00000000">
        <w:rPr>
          <w:rtl w:val="0"/>
        </w:rPr>
        <w:t xml:space="preserve"> för utförlig information.</w:t>
      </w:r>
    </w:p>
    <w:p w:rsidR="00000000" w:rsidDel="00000000" w:rsidP="00000000" w:rsidRDefault="00000000" w:rsidRPr="00000000" w14:paraId="00000064">
      <w:pPr>
        <w:rPr>
          <w:i w:val="1"/>
        </w:rPr>
      </w:pPr>
      <w:r w:rsidDel="00000000" w:rsidR="00000000" w:rsidRPr="00000000">
        <w:rPr>
          <w:i w:val="1"/>
          <w:rtl w:val="0"/>
        </w:rPr>
        <w:t xml:space="preserve">Om ni använder en bok:</w:t>
      </w:r>
    </w:p>
    <w:p w:rsidR="00000000" w:rsidDel="00000000" w:rsidP="00000000" w:rsidRDefault="00000000" w:rsidRPr="00000000" w14:paraId="00000065">
      <w:pPr>
        <w:rPr/>
      </w:pPr>
      <w:r w:rsidDel="00000000" w:rsidR="00000000" w:rsidRPr="00000000">
        <w:rPr>
          <w:rtl w:val="0"/>
        </w:rPr>
        <w:t xml:space="preserve">Författarens efternamn, första bokstaven i förnamnet. (tryckår inom parentes). Kursiverad titel. Förlagsort: Förlag. </w:t>
      </w:r>
    </w:p>
    <w:p w:rsidR="00000000" w:rsidDel="00000000" w:rsidP="00000000" w:rsidRDefault="00000000" w:rsidRPr="00000000" w14:paraId="00000066">
      <w:pPr>
        <w:rPr/>
      </w:pPr>
      <w:r w:rsidDel="00000000" w:rsidR="00000000" w:rsidRPr="00000000">
        <w:rPr>
          <w:rtl w:val="0"/>
        </w:rPr>
        <w:t xml:space="preserve">Exempel:</w:t>
      </w:r>
    </w:p>
    <w:p w:rsidR="00000000" w:rsidDel="00000000" w:rsidP="00000000" w:rsidRDefault="00000000" w:rsidRPr="00000000" w14:paraId="00000067">
      <w:pPr>
        <w:rPr/>
      </w:pPr>
      <w:r w:rsidDel="00000000" w:rsidR="00000000" w:rsidRPr="00000000">
        <w:rPr>
          <w:rtl w:val="0"/>
        </w:rPr>
        <w:t xml:space="preserve">Möller, T. (2015). </w:t>
      </w:r>
      <w:r w:rsidDel="00000000" w:rsidR="00000000" w:rsidRPr="00000000">
        <w:rPr>
          <w:i w:val="1"/>
          <w:rtl w:val="0"/>
        </w:rPr>
        <w:t xml:space="preserve">Svensk politisk historia: strid och samverkan under tvåhundra år</w:t>
      </w:r>
      <w:r w:rsidDel="00000000" w:rsidR="00000000" w:rsidRPr="00000000">
        <w:rPr>
          <w:rtl w:val="0"/>
        </w:rPr>
        <w:t xml:space="preserve">. (3., [</w:t>
      </w:r>
      <w:r w:rsidDel="00000000" w:rsidR="00000000" w:rsidRPr="00000000">
        <w:rPr>
          <w:rtl w:val="0"/>
        </w:rPr>
        <w:t xml:space="preserve">uppdaterade</w:t>
      </w:r>
      <w:r w:rsidDel="00000000" w:rsidR="00000000" w:rsidRPr="00000000">
        <w:rPr>
          <w:rtl w:val="0"/>
        </w:rPr>
        <w:t xml:space="preserve">] uppl.) Lund: Studentlitteratur. </w:t>
      </w:r>
    </w:p>
    <w:p w:rsidR="00000000" w:rsidDel="00000000" w:rsidP="00000000" w:rsidRDefault="00000000" w:rsidRPr="00000000" w14:paraId="00000068">
      <w:pPr>
        <w:rPr>
          <w:i w:val="1"/>
        </w:rPr>
      </w:pPr>
      <w:r w:rsidDel="00000000" w:rsidR="00000000" w:rsidRPr="00000000">
        <w:rPr>
          <w:i w:val="1"/>
          <w:rtl w:val="0"/>
        </w:rPr>
        <w:t xml:space="preserve">Om ni använder en webbsida:</w:t>
      </w:r>
    </w:p>
    <w:p w:rsidR="00000000" w:rsidDel="00000000" w:rsidP="00000000" w:rsidRDefault="00000000" w:rsidRPr="00000000" w14:paraId="00000069">
      <w:pPr>
        <w:rPr/>
      </w:pPr>
      <w:r w:rsidDel="00000000" w:rsidR="00000000" w:rsidRPr="00000000">
        <w:rPr>
          <w:rtl w:val="0"/>
        </w:rPr>
        <w:t xml:space="preserve">Författare, A./Organisation/Myndighet. (År). Titel. Hämtad år-månad-dag från URL.</w:t>
      </w:r>
    </w:p>
    <w:p w:rsidR="00000000" w:rsidDel="00000000" w:rsidP="00000000" w:rsidRDefault="00000000" w:rsidRPr="00000000" w14:paraId="0000006A">
      <w:pPr>
        <w:rPr/>
      </w:pPr>
      <w:r w:rsidDel="00000000" w:rsidR="00000000" w:rsidRPr="00000000">
        <w:rPr>
          <w:rtl w:val="0"/>
        </w:rPr>
        <w:t xml:space="preserve">Exempel:</w:t>
      </w:r>
    </w:p>
    <w:p w:rsidR="00000000" w:rsidDel="00000000" w:rsidP="00000000" w:rsidRDefault="00000000" w:rsidRPr="00000000" w14:paraId="0000006B">
      <w:pPr>
        <w:rPr/>
      </w:pPr>
      <w:r w:rsidDel="00000000" w:rsidR="00000000" w:rsidRPr="00000000">
        <w:rPr>
          <w:rtl w:val="0"/>
        </w:rPr>
        <w:t xml:space="preserve">Konsumentverket. (2018). </w:t>
      </w:r>
      <w:r w:rsidDel="00000000" w:rsidR="00000000" w:rsidRPr="00000000">
        <w:rPr>
          <w:i w:val="1"/>
          <w:rtl w:val="0"/>
        </w:rPr>
        <w:t xml:space="preserve">Marknadsföring</w:t>
      </w:r>
      <w:r w:rsidDel="00000000" w:rsidR="00000000" w:rsidRPr="00000000">
        <w:rPr>
          <w:rtl w:val="0"/>
        </w:rPr>
        <w:t xml:space="preserve">. Hämtad 2018-09-19 från </w:t>
      </w:r>
      <w:hyperlink r:id="rId10">
        <w:r w:rsidDel="00000000" w:rsidR="00000000" w:rsidRPr="00000000">
          <w:rPr>
            <w:u w:val="single"/>
            <w:rtl w:val="0"/>
          </w:rPr>
          <w:t xml:space="preserve">https://www.konsumentverket.se/for-foretag/marknadsforing</w:t>
        </w:r>
      </w:hyperlink>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t xml:space="preserve">Jändel Holst, A. (2017). </w:t>
      </w:r>
      <w:r w:rsidDel="00000000" w:rsidR="00000000" w:rsidRPr="00000000">
        <w:rPr>
          <w:i w:val="1"/>
          <w:rtl w:val="0"/>
        </w:rPr>
        <w:t xml:space="preserve">Lärarlegitimation</w:t>
      </w:r>
      <w:r w:rsidDel="00000000" w:rsidR="00000000" w:rsidRPr="00000000">
        <w:rPr>
          <w:rtl w:val="0"/>
        </w:rPr>
        <w:t xml:space="preserve">. Hämtad 2019-02-18 från </w:t>
      </w:r>
      <w:hyperlink r:id="rId11">
        <w:r w:rsidDel="00000000" w:rsidR="00000000" w:rsidRPr="00000000">
          <w:rPr>
            <w:u w:val="single"/>
            <w:rtl w:val="0"/>
          </w:rPr>
          <w:t xml:space="preserve">https://www.lr.se/yrketsforutsattningar/lararlegitimation.4.55a3cce312c2c08e594800025523.html</w:t>
        </w:r>
      </w:hyperlink>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color w:val="000000"/>
          <w:rtl w:val="0"/>
        </w:rPr>
        <w:t xml:space="preserve">Vår</w:t>
      </w:r>
      <w:r w:rsidDel="00000000" w:rsidR="00000000" w:rsidRPr="00000000">
        <w:rPr>
          <w:color w:val="000000"/>
          <w:rtl w:val="0"/>
        </w:rPr>
        <w:t xml:space="preserve"> källförteckning.</w:t>
      </w:r>
      <w:r w:rsidDel="00000000" w:rsidR="00000000" w:rsidRPr="00000000">
        <w:rPr>
          <w:rtl w:val="0"/>
        </w:rPr>
      </w:r>
    </w:p>
    <w:p w:rsidR="00000000" w:rsidDel="00000000" w:rsidP="00000000" w:rsidRDefault="00000000" w:rsidRPr="00000000" w14:paraId="0000006E">
      <w:pPr>
        <w:pStyle w:val="Heading1"/>
        <w:pageBreakBefore w:val="0"/>
        <w:spacing w:after="400" w:before="0" w:line="276" w:lineRule="auto"/>
        <w:jc w:val="both"/>
        <w:rPr/>
      </w:pPr>
      <w:bookmarkStart w:colFirst="0" w:colLast="0" w:name="_vfx57o83qpid" w:id="19"/>
      <w:bookmarkEnd w:id="19"/>
      <w:r w:rsidDel="00000000" w:rsidR="00000000" w:rsidRPr="00000000">
        <w:rPr>
          <w:rtl w:val="0"/>
        </w:rPr>
        <w:t xml:space="preserve">Bilaga 1</w:t>
      </w:r>
    </w:p>
    <w:p w:rsidR="00000000" w:rsidDel="00000000" w:rsidP="00000000" w:rsidRDefault="00000000" w:rsidRPr="00000000" w14:paraId="0000006F">
      <w:pPr>
        <w:rPr/>
      </w:pPr>
      <w:r w:rsidDel="00000000" w:rsidR="00000000" w:rsidRPr="00000000">
        <w:rPr>
          <w:rtl w:val="0"/>
        </w:rPr>
        <w:t xml:space="preserve">I bilagor placerar ni material som är för omfattande för att återges i arbetet, men som behövs för att den som läser arbetet ska kunna ta del av resultatet. I bilagor lägger ni till exempel  till intervju- eller enkätfrågor samt transkriberade (ordagrant renskrivna) intervjuer och resultat av enkätundersökningar. Lägg till fler bilagor vid behov. Varje bilaga ska börja på en ny sida.</w:t>
      </w:r>
    </w:p>
    <w:p w:rsidR="00000000" w:rsidDel="00000000" w:rsidP="00000000" w:rsidRDefault="00000000" w:rsidRPr="00000000" w14:paraId="00000070">
      <w:pPr>
        <w:rPr>
          <w:color w:val="000000"/>
        </w:rPr>
      </w:pPr>
      <w:r w:rsidDel="00000000" w:rsidR="00000000" w:rsidRPr="00000000">
        <w:rPr>
          <w:color w:val="000000"/>
          <w:rtl w:val="0"/>
        </w:rPr>
        <w:t xml:space="preserve">Vår bilaga.</w:t>
      </w:r>
    </w:p>
    <w:sectPr>
      <w:headerReference r:id="rId12" w:type="default"/>
      <w:headerReference r:id="rId13" w:type="first"/>
      <w:footerReference r:id="rId14" w:type="default"/>
      <w:footerReference r:id="rId15" w:type="first"/>
      <w:pgSz w:h="16838" w:w="11906" w:orient="portrait"/>
      <w:pgMar w:bottom="1417" w:top="1417" w:left="1417" w:right="1417"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legrey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Style w:val="Title"/>
      <w:spacing w:after="0" w:before="360" w:lineRule="auto"/>
      <w:rPr>
        <w:rFonts w:ascii="Alegreya Sans" w:cs="Alegreya Sans" w:eastAsia="Alegreya Sans" w:hAnsi="Alegreya Sans"/>
        <w:color w:val="000000"/>
        <w:sz w:val="24"/>
        <w:szCs w:val="24"/>
      </w:rPr>
    </w:pPr>
    <w:bookmarkStart w:colFirst="0" w:colLast="0" w:name="_b3bfm34fq0i5" w:id="20"/>
    <w:bookmarkEnd w:id="20"/>
    <w:r w:rsidDel="00000000" w:rsidR="00000000" w:rsidRPr="00000000">
      <w:rPr>
        <w:rFonts w:ascii="Alegreya Sans" w:cs="Alegreya Sans" w:eastAsia="Alegreya Sans" w:hAnsi="Alegreya Sans"/>
        <w:color w:val="000000"/>
        <w:sz w:val="24"/>
        <w:szCs w:val="24"/>
        <w:rtl w:val="0"/>
      </w:rPr>
      <w:t xml:space="preserve">Tullinge gymnasium</w:t>
    </w:r>
  </w:p>
  <w:p w:rsidR="00000000" w:rsidDel="00000000" w:rsidP="00000000" w:rsidRDefault="00000000" w:rsidRPr="00000000" w14:paraId="00000075">
    <w:pPr>
      <w:spacing w:after="0" w:line="240" w:lineRule="auto"/>
      <w:rPr>
        <w:rFonts w:ascii="Alegreya Sans" w:cs="Alegreya Sans" w:eastAsia="Alegreya Sans" w:hAnsi="Alegreya Sans"/>
        <w:color w:val="000000"/>
        <w:sz w:val="24"/>
        <w:szCs w:val="24"/>
      </w:rPr>
    </w:pPr>
    <w:r w:rsidDel="00000000" w:rsidR="00000000" w:rsidRPr="00000000">
      <w:rPr>
        <w:rFonts w:ascii="Alegreya Sans" w:cs="Alegreya Sans" w:eastAsia="Alegreya Sans" w:hAnsi="Alegreya Sans"/>
        <w:color w:val="000000"/>
        <w:sz w:val="24"/>
        <w:szCs w:val="24"/>
        <w:rtl w:val="0"/>
      </w:rPr>
      <w:t xml:space="preserve">Ekonomiprogrammet</w:t>
    </w:r>
  </w:p>
  <w:p w:rsidR="00000000" w:rsidDel="00000000" w:rsidP="00000000" w:rsidRDefault="00000000" w:rsidRPr="00000000" w14:paraId="00000076">
    <w:pPr>
      <w:spacing w:after="0" w:line="240" w:lineRule="auto"/>
      <w:rPr>
        <w:rFonts w:ascii="Alegreya Sans" w:cs="Alegreya Sans" w:eastAsia="Alegreya Sans" w:hAnsi="Alegreya Sans"/>
        <w:color w:val="000000"/>
        <w:sz w:val="24"/>
        <w:szCs w:val="24"/>
      </w:rPr>
    </w:pPr>
    <w:r w:rsidDel="00000000" w:rsidR="00000000" w:rsidRPr="00000000">
      <w:rPr>
        <w:rFonts w:ascii="Alegreya Sans" w:cs="Alegreya Sans" w:eastAsia="Alegreya Sans" w:hAnsi="Alegreya Sans"/>
        <w:color w:val="000000"/>
        <w:sz w:val="24"/>
        <w:szCs w:val="24"/>
        <w:rtl w:val="0"/>
      </w:rPr>
      <w:t xml:space="preserve">Läsåret 2024-2025</w:t>
    </w:r>
  </w:p>
  <w:p w:rsidR="00000000" w:rsidDel="00000000" w:rsidP="00000000" w:rsidRDefault="00000000" w:rsidRPr="00000000" w14:paraId="00000077">
    <w:pPr>
      <w:spacing w:after="0" w:line="240" w:lineRule="auto"/>
      <w:rPr>
        <w:rFonts w:ascii="Alegreya Sans" w:cs="Alegreya Sans" w:eastAsia="Alegreya Sans" w:hAnsi="Alegreya Sans"/>
        <w:color w:val="000000"/>
        <w:sz w:val="24"/>
        <w:szCs w:val="24"/>
      </w:rPr>
    </w:pPr>
    <w:r w:rsidDel="00000000" w:rsidR="00000000" w:rsidRPr="00000000">
      <w:rPr>
        <w:rFonts w:ascii="Alegreya Sans" w:cs="Alegreya Sans" w:eastAsia="Alegreya Sans" w:hAnsi="Alegreya Sans"/>
        <w:color w:val="000000"/>
        <w:sz w:val="24"/>
        <w:szCs w:val="24"/>
        <w:rtl w:val="0"/>
      </w:rPr>
      <w:t xml:space="preserve">Författare: xxxxxxxxx</w:t>
    </w:r>
  </w:p>
  <w:p w:rsidR="00000000" w:rsidDel="00000000" w:rsidP="00000000" w:rsidRDefault="00000000" w:rsidRPr="00000000" w14:paraId="00000078">
    <w:pPr>
      <w:spacing w:after="0" w:line="240" w:lineRule="auto"/>
      <w:rPr>
        <w:rFonts w:ascii="Arial" w:cs="Arial" w:eastAsia="Arial" w:hAnsi="Arial"/>
        <w:color w:val="000000"/>
        <w:sz w:val="24"/>
        <w:szCs w:val="24"/>
      </w:rPr>
    </w:pPr>
    <w:r w:rsidDel="00000000" w:rsidR="00000000" w:rsidRPr="00000000">
      <w:rPr>
        <w:rFonts w:ascii="Alegreya Sans" w:cs="Alegreya Sans" w:eastAsia="Alegreya Sans" w:hAnsi="Alegreya Sans"/>
        <w:color w:val="000000"/>
        <w:sz w:val="24"/>
        <w:szCs w:val="24"/>
        <w:rtl w:val="0"/>
      </w:rPr>
      <w:t xml:space="preserve">Handledare: xxxxxxxxx</w:t>
    </w: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jc w:val="right"/>
      <w:rPr>
        <w:rFonts w:ascii="Alegreya Sans" w:cs="Alegreya Sans" w:eastAsia="Alegreya Sans" w:hAnsi="Alegreya Sans"/>
        <w:color w:val="000000"/>
        <w:sz w:val="24"/>
        <w:szCs w:val="24"/>
      </w:rPr>
    </w:pPr>
    <w:r w:rsidDel="00000000" w:rsidR="00000000" w:rsidRPr="00000000">
      <w:rPr>
        <w:rFonts w:ascii="Alegreya Sans" w:cs="Alegreya Sans" w:eastAsia="Alegreya Sans" w:hAnsi="Alegreya Sans"/>
        <w:color w:val="000000"/>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0" w:before="0" w:line="240" w:lineRule="auto"/>
      <w:rPr>
        <w:rFonts w:ascii="Garamond" w:cs="Garamond" w:eastAsia="Garamond" w:hAnsi="Garamond"/>
        <w:b w:val="0"/>
        <w:sz w:val="22"/>
        <w:szCs w:val="22"/>
        <w:vertAlign w:val="baseline"/>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0" w:before="0" w:line="240" w:lineRule="auto"/>
      <w:rPr>
        <w:rFonts w:ascii="Calibri" w:cs="Calibri" w:eastAsia="Calibri" w:hAnsi="Calibri"/>
        <w:b w:val="0"/>
        <w:sz w:val="22"/>
        <w:szCs w:val="22"/>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color w:val="0000ff"/>
        <w:sz w:val="26"/>
        <w:szCs w:val="26"/>
        <w:lang w:val="en"/>
      </w:rPr>
    </w:rPrDefault>
    <w:pPrDefault>
      <w:pPr>
        <w:spacing w:after="20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rFonts w:ascii="Alegreya Sans" w:cs="Alegreya Sans" w:eastAsia="Alegreya Sans" w:hAnsi="Alegreya Sans"/>
      <w:b w:val="1"/>
      <w:color w:val="000000"/>
      <w:sz w:val="48"/>
      <w:szCs w:val="48"/>
    </w:rPr>
  </w:style>
  <w:style w:type="paragraph" w:styleId="Heading2">
    <w:name w:val="heading 2"/>
    <w:basedOn w:val="Normal"/>
    <w:next w:val="Normal"/>
    <w:pPr>
      <w:keepNext w:val="1"/>
      <w:keepLines w:val="1"/>
      <w:spacing w:before="600" w:line="276" w:lineRule="auto"/>
    </w:pPr>
    <w:rPr>
      <w:rFonts w:ascii="Alegreya Sans" w:cs="Alegreya Sans" w:eastAsia="Alegreya Sans" w:hAnsi="Alegreya Sans"/>
      <w:b w:val="1"/>
      <w:color w:val="000000"/>
      <w:sz w:val="36"/>
      <w:szCs w:val="36"/>
    </w:rPr>
  </w:style>
  <w:style w:type="paragraph" w:styleId="Heading3">
    <w:name w:val="heading 3"/>
    <w:basedOn w:val="Normal"/>
    <w:next w:val="Normal"/>
    <w:pPr>
      <w:keepNext w:val="1"/>
      <w:keepLines w:val="1"/>
      <w:spacing w:after="80" w:before="280" w:lineRule="auto"/>
    </w:pPr>
    <w:rPr>
      <w:rFonts w:ascii="Alegreya Sans" w:cs="Alegreya Sans" w:eastAsia="Alegreya Sans" w:hAnsi="Alegreya Sans"/>
      <w:b w:val="1"/>
      <w:color w:val="000000"/>
      <w:sz w:val="28"/>
      <w:szCs w:val="28"/>
    </w:rPr>
  </w:style>
  <w:style w:type="paragraph" w:styleId="Heading4">
    <w:name w:val="heading 4"/>
    <w:basedOn w:val="Normal"/>
    <w:next w:val="Normal"/>
    <w:pPr>
      <w:keepNext w:val="1"/>
      <w:keepLines w:val="1"/>
      <w:spacing w:after="40" w:before="240" w:lineRule="auto"/>
    </w:pPr>
    <w:rPr>
      <w:rFonts w:ascii="Alegreya Sans" w:cs="Alegreya Sans" w:eastAsia="Alegreya Sans" w:hAnsi="Alegreya Sans"/>
      <w:b w:val="1"/>
      <w:color w:val="000000"/>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lr.se/yrketsforutsattningar/lararlegitimation.4.55a3cce312c2c08e594800025523.html" TargetMode="External"/><Relationship Id="rId10" Type="http://schemas.openxmlformats.org/officeDocument/2006/relationships/hyperlink" Target="https://www.konsumentverket.se/for-foretag/marknadsforin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9KcraRdgCWEO7K0tlyecJqll0mMk7NEDQ53Y7LWKxhw/edit?usp=sharing"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sites.google.com/botkyrka.se/gymnasiearbetet/startsida" TargetMode="External"/><Relationship Id="rId8" Type="http://schemas.openxmlformats.org/officeDocument/2006/relationships/hyperlink" Target="https://sites.google.com/botkyrka.se/gymnasiearbetet/exempelarbete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legreyaSans-italic.ttf"/><Relationship Id="rId10" Type="http://schemas.openxmlformats.org/officeDocument/2006/relationships/font" Target="fonts/AlegreyaSans-bold.ttf"/><Relationship Id="rId13" Type="http://schemas.openxmlformats.org/officeDocument/2006/relationships/font" Target="fonts/EBGaramond-regular.ttf"/><Relationship Id="rId12" Type="http://schemas.openxmlformats.org/officeDocument/2006/relationships/font" Target="fonts/Alegreya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legreyaSans-regular.ttf"/><Relationship Id="rId15" Type="http://schemas.openxmlformats.org/officeDocument/2006/relationships/font" Target="fonts/EBGaramond-italic.ttf"/><Relationship Id="rId14" Type="http://schemas.openxmlformats.org/officeDocument/2006/relationships/font" Target="fonts/EBGaramond-bold.ttf"/><Relationship Id="rId16" Type="http://schemas.openxmlformats.org/officeDocument/2006/relationships/font" Target="fonts/EBGaramond-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