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MimicVision AI - Semana 1: MIMIC (25 puntos)</w:t>
      </w:r>
    </w:p>
    <w:p>
      <w:r>
        <w:rPr>
          <w:i/>
        </w:rPr>
        <w:t>Pose y gestos en tiempo real con datos capturados por el equipo.</w:t>
      </w:r>
    </w:p>
    <w:p>
      <w:pPr>
        <w:pStyle w:val="Heading1"/>
      </w:pPr>
      <w:r>
        <w:t>Objetivo de la semana</w:t>
      </w:r>
    </w:p>
    <w:p>
      <w:r>
        <w:t>Partir del pipeline de referencia del docente y reemplazar su dataset publico por capturas propias con webcam. La solucion de referencia tiene una limitacion documentada a proposito: sus 8 clases curadas tienen entre 7 y 16 fotos, muy por debajo del minimo recomendado de 100, y eso produce un clasificador sesgado hacia las clases grandes (ver docs/informe_D1_mimic.md). El trabajo del equipo es demostrar, con numeros, cuanto mejora el sistema cuando se entrena con datos propios bien capturados.</w:t>
      </w:r>
    </w:p>
    <w:p>
      <w:pPr>
        <w:pStyle w:val="Heading1"/>
      </w:pPr>
      <w:r>
        <w:t>A. Preparacion del entorno (una sola vez)</w:t>
      </w:r>
    </w:p>
    <w:p>
      <w:r>
        <w:t>Estos pasos se hacen una unica vez por integrante. La guia extendida con solucion de problemas esta en docs/MANUAL.md del repositorio.</w:t>
      </w:r>
    </w:p>
    <w:p>
      <w:r>
        <w:rPr>
          <w:b/>
        </w:rPr>
        <w:t xml:space="preserve">Paso 1. </w:t>
      </w:r>
      <w:r>
        <w:t>Un integrante hace fork de https://github.com/mickldu/mimicvision-ai-2026 en GitHub (boton Fork) y agrega al resto del equipo como colaboradores (Settings &gt; Collaborators del fork).</w:t>
      </w:r>
    </w:p>
    <w:p>
      <w:r>
        <w:rPr>
          <w:b/>
        </w:rPr>
        <w:t xml:space="preserve">Paso 2. </w:t>
      </w:r>
      <w:r>
        <w:t>Cada integrante clona el fork y entra a la carpeta:</w:t>
      </w:r>
    </w:p>
    <w:p>
      <w:r>
        <w:rPr>
          <w:rFonts w:ascii="Consolas" w:hAnsi="Consolas"/>
        </w:rPr>
        <w:t>git clone https://github.com/SU-USUARIO/mimicvision-ai-2026.git</w:t>
      </w:r>
    </w:p>
    <w:p>
      <w:r>
        <w:rPr>
          <w:rFonts w:ascii="Consolas" w:hAnsi="Consolas"/>
        </w:rPr>
        <w:t>cd mimicvision-ai-2026</w:t>
      </w:r>
    </w:p>
    <w:p>
      <w:r>
        <w:rPr>
          <w:b/>
        </w:rPr>
        <w:t xml:space="preserve">Paso 3. </w:t>
      </w:r>
      <w:r>
        <w:t>Crear y activar el entorno virtual:</w:t>
      </w:r>
    </w:p>
    <w:p>
      <w:r>
        <w:rPr>
          <w:rFonts w:ascii="Consolas" w:hAnsi="Consolas"/>
        </w:rPr>
        <w:t>python -m venv .venv</w:t>
      </w:r>
    </w:p>
    <w:p>
      <w:r>
        <w:rPr>
          <w:rFonts w:ascii="Consolas" w:hAnsi="Consolas"/>
        </w:rPr>
        <w:t>.venv\Scripts\activate        (Windows PowerShell/CMD)</w:t>
      </w:r>
    </w:p>
    <w:p>
      <w:r>
        <w:rPr>
          <w:rFonts w:ascii="Consolas" w:hAnsi="Consolas"/>
        </w:rPr>
        <w:t>source .venv/bin/activate     (Linux / macOS)</w:t>
      </w:r>
    </w:p>
    <w:p>
      <w:r>
        <w:rPr>
          <w:b/>
        </w:rPr>
        <w:t xml:space="preserve">Paso 4. </w:t>
      </w:r>
      <w:r>
        <w:t>Instalar PyTorch solo-CPU primero (si la maquina no tiene GPU NVIDIA) y luego el resto de dependencias:</w:t>
      </w:r>
    </w:p>
    <w:p>
      <w:r>
        <w:rPr>
          <w:rFonts w:ascii="Consolas" w:hAnsi="Consolas"/>
        </w:rPr>
        <w:t>pip install torch --index-url https://download.pytorch.org/whl/cpu</w:t>
      </w:r>
    </w:p>
    <w:p>
      <w:r>
        <w:rPr>
          <w:rFonts w:ascii="Consolas" w:hAnsi="Consolas"/>
        </w:rPr>
        <w:t>pip install -r requirements.txt</w:t>
      </w:r>
    </w:p>
    <w:p>
      <w:r>
        <w:rPr>
          <w:b/>
        </w:rPr>
        <w:t xml:space="preserve">Paso 5. </w:t>
      </w:r>
      <w:r>
        <w:t>Verificar la instalacion: 'pytest' debe terminar con 45 passed. Si algo falla aqui, revisar la seccion 7 de docs/MANUAL.md antes de continuar.</w:t>
      </w:r>
    </w:p>
    <w:p>
      <w:r>
        <w:t>Alternativa en Google Colab: abrir el notebook de la semana desde la pestana GitHub de Colab; la primera celda clona e instala todo sola. Para la semana 3 con grounding real, activar GPU en Entorno de ejecucion &gt; Cambiar tipo.</w:t>
      </w:r>
    </w:p>
    <w:p>
      <w:pPr>
        <w:pStyle w:val="Heading1"/>
      </w:pPr>
      <w:r>
        <w:t>B. Ejecucion paso a paso</w:t>
      </w:r>
    </w:p>
    <w:p>
      <w:pPr>
        <w:pStyle w:val="Heading2"/>
      </w:pPr>
      <w:r>
        <w:t>B.1 Linea base con el dataset del docente</w:t>
      </w:r>
    </w:p>
    <w:p>
      <w:r>
        <w:rPr>
          <w:b/>
        </w:rPr>
        <w:t xml:space="preserve">Paso 1. </w:t>
      </w:r>
      <w:r>
        <w:t>Abrir notebooks/D1_mimic_baseline.ipynb (en local con VS Code/Jupyter, o en Colab) y ejecutarlo completo de arriba a abajo. La primera corrida tarda 10-20 minutos: descarga el dataset publico (HaGRID + fotos CC), extrae landmarks con MediaPipe, entrena SVM vs Random Forest y evalua.</w:t>
      </w:r>
    </w:p>
    <w:p>
      <w:r>
        <w:rPr>
          <w:b/>
        </w:rPr>
        <w:t xml:space="preserve">Paso 2. </w:t>
      </w:r>
      <w:r>
        <w:t>Anotar en una tabla las metricas obtenidas: modelo ganador, F1 macro de validacion, accuracy de test, F1 por clase, matriz de confusion y la tabla de latencia/FPS. Esta es la linea base del equipo.</w:t>
      </w:r>
    </w:p>
    <w:p>
      <w:r>
        <w:rPr>
          <w:b/>
        </w:rPr>
        <w:t xml:space="preserve">Paso 3. </w:t>
      </w:r>
      <w:r>
        <w:t>Verificar la demo con el modelo recien entrenado: 'python -m app.app' (pestana MIMIC, camara del navegador) o 'python -m mimic.live_demo' (ventana OpenCV con FPS reales; salir con la tecla q).</w:t>
      </w:r>
    </w:p>
    <w:p>
      <w:pPr>
        <w:pStyle w:val="Heading2"/>
      </w:pPr>
      <w:r>
        <w:t>B.2 Dataset propio del equipo</w:t>
      </w:r>
    </w:p>
    <w:p>
      <w:r>
        <w:rPr>
          <w:b/>
        </w:rPr>
        <w:t xml:space="preserve">Paso 4. </w:t>
      </w:r>
      <w:r>
        <w:t>Definir por escrito las 10 clases (pueden mantener las del repositorio) con criterios observables: que debe verse en la imagen para que una muestra cuente como 'zen' y no como 'manos_juntas'. Ese documento va en el informe.</w:t>
      </w:r>
    </w:p>
    <w:p>
      <w:r>
        <w:rPr>
          <w:b/>
        </w:rPr>
        <w:t xml:space="preserve">Paso 5. </w:t>
      </w:r>
      <w:r>
        <w:t>Escribir un script de captura con webcam apoyandose en mimic/capture.py (funcion leer_frames_de_webcam): al presionar una tecla se guarda el frame actual en data/images/&lt;clase&gt;/. El script es parte del entregable y debe quedar en el repositorio.</w:t>
      </w:r>
    </w:p>
    <w:p>
      <w:r>
        <w:rPr>
          <w:b/>
        </w:rPr>
        <w:t xml:space="preserve">Paso 6. </w:t>
      </w:r>
      <w:r>
        <w:t>Capturar el dataset: minimo 100 muestras utiles por clase, minimo 3 participantes o 3 condiciones visuales claramente distintas (ropa, fondo, iluminacion). Evitar guardar frames casi consecutivos del mismo gesto: entre muestra y muestra hay que cambiar algo (angulo, distancia, persona).</w:t>
      </w:r>
    </w:p>
    <w:p>
      <w:r>
        <w:rPr>
          <w:b/>
        </w:rPr>
        <w:t xml:space="preserve">Paso 7. </w:t>
      </w:r>
      <w:r>
        <w:t>Regenerar el inventario y el split: borrar data/metadata.csv y correr 'python -m mimic.data_curation.construir_metadata'. Verificar que la tabla de conteos por clase y split del notebook se vea balanceada.</w:t>
      </w:r>
    </w:p>
    <w:p>
      <w:r>
        <w:rPr>
          <w:b/>
        </w:rPr>
        <w:t xml:space="preserve">Paso 8. </w:t>
      </w:r>
      <w:r>
        <w:t>Borrar la cache de features ('data/features_mimic.csv') y volver a ejecutar D1 completo con los datos propios.</w:t>
      </w:r>
    </w:p>
    <w:p>
      <w:pPr>
        <w:pStyle w:val="Heading2"/>
      </w:pPr>
      <w:r>
        <w:t>B.3 Comparacion y demo</w:t>
      </w:r>
    </w:p>
    <w:p>
      <w:r>
        <w:rPr>
          <w:b/>
        </w:rPr>
        <w:t xml:space="preserve">Paso 9. </w:t>
      </w:r>
      <w:r>
        <w:t>Construir la tabla comparativa linea base vs datos propios (ver seccion D) y analizar 5 errores reales del conjunto de prueba con su imagen, clase real y prediccion (la seccion 6 del notebook ya lo hace).</w:t>
      </w:r>
    </w:p>
    <w:p>
      <w:r>
        <w:rPr>
          <w:b/>
        </w:rPr>
        <w:t xml:space="preserve">Paso 10. </w:t>
      </w:r>
      <w:r>
        <w:t>Grabar el video demo de 60 a 90 segundos mostrando las 5 poses y los 5 gestos en vivo con el modelo del equipo.</w:t>
      </w:r>
    </w:p>
    <w:p>
      <w:pPr>
        <w:pStyle w:val="Heading1"/>
      </w:pPr>
      <w:r>
        <w:t>C. Entregables (E1-E6 del enunciado)</w:t>
      </w:r>
    </w:p>
    <w:tbl>
      <w:tblPr>
        <w:tblStyle w:val="LightGrid-Accent1"/>
        <w:tblW w:type="auto" w:w="0"/>
        <w:tblLook w:firstColumn="1" w:firstRow="1" w:lastColumn="0" w:lastRow="0" w:noHBand="0" w:noVBand="1" w:val="04A0"/>
      </w:tblPr>
      <w:tblGrid>
        <w:gridCol w:w="4320"/>
        <w:gridCol w:w="4320"/>
      </w:tblGrid>
      <w:tr>
        <w:tc>
          <w:tcPr>
            <w:tcW w:type="dxa" w:w="4320"/>
          </w:tcPr>
          <w:p>
            <w:r>
              <w:rPr>
                <w:b/>
              </w:rPr>
              <w:t>Entregable</w:t>
            </w:r>
          </w:p>
        </w:tc>
        <w:tc>
          <w:tcPr>
            <w:tcW w:type="dxa" w:w="4320"/>
          </w:tcPr>
          <w:p>
            <w:r>
              <w:rPr>
                <w:b/>
              </w:rPr>
              <w:t>Detalle</w:t>
            </w:r>
          </w:p>
        </w:tc>
      </w:tr>
      <w:tr>
        <w:tc>
          <w:tcPr>
            <w:tcW w:type="dxa" w:w="4320"/>
          </w:tcPr>
          <w:p>
            <w:r>
              <w:t>E1 Repositorio</w:t>
            </w:r>
          </w:p>
        </w:tc>
        <w:tc>
          <w:tcPr>
            <w:tcW w:type="dxa" w:w="4320"/>
          </w:tcPr>
          <w:p>
            <w:r>
              <w:t>Fork en GitHub con commits de todos los integrantes</w:t>
            </w:r>
          </w:p>
        </w:tc>
      </w:tr>
      <w:tr>
        <w:tc>
          <w:tcPr>
            <w:tcW w:type="dxa" w:w="4320"/>
          </w:tcPr>
          <w:p>
            <w:r>
              <w:t>E2 Notebook</w:t>
            </w:r>
          </w:p>
        </w:tc>
        <w:tc>
          <w:tcPr>
            <w:tcW w:type="dxa" w:w="4320"/>
          </w:tcPr>
          <w:p>
            <w:r>
              <w:t>D1_mimic_baseline.ipynb ejecutado con los datos propios</w:t>
            </w:r>
          </w:p>
        </w:tc>
      </w:tr>
      <w:tr>
        <w:tc>
          <w:tcPr>
            <w:tcW w:type="dxa" w:w="4320"/>
          </w:tcPr>
          <w:p>
            <w:r>
              <w:t>E3 Dataset tabular</w:t>
            </w:r>
          </w:p>
        </w:tc>
        <w:tc>
          <w:tcPr>
            <w:tcW w:type="dxa" w:w="4320"/>
          </w:tcPr>
          <w:p>
            <w:r>
              <w:t>features_mimic.csv propio + diccionario de variables</w:t>
            </w:r>
          </w:p>
        </w:tc>
      </w:tr>
      <w:tr>
        <w:tc>
          <w:tcPr>
            <w:tcW w:type="dxa" w:w="4320"/>
          </w:tcPr>
          <w:p>
            <w:r>
              <w:t>E4 Modelo</w:t>
            </w:r>
          </w:p>
        </w:tc>
        <w:tc>
          <w:tcPr>
            <w:tcW w:type="dxa" w:w="4320"/>
          </w:tcPr>
          <w:p>
            <w:r>
              <w:t>mimic_clasificador.joblib documentado (no subirlo a git; documentar como regenerarlo)</w:t>
            </w:r>
          </w:p>
        </w:tc>
      </w:tr>
      <w:tr>
        <w:tc>
          <w:tcPr>
            <w:tcW w:type="dxa" w:w="4320"/>
          </w:tcPr>
          <w:p>
            <w:r>
              <w:t>E5 Video demo</w:t>
            </w:r>
          </w:p>
        </w:tc>
        <w:tc>
          <w:tcPr>
            <w:tcW w:type="dxa" w:w="4320"/>
          </w:tcPr>
          <w:p>
            <w:r>
              <w:t>60-90 s con las 5 poses y los 5 gestos en vivo</w:t>
            </w:r>
          </w:p>
        </w:tc>
      </w:tr>
      <w:tr>
        <w:tc>
          <w:tcPr>
            <w:tcW w:type="dxa" w:w="4320"/>
          </w:tcPr>
          <w:p>
            <w:r>
              <w:t>E6 Informe</w:t>
            </w:r>
          </w:p>
        </w:tc>
        <w:tc>
          <w:tcPr>
            <w:tcW w:type="dxa" w:w="4320"/>
          </w:tcPr>
          <w:p>
            <w:r>
              <w:t>Max. 3 paginas con la estructura de la seccion D</w:t>
            </w:r>
          </w:p>
        </w:tc>
      </w:tr>
    </w:tbl>
    <w:p>
      <w:pPr>
        <w:pStyle w:val="Heading1"/>
      </w:pPr>
      <w:r>
        <w:t>D. Informe: estructura obligatoria y metricas</w:t>
      </w:r>
    </w:p>
    <w:p>
      <w:r>
        <w:t>El informe (max. 3 paginas) debe tener estas secciones:</w:t>
      </w:r>
    </w:p>
    <w:p>
      <w:pPr>
        <w:pStyle w:val="ListNumber"/>
      </w:pPr>
      <w:r>
        <w:t>Problema y definicion de clases: las 10 clases con sus criterios observables.</w:t>
      </w:r>
    </w:p>
    <w:p>
      <w:pPr>
        <w:pStyle w:val="ListNumber"/>
      </w:pPr>
      <w:r>
        <w:t>Protocolo de captura: cuantas muestras, cuantos participantes, condiciones, y como se evito el sesgo de frames consecutivos.</w:t>
      </w:r>
    </w:p>
    <w:p>
      <w:pPr>
        <w:pStyle w:val="ListNumber"/>
      </w:pPr>
      <w:r>
        <w:t>Metodo: solo lo que el equipo cambio respecto al pipeline de referencia.</w:t>
      </w:r>
    </w:p>
    <w:p>
      <w:pPr>
        <w:pStyle w:val="ListNumber"/>
      </w:pPr>
      <w:r>
        <w:t>Resultados: la tabla comparativa de abajo, la matriz de confusion propia y la tabla de latencia/FPS.</w:t>
      </w:r>
    </w:p>
    <w:p>
      <w:pPr>
        <w:pStyle w:val="ListNumber"/>
      </w:pPr>
      <w:r>
        <w:t>Analisis de 5 errores reales con imagen, causa probable y accion concreta para reducirlos.</w:t>
      </w:r>
    </w:p>
    <w:p>
      <w:pPr>
        <w:pStyle w:val="ListNumber"/>
      </w:pPr>
      <w:r>
        <w:t>Respuestas a las preguntas finales (seccion E).</w:t>
      </w:r>
    </w:p>
    <w:p>
      <w:r>
        <w:t>Tabla comparativa obligatoria (los valores de referencia salen de docs/informe_D1_mimic.md y son la linea base a superar):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Metrica</w:t>
            </w:r>
          </w:p>
        </w:tc>
        <w:tc>
          <w:tcPr>
            <w:tcW w:type="dxa" w:w="2160"/>
          </w:tcPr>
          <w:p>
            <w:r>
              <w:rPr>
                <w:b/>
              </w:rPr>
              <w:t>Referencia (docente)</w:t>
            </w:r>
          </w:p>
        </w:tc>
        <w:tc>
          <w:tcPr>
            <w:tcW w:type="dxa" w:w="2160"/>
          </w:tcPr>
          <w:p>
            <w:r>
              <w:rPr>
                <w:b/>
              </w:rPr>
              <w:t>Equipo (linea base)</w:t>
            </w:r>
          </w:p>
        </w:tc>
        <w:tc>
          <w:tcPr>
            <w:tcW w:type="dxa" w:w="2160"/>
          </w:tcPr>
          <w:p>
            <w:r>
              <w:rPr>
                <w:b/>
              </w:rPr>
              <w:t>Equipo (datos propios)</w:t>
            </w:r>
          </w:p>
        </w:tc>
      </w:tr>
      <w:tr>
        <w:tc>
          <w:tcPr>
            <w:tcW w:type="dxa" w:w="2160"/>
          </w:tcPr>
          <w:p>
            <w:r>
              <w:t>Muestras totales / utiles</w:t>
            </w:r>
          </w:p>
        </w:tc>
        <w:tc>
          <w:tcPr>
            <w:tcW w:type="dxa" w:w="2160"/>
          </w:tcPr>
          <w:p>
            <w:r>
              <w:t>330 / 275 (83.3% deteccion)</w:t>
            </w:r>
          </w:p>
        </w:tc>
        <w:tc>
          <w:tcPr>
            <w:tcW w:type="dxa" w:w="2160"/>
          </w:tcPr>
          <w:p>
            <w:r/>
          </w:p>
        </w:tc>
        <w:tc>
          <w:tcPr>
            <w:tcW w:type="dxa" w:w="2160"/>
          </w:tcPr>
          <w:p>
            <w:r/>
          </w:p>
        </w:tc>
      </w:tr>
      <w:tr>
        <w:tc>
          <w:tcPr>
            <w:tcW w:type="dxa" w:w="2160"/>
          </w:tcPr>
          <w:p>
            <w:r>
              <w:t>Modelo ganador</w:t>
            </w:r>
          </w:p>
        </w:tc>
        <w:tc>
          <w:tcPr>
            <w:tcW w:type="dxa" w:w="2160"/>
          </w:tcPr>
          <w:p>
            <w:r>
              <w:t>Random Forest</w:t>
            </w:r>
          </w:p>
        </w:tc>
        <w:tc>
          <w:tcPr>
            <w:tcW w:type="dxa" w:w="2160"/>
          </w:tcPr>
          <w:p>
            <w:r/>
          </w:p>
        </w:tc>
        <w:tc>
          <w:tcPr>
            <w:tcW w:type="dxa" w:w="2160"/>
          </w:tcPr>
          <w:p>
            <w:r/>
          </w:p>
        </w:tc>
      </w:tr>
      <w:tr>
        <w:tc>
          <w:tcPr>
            <w:tcW w:type="dxa" w:w="2160"/>
          </w:tcPr>
          <w:p>
            <w:r>
              <w:t>F1 macro (validacion cruzada)</w:t>
            </w:r>
          </w:p>
        </w:tc>
        <w:tc>
          <w:tcPr>
            <w:tcW w:type="dxa" w:w="2160"/>
          </w:tcPr>
          <w:p>
            <w:r>
              <w:t>0.326</w:t>
            </w:r>
          </w:p>
        </w:tc>
        <w:tc>
          <w:tcPr>
            <w:tcW w:type="dxa" w:w="2160"/>
          </w:tcPr>
          <w:p>
            <w:r/>
          </w:p>
        </w:tc>
        <w:tc>
          <w:tcPr>
            <w:tcW w:type="dxa" w:w="2160"/>
          </w:tcPr>
          <w:p>
            <w:r/>
          </w:p>
        </w:tc>
      </w:tr>
      <w:tr>
        <w:tc>
          <w:tcPr>
            <w:tcW w:type="dxa" w:w="2160"/>
          </w:tcPr>
          <w:p>
            <w:r>
              <w:t>Accuracy en test</w:t>
            </w:r>
          </w:p>
        </w:tc>
        <w:tc>
          <w:tcPr>
            <w:tcW w:type="dxa" w:w="2160"/>
          </w:tcPr>
          <w:p>
            <w:r>
              <w:t>0.62</w:t>
            </w:r>
          </w:p>
        </w:tc>
        <w:tc>
          <w:tcPr>
            <w:tcW w:type="dxa" w:w="2160"/>
          </w:tcPr>
          <w:p>
            <w:r/>
          </w:p>
        </w:tc>
        <w:tc>
          <w:tcPr>
            <w:tcW w:type="dxa" w:w="2160"/>
          </w:tcPr>
          <w:p>
            <w:r/>
          </w:p>
        </w:tc>
      </w:tr>
      <w:tr>
        <w:tc>
          <w:tcPr>
            <w:tcW w:type="dxa" w:w="2160"/>
          </w:tcPr>
          <w:p>
            <w:r>
              <w:t>F1 clase mas fuerte</w:t>
            </w:r>
          </w:p>
        </w:tc>
        <w:tc>
          <w:tcPr>
            <w:tcW w:type="dxa" w:w="2160"/>
          </w:tcPr>
          <w:p>
            <w:r>
              <w:t>saludo: 0.76</w:t>
            </w:r>
          </w:p>
        </w:tc>
        <w:tc>
          <w:tcPr>
            <w:tcW w:type="dxa" w:w="2160"/>
          </w:tcPr>
          <w:p>
            <w:r/>
          </w:p>
        </w:tc>
        <w:tc>
          <w:tcPr>
            <w:tcW w:type="dxa" w:w="2160"/>
          </w:tcPr>
          <w:p>
            <w:r/>
          </w:p>
        </w:tc>
      </w:tr>
      <w:tr>
        <w:tc>
          <w:tcPr>
            <w:tcW w:type="dxa" w:w="2160"/>
          </w:tcPr>
          <w:p>
            <w:r>
              <w:t>Clases con F1 = 0.00</w:t>
            </w:r>
          </w:p>
        </w:tc>
        <w:tc>
          <w:tcPr>
            <w:tcW w:type="dxa" w:w="2160"/>
          </w:tcPr>
          <w:p>
            <w:r>
              <w:t>6 de 10 (test de 1-2 muestras)</w:t>
            </w:r>
          </w:p>
        </w:tc>
        <w:tc>
          <w:tcPr>
            <w:tcW w:type="dxa" w:w="2160"/>
          </w:tcPr>
          <w:p>
            <w:r/>
          </w:p>
        </w:tc>
        <w:tc>
          <w:tcPr>
            <w:tcW w:type="dxa" w:w="2160"/>
          </w:tcPr>
          <w:p>
            <w:r/>
          </w:p>
        </w:tc>
      </w:tr>
      <w:tr>
        <w:tc>
          <w:tcPr>
            <w:tcW w:type="dxa" w:w="2160"/>
          </w:tcPr>
          <w:p>
            <w:r>
              <w:t>Latencia media / p95</w:t>
            </w:r>
          </w:p>
        </w:tc>
        <w:tc>
          <w:tcPr>
            <w:tcW w:type="dxa" w:w="2160"/>
          </w:tcPr>
          <w:p>
            <w:r>
              <w:t>30.7 ms / 41.4 ms</w:t>
            </w:r>
          </w:p>
        </w:tc>
        <w:tc>
          <w:tcPr>
            <w:tcW w:type="dxa" w:w="2160"/>
          </w:tcPr>
          <w:p>
            <w:r/>
          </w:p>
        </w:tc>
        <w:tc>
          <w:tcPr>
            <w:tcW w:type="dxa" w:w="2160"/>
          </w:tcPr>
          <w:p>
            <w:r/>
          </w:p>
        </w:tc>
      </w:tr>
      <w:tr>
        <w:tc>
          <w:tcPr>
            <w:tcW w:type="dxa" w:w="2160"/>
          </w:tcPr>
          <w:p>
            <w:r>
              <w:t>FPS estimados (CPU)</w:t>
            </w:r>
          </w:p>
        </w:tc>
        <w:tc>
          <w:tcPr>
            <w:tcW w:type="dxa" w:w="2160"/>
          </w:tcPr>
          <w:p>
            <w:r>
              <w:t>32.5</w:t>
            </w:r>
          </w:p>
        </w:tc>
        <w:tc>
          <w:tcPr>
            <w:tcW w:type="dxa" w:w="2160"/>
          </w:tcPr>
          <w:p>
            <w:r/>
          </w:p>
        </w:tc>
        <w:tc>
          <w:tcPr>
            <w:tcW w:type="dxa" w:w="2160"/>
          </w:tcPr>
          <w:p>
            <w:r/>
          </w:p>
        </w:tc>
      </w:tr>
    </w:tbl>
    <w:p>
      <w:r>
        <w:t>Las columnas 'Equipo (linea base)' y 'Equipo (datos propios)' las llena el equipo: la primera al repetir el notebook con el dataset del docente en su maquina, la segunda con su propio dataset. Las tres columnas juntas separan el efecto del hardware del efecto de los datos.</w:t>
      </w:r>
    </w:p>
    <w:p>
      <w:pPr>
        <w:pStyle w:val="Heading1"/>
      </w:pPr>
      <w:r>
        <w:t>E. Preguntas finales (responder en el informe y defender en clase)</w:t>
      </w:r>
    </w:p>
    <w:p>
      <w:pPr>
        <w:pStyle w:val="ListNumber"/>
      </w:pPr>
      <w:r>
        <w:t>Por que el proyecto selecciona el modelo por F1 macro y no por accuracy? Que pasaria con un dataset como el de referencia (120 muestras de saludo, 7 de manos_juntas) si se usara accuracy?</w:t>
      </w:r>
    </w:p>
    <w:p>
      <w:pPr>
        <w:pStyle w:val="ListNumber"/>
      </w:pPr>
      <w:r>
        <w:t>Por que las 10 features se normalizan por el ancho de hombros? Que fallaria si se usaran distancias en pixeles crudos?</w:t>
      </w:r>
    </w:p>
    <w:p>
      <w:pPr>
        <w:pStyle w:val="ListNumber"/>
      </w:pPr>
      <w:r>
        <w:t>El modelo de referencia clasifica casi todo como pulgar_arriba o saludo. Expliquen la causa raiz y como su protocolo de captura la ataca.</w:t>
      </w:r>
    </w:p>
    <w:p>
      <w:pPr>
        <w:pStyle w:val="ListNumber"/>
      </w:pPr>
      <w:r>
        <w:t>Que feature nueva propondrian para separar 'pensando' de 'mano_en_menton', que comparten geometria de mano cerca de la cara? Justificar con los landmarks disponibles.</w:t>
      </w:r>
    </w:p>
    <w:p>
      <w:pPr>
        <w:pStyle w:val="ListNumber"/>
      </w:pPr>
      <w:r>
        <w:t>Su F1 con datos propios, es directamente comparable con el del docente? Que condiciones tendrian que igualarse para que la comparacion fuera justa?</w:t>
      </w:r>
    </w:p>
    <w:p>
      <w:pPr>
        <w:pStyle w:val="Heading1"/>
      </w:pPr>
      <w:r>
        <w:t>F. Mejoras sugeridas para la practica (opcionales, suben nota)</w:t>
      </w:r>
    </w:p>
    <w:p>
      <w:pPr>
        <w:pStyle w:val="ListBullet"/>
      </w:pPr>
      <w:r>
        <w:t>Balanceo por pesos: entrenar con class_weight='balanced' en SVM y Random Forest y medir si reduce el sesgo hacia las clases grandes. Reportar antes/despues.</w:t>
      </w:r>
    </w:p>
    <w:p>
      <w:pPr>
        <w:pStyle w:val="ListBullet"/>
      </w:pPr>
      <w:r>
        <w:t>Features de manos: agregar features desde los hand landmarks de MediaPipe Holistic (por ejemplo, extension de dedos) para separar senalamiento de saludo. El detector ya los entrega; el proyecto de referencia no los usa.</w:t>
      </w:r>
    </w:p>
    <w:p>
      <w:pPr>
        <w:pStyle w:val="ListBullet"/>
      </w:pPr>
      <w:r>
        <w:t>Aumento de datos medido: aplicar flip horizontal y cambios de brillo SOLO al conjunto de entrenamiento, y reportar el efecto real sobre el F1 de test (no asumirlo).</w:t>
      </w:r>
    </w:p>
    <w:p>
      <w:pPr>
        <w:pStyle w:val="ListBullet"/>
      </w:pPr>
      <w:r>
        <w:t>Curva de aprendizaje: entrenar con 25%, 50%, 75% y 100% de sus datos y graficar F1 vs tamano del dataset -- evidencia directa de cuanto valen los datos que capturaron.</w:t>
      </w:r>
    </w:p>
    <w:p>
      <w:pPr>
        <w:pStyle w:val="Heading1"/>
      </w:pPr>
      <w:r>
        <w:t>G. Reglas de integridad (aplican todas las semanas)</w:t>
      </w:r>
    </w:p>
    <w:p>
      <w:pPr>
        <w:pStyle w:val="ListBullet"/>
      </w:pPr>
      <w:r>
        <w:t>Cada integrante registra su contribucion con commits propios en el fork del equipo (la rubrica lo evalua).</w:t>
      </w:r>
    </w:p>
    <w:p>
      <w:pPr>
        <w:pStyle w:val="ListBullet"/>
      </w:pPr>
      <w:r>
        <w:t>No subir binarios pesados a git (imagenes crudas, videos, modelos .joblib): documentar como regenerarlos, igual que hace el repositorio base.</w:t>
      </w:r>
    </w:p>
    <w:p>
      <w:pPr>
        <w:pStyle w:val="ListBullet"/>
      </w:pPr>
      <w:r>
        <w:t>Las metricas se calculan siempre sobre un conjunto de prueba separado del entrenamiento.</w:t>
      </w:r>
    </w:p>
    <w:p>
      <w:pPr>
        <w:pStyle w:val="ListBullet"/>
      </w:pPr>
      <w:r>
        <w:t>Se permite asistencia de IA generativa para programar, pero en la defensa cada integrante debe explicar y justificar el codigo entregado.</w:t>
      </w:r>
    </w:p>
    <w:p>
      <w:pPr>
        <w:pStyle w:val="ListBullet"/>
      </w:pPr>
      <w:r>
        <w:t>Registrar consentimiento por escrito de toda persona que aparezca en las capturas o videos del equipo.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