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283D" w14:textId="77777777" w:rsidR="00181DF2" w:rsidRDefault="00181DF2">
      <w:pPr>
        <w:spacing w:before="80" w:after="80"/>
      </w:pPr>
    </w:p>
    <w:p w14:paraId="154B74D8" w14:textId="77777777" w:rsidR="00181DF2" w:rsidRDefault="00181DF2">
      <w:pPr>
        <w:spacing w:before="80" w:after="80"/>
      </w:pPr>
    </w:p>
    <w:p w14:paraId="0ACE3D4B" w14:textId="77777777" w:rsidR="00181DF2" w:rsidRDefault="00181DF2">
      <w:pPr>
        <w:spacing w:before="80" w:after="80"/>
      </w:pPr>
    </w:p>
    <w:p w14:paraId="251209EA" w14:textId="77777777" w:rsidR="00181DF2" w:rsidRDefault="00181DF2">
      <w:pPr>
        <w:spacing w:before="80" w:after="80"/>
      </w:pPr>
    </w:p>
    <w:p w14:paraId="40131B2B" w14:textId="77777777" w:rsidR="00181DF2" w:rsidRDefault="00662648">
      <w:pPr>
        <w:spacing w:before="480" w:after="240"/>
        <w:jc w:val="center"/>
      </w:pPr>
      <w:r>
        <w:rPr>
          <w:b/>
          <w:bCs/>
          <w:color w:val="1F3864"/>
          <w:sz w:val="72"/>
          <w:szCs w:val="72"/>
        </w:rPr>
        <w:t>SAFESEND</w:t>
      </w:r>
    </w:p>
    <w:p w14:paraId="38060D33" w14:textId="77777777" w:rsidR="00181DF2" w:rsidRDefault="00662648">
      <w:pPr>
        <w:pBdr>
          <w:bottom w:val="single" w:sz="12" w:space="6" w:color="4472C4"/>
        </w:pBdr>
        <w:spacing w:after="480"/>
        <w:jc w:val="center"/>
      </w:pPr>
      <w:r>
        <w:rPr>
          <w:b/>
          <w:bCs/>
          <w:color w:val="2E5496"/>
          <w:sz w:val="52"/>
          <w:szCs w:val="52"/>
        </w:rPr>
        <w:t>Developer Integration Manual</w:t>
      </w:r>
    </w:p>
    <w:p w14:paraId="5B35296E" w14:textId="77777777" w:rsidR="00181DF2" w:rsidRDefault="00181DF2">
      <w:pPr>
        <w:spacing w:before="80" w:after="80"/>
      </w:pPr>
    </w:p>
    <w:p w14:paraId="21833AE1" w14:textId="77777777" w:rsidR="00181DF2" w:rsidRDefault="00181DF2">
      <w:pPr>
        <w:spacing w:before="80" w:after="80"/>
      </w:pPr>
    </w:p>
    <w:p w14:paraId="42767C04" w14:textId="77777777" w:rsidR="00181DF2" w:rsidRDefault="00662648">
      <w:pPr>
        <w:spacing w:before="240" w:after="120"/>
        <w:jc w:val="center"/>
      </w:pPr>
      <w:r>
        <w:rPr>
          <w:b/>
          <w:bCs/>
          <w:color w:val="4472C4"/>
          <w:sz w:val="36"/>
          <w:szCs w:val="36"/>
        </w:rPr>
        <w:t>REST APIs &amp; Webhooks</w:t>
      </w:r>
    </w:p>
    <w:p w14:paraId="56807AB8" w14:textId="77777777" w:rsidR="00181DF2" w:rsidRDefault="00662648">
      <w:pPr>
        <w:spacing w:after="480"/>
        <w:jc w:val="center"/>
      </w:pPr>
      <w:r>
        <w:rPr>
          <w:color w:val="555555"/>
          <w:sz w:val="28"/>
          <w:szCs w:val="28"/>
        </w:rPr>
        <w:t>A Complete Guide to Building Integrations</w:t>
      </w:r>
    </w:p>
    <w:p w14:paraId="19F0D9CF" w14:textId="77777777" w:rsidR="00181DF2" w:rsidRDefault="00181DF2">
      <w:pPr>
        <w:spacing w:before="80" w:after="80"/>
      </w:pPr>
    </w:p>
    <w:p w14:paraId="47E0A26E" w14:textId="77777777" w:rsidR="00181DF2" w:rsidRDefault="00181DF2">
      <w:pPr>
        <w:spacing w:before="80" w:after="80"/>
      </w:pPr>
    </w:p>
    <w:p w14:paraId="0FC433B3" w14:textId="77777777" w:rsidR="00181DF2" w:rsidRDefault="00181DF2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181DF2" w14:paraId="5F896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72C4"/>
              <w:left w:val="none" w:sz="0" w:space="0" w:color="FFFFFF"/>
              <w:bottom w:val="single" w:sz="4" w:space="0" w:color="4472C4"/>
              <w:right w:val="none" w:sz="0" w:space="0" w:color="FFFFFF"/>
            </w:tcBorders>
            <w:shd w:val="clear" w:color="auto" w:fill="D9E2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500166B" w14:textId="77777777" w:rsidR="00181DF2" w:rsidRDefault="00662648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Products Covered</w:t>
            </w:r>
          </w:p>
          <w:p w14:paraId="1F68F026" w14:textId="77777777" w:rsidR="00181DF2" w:rsidRDefault="00662648">
            <w:pPr>
              <w:jc w:val="center"/>
            </w:pPr>
            <w:r>
              <w:rPr>
                <w:sz w:val="20"/>
                <w:szCs w:val="20"/>
              </w:rPr>
              <w:t>SafeSend Returns   |   SafeSend Exchange   |   SafeSend Signatures</w:t>
            </w:r>
          </w:p>
          <w:p w14:paraId="17D19D3A" w14:textId="77777777" w:rsidR="00181DF2" w:rsidRDefault="00662648">
            <w:pPr>
              <w:jc w:val="center"/>
            </w:pPr>
            <w:r>
              <w:rPr>
                <w:sz w:val="20"/>
                <w:szCs w:val="20"/>
              </w:rPr>
              <w:t>SafeSend Organizers   |   SafeSend Gather   |   Client Management</w:t>
            </w:r>
          </w:p>
        </w:tc>
      </w:tr>
    </w:tbl>
    <w:p w14:paraId="3678C2D1" w14:textId="77777777" w:rsidR="00181DF2" w:rsidRDefault="00181DF2">
      <w:pPr>
        <w:spacing w:before="80" w:after="80"/>
      </w:pPr>
    </w:p>
    <w:p w14:paraId="51D69B80" w14:textId="77777777" w:rsidR="00181DF2" w:rsidRDefault="00181DF2">
      <w:pPr>
        <w:spacing w:before="80" w:after="80"/>
      </w:pPr>
    </w:p>
    <w:p w14:paraId="31185398" w14:textId="77777777" w:rsidR="00181DF2" w:rsidRDefault="00181DF2">
      <w:pPr>
        <w:spacing w:before="80" w:after="80"/>
      </w:pPr>
    </w:p>
    <w:p w14:paraId="0D4BBCBF" w14:textId="77777777" w:rsidR="00181DF2" w:rsidRDefault="00181DF2">
      <w:pPr>
        <w:spacing w:before="80" w:after="80"/>
      </w:pPr>
    </w:p>
    <w:p w14:paraId="2D94ACA7" w14:textId="77777777" w:rsidR="00181DF2" w:rsidRDefault="00662648">
      <w:pPr>
        <w:jc w:val="center"/>
      </w:pPr>
      <w:r>
        <w:rPr>
          <w:color w:val="888888"/>
          <w:sz w:val="20"/>
          <w:szCs w:val="20"/>
        </w:rPr>
        <w:t>Version 1.0  |  SafeSend Developer Portal</w:t>
      </w:r>
    </w:p>
    <w:p w14:paraId="3BB03E29" w14:textId="77777777" w:rsidR="00181DF2" w:rsidRDefault="00181DF2">
      <w:pPr>
        <w:sectPr w:rsidR="00181DF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4D8D46" w14:textId="77777777" w:rsidR="00181DF2" w:rsidRDefault="00662648">
      <w:pPr>
        <w:pStyle w:val="Heading1"/>
        <w:pBdr>
          <w:bottom w:val="single" w:sz="8" w:space="4" w:color="4472C4"/>
        </w:pBdr>
      </w:pPr>
      <w:r>
        <w:lastRenderedPageBreak/>
        <w:t>Part 1: Understanding the SafeSend Integration Model</w:t>
      </w:r>
    </w:p>
    <w:p w14:paraId="0131A33B" w14:textId="77777777" w:rsidR="00181DF2" w:rsidRDefault="00662648">
      <w:pPr>
        <w:spacing w:before="80" w:after="80"/>
      </w:pPr>
      <w:r>
        <w:t>SafeSend exposes two complementary integration mechanisms. Understanding which one to use, and when, is critical before writing any code.</w:t>
      </w:r>
    </w:p>
    <w:p w14:paraId="684FB804" w14:textId="77777777" w:rsidR="00181DF2" w:rsidRDefault="00181DF2">
      <w:pPr>
        <w:spacing w:before="80" w:after="80"/>
      </w:pPr>
    </w:p>
    <w:p w14:paraId="55536A63" w14:textId="77777777" w:rsidR="00181DF2" w:rsidRDefault="00662648">
      <w:pPr>
        <w:pStyle w:val="Heading2"/>
      </w:pPr>
      <w:r>
        <w:t>REST APIs vs. Webhooks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181DF2" w14:paraId="1ADBE4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543B5" w14:textId="77777777" w:rsidR="00181DF2" w:rsidRDefault="00181DF2"/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37E99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REST APIs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C998F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Webhooks</w:t>
            </w:r>
          </w:p>
        </w:tc>
      </w:tr>
      <w:tr w:rsidR="00181DF2" w14:paraId="44649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54F6" w14:textId="77777777" w:rsidR="00181DF2" w:rsidRDefault="00662648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1F8E" w14:textId="77777777" w:rsidR="00181DF2" w:rsidRDefault="00662648">
            <w:r>
              <w:rPr>
                <w:sz w:val="20"/>
                <w:szCs w:val="20"/>
              </w:rPr>
              <w:t>You query SafeSend (pull)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81A5" w14:textId="77777777" w:rsidR="00181DF2" w:rsidRDefault="00662648">
            <w:r>
              <w:rPr>
                <w:sz w:val="20"/>
                <w:szCs w:val="20"/>
              </w:rPr>
              <w:t>SafeSend calls your endpoint (push)</w:t>
            </w:r>
          </w:p>
        </w:tc>
      </w:tr>
      <w:tr w:rsidR="00181DF2" w14:paraId="65CFEF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FD1A" w14:textId="77777777" w:rsidR="00181DF2" w:rsidRDefault="00662648">
            <w:r>
              <w:rPr>
                <w:b/>
                <w:bCs/>
                <w:sz w:val="20"/>
                <w:szCs w:val="20"/>
              </w:rPr>
              <w:t>Use For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B1F3" w14:textId="77777777" w:rsidR="00181DF2" w:rsidRDefault="00662648">
            <w:r>
              <w:rPr>
                <w:sz w:val="20"/>
                <w:szCs w:val="20"/>
              </w:rPr>
              <w:t>Creating/updating clients, querying records, managing users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9983" w14:textId="77777777" w:rsidR="00181DF2" w:rsidRDefault="00662648">
            <w:r>
              <w:rPr>
                <w:sz w:val="20"/>
                <w:szCs w:val="20"/>
              </w:rPr>
              <w:t>Receiving documents, status changes, signed returns in real time</w:t>
            </w:r>
          </w:p>
        </w:tc>
      </w:tr>
      <w:tr w:rsidR="00181DF2" w14:paraId="4A096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D70E" w14:textId="77777777" w:rsidR="00181DF2" w:rsidRDefault="00662648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18CB" w14:textId="77777777" w:rsidR="00181DF2" w:rsidRDefault="00662648">
            <w:r>
              <w:rPr>
                <w:sz w:val="20"/>
                <w:szCs w:val="20"/>
              </w:rPr>
              <w:t>API key in request header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DC04" w14:textId="77777777" w:rsidR="00181DF2" w:rsidRDefault="00662648">
            <w:r>
              <w:rPr>
                <w:sz w:val="20"/>
                <w:szCs w:val="20"/>
              </w:rPr>
              <w:t>Your endpoint must return HTTP 200</w:t>
            </w:r>
          </w:p>
        </w:tc>
      </w:tr>
      <w:tr w:rsidR="00181DF2" w14:paraId="64C3CA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16A1" w14:textId="77777777" w:rsidR="00181DF2" w:rsidRDefault="00662648">
            <w:r>
              <w:rPr>
                <w:b/>
                <w:bCs/>
                <w:sz w:val="20"/>
                <w:szCs w:val="20"/>
              </w:rPr>
              <w:t>Document Access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04B0" w14:textId="77777777" w:rsidR="00181DF2" w:rsidRDefault="00662648">
            <w:r>
              <w:rPr>
                <w:sz w:val="20"/>
                <w:szCs w:val="20"/>
              </w:rPr>
              <w:t>Limited - metadata and operations only</w:t>
            </w:r>
          </w:p>
        </w:tc>
        <w:tc>
          <w:tcPr>
            <w:tcW w:w="3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CAD9" w14:textId="77777777" w:rsidR="00181DF2" w:rsidRDefault="00662648">
            <w:r>
              <w:rPr>
                <w:b/>
                <w:bCs/>
                <w:sz w:val="20"/>
                <w:szCs w:val="20"/>
              </w:rPr>
              <w:t>REQUIRED - only way to retrieve actual documents</w:t>
            </w:r>
          </w:p>
        </w:tc>
      </w:tr>
    </w:tbl>
    <w:p w14:paraId="464766B2" w14:textId="77777777" w:rsidR="00181DF2" w:rsidRDefault="00181DF2">
      <w:pPr>
        <w:spacing w:before="80" w:after="80"/>
      </w:pPr>
    </w:p>
    <w:p w14:paraId="3C3BA729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Webhooks are the ONLY way to get signed documents, tax returns, source documents, organizers, and questionnaires out of SafeSend via API. You cannot pull these files with a REST call alone.</w:t>
      </w:r>
    </w:p>
    <w:p w14:paraId="5788AA55" w14:textId="77777777" w:rsidR="00181DF2" w:rsidRDefault="00181DF2">
      <w:pPr>
        <w:spacing w:before="80" w:after="80"/>
      </w:pPr>
    </w:p>
    <w:p w14:paraId="30FB61EF" w14:textId="77777777" w:rsidR="00181DF2" w:rsidRDefault="00662648">
      <w:pPr>
        <w:pStyle w:val="Heading2"/>
      </w:pPr>
      <w:r>
        <w:t>Access Requirements</w:t>
      </w:r>
    </w:p>
    <w:p w14:paraId="36E8EC9C" w14:textId="77777777" w:rsidR="00181DF2" w:rsidRDefault="00662648">
      <w:pPr>
        <w:spacing w:before="80" w:after="80"/>
      </w:pPr>
      <w:r>
        <w:t>Before writing any code, ensure the following are in place:</w:t>
      </w:r>
    </w:p>
    <w:p w14:paraId="20C9EDE5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System Administrator access to SafeSend (or API user role enabled)</w:t>
      </w:r>
    </w:p>
    <w:p w14:paraId="7DB8402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API Access toggled ON in Product Settings for each module you plan to integrate</w:t>
      </w:r>
    </w:p>
    <w:p w14:paraId="20813F4E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Credentials for the SafeSend Developer Portal (same username/password as your SafeSend login)</w:t>
      </w:r>
    </w:p>
    <w:p w14:paraId="19665CFE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A publicly accessible HTTPS endpoint to receive webhook payloads</w:t>
      </w:r>
    </w:p>
    <w:p w14:paraId="070A44F5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Ability to return HTTP 200 responses from your webhook endpoint</w:t>
      </w:r>
    </w:p>
    <w:p w14:paraId="300425D3" w14:textId="77777777" w:rsidR="00181DF2" w:rsidRDefault="00181DF2">
      <w:pPr>
        <w:spacing w:before="80" w:after="80"/>
      </w:pPr>
    </w:p>
    <w:p w14:paraId="2A2BD9AF" w14:textId="77777777" w:rsidR="00181DF2" w:rsidRDefault="00662648">
      <w:pPr>
        <w:pStyle w:val="Heading2"/>
      </w:pPr>
      <w:r>
        <w:t>Developer Portal Access</w:t>
      </w:r>
    </w:p>
    <w:p w14:paraId="6F4AD3BB" w14:textId="77777777" w:rsidR="00181DF2" w:rsidRDefault="00662648">
      <w:pPr>
        <w:spacing w:before="80" w:after="80"/>
      </w:pPr>
      <w:r>
        <w:t>The SafeSend Developer Portal is your source for API keys, endpoint configuration, and documentation. Access it via:</w:t>
      </w:r>
    </w:p>
    <w:p w14:paraId="24A99FE0" w14:textId="77777777" w:rsidR="00181DF2" w:rsidRDefault="00181DF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1DF2" w14:paraId="0153D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67206E" w14:textId="77777777" w:rsidR="00181DF2" w:rsidRDefault="00662648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Settings &gt; Developer Section &gt; API Developer Portal</w:t>
            </w:r>
          </w:p>
        </w:tc>
      </w:tr>
    </w:tbl>
    <w:p w14:paraId="0963552E" w14:textId="77777777" w:rsidR="00181DF2" w:rsidRDefault="00181DF2">
      <w:pPr>
        <w:spacing w:before="80" w:after="80"/>
      </w:pPr>
    </w:p>
    <w:p w14:paraId="42C7755E" w14:textId="77777777" w:rsidR="00181DF2" w:rsidRDefault="00662648">
      <w:pPr>
        <w:spacing w:before="80" w:after="80"/>
      </w:pPr>
      <w:r>
        <w:lastRenderedPageBreak/>
        <w:t>Each product module (Returns, Exchange, Signatures, Organizers, Gather, Client Management) has its own Settings page with a Developer Section where you configure webhook endpoints and API keys.</w:t>
      </w:r>
    </w:p>
    <w:p w14:paraId="78EE6A34" w14:textId="77777777" w:rsidR="00181DF2" w:rsidRDefault="00181DF2">
      <w:pPr>
        <w:spacing w:before="80" w:after="80"/>
      </w:pPr>
    </w:p>
    <w:p w14:paraId="6D6D4752" w14:textId="77777777" w:rsidR="00181DF2" w:rsidRDefault="00181DF2">
      <w:pPr>
        <w:pageBreakBefore/>
      </w:pPr>
    </w:p>
    <w:p w14:paraId="14560D80" w14:textId="77777777" w:rsidR="00181DF2" w:rsidRDefault="00662648">
      <w:pPr>
        <w:pStyle w:val="Heading1"/>
        <w:pBdr>
          <w:bottom w:val="single" w:sz="8" w:space="4" w:color="4472C4"/>
        </w:pBdr>
      </w:pPr>
      <w:r>
        <w:t>Part 2: Webhooks</w:t>
      </w:r>
    </w:p>
    <w:p w14:paraId="4450B2F4" w14:textId="77777777" w:rsidR="00181DF2" w:rsidRDefault="00662648">
      <w:pPr>
        <w:pStyle w:val="Heading2"/>
      </w:pPr>
      <w:r>
        <w:t>How Webhooks Work</w:t>
      </w:r>
    </w:p>
    <w:p w14:paraId="66EE111B" w14:textId="77777777" w:rsidR="00181DF2" w:rsidRDefault="00662648">
      <w:pPr>
        <w:spacing w:before="80" w:after="80"/>
      </w:pPr>
      <w:r>
        <w:t>Webhooks use an event-driven push model. When something happens in SafeSend, it fires a POST request to a URL you define, carrying a JSON payload with all relevant event data.</w:t>
      </w:r>
    </w:p>
    <w:p w14:paraId="56132A2D" w14:textId="77777777" w:rsidR="00181DF2" w:rsidRDefault="00181DF2">
      <w:pPr>
        <w:spacing w:before="80" w:after="80"/>
      </w:pPr>
    </w:p>
    <w:p w14:paraId="3845D35E" w14:textId="77777777" w:rsidR="00181DF2" w:rsidRDefault="00662648">
      <w:pPr>
        <w:spacing w:before="80" w:after="80"/>
      </w:pPr>
      <w:r>
        <w:t>The flow is:</w:t>
      </w:r>
    </w:p>
    <w:p w14:paraId="69CAA0E0" w14:textId="77777777" w:rsidR="00181DF2" w:rsidRDefault="00662648">
      <w:pPr>
        <w:pStyle w:val="ListParagraph"/>
        <w:numPr>
          <w:ilvl w:val="0"/>
          <w:numId w:val="3"/>
        </w:numPr>
        <w:spacing w:before="60" w:after="60"/>
      </w:pPr>
      <w:r>
        <w:t>An event occurs in SafeSend (client signs a return, uploads a document, etc.)</w:t>
      </w:r>
    </w:p>
    <w:p w14:paraId="1D8AA883" w14:textId="77777777" w:rsidR="00181DF2" w:rsidRDefault="00662648">
      <w:pPr>
        <w:pStyle w:val="ListParagraph"/>
        <w:numPr>
          <w:ilvl w:val="0"/>
          <w:numId w:val="3"/>
        </w:numPr>
        <w:spacing w:before="60" w:after="60"/>
      </w:pPr>
      <w:r>
        <w:t>SafeSend detects the event and sends a POST to your configured webhook URL</w:t>
      </w:r>
    </w:p>
    <w:p w14:paraId="6B6F7C15" w14:textId="77777777" w:rsidR="00181DF2" w:rsidRDefault="00662648">
      <w:pPr>
        <w:pStyle w:val="ListParagraph"/>
        <w:numPr>
          <w:ilvl w:val="0"/>
          <w:numId w:val="3"/>
        </w:numPr>
        <w:spacing w:before="60" w:after="60"/>
      </w:pPr>
      <w:r>
        <w:t>The payload arrives as JSON with event type and data</w:t>
      </w:r>
    </w:p>
    <w:p w14:paraId="2EF8314F" w14:textId="77777777" w:rsidR="00181DF2" w:rsidRDefault="00662648">
      <w:pPr>
        <w:pStyle w:val="ListParagraph"/>
        <w:numPr>
          <w:ilvl w:val="0"/>
          <w:numId w:val="3"/>
        </w:numPr>
        <w:spacing w:before="60" w:after="60"/>
      </w:pPr>
      <w:r>
        <w:t>Your endpoint processes the data and returns HTTP 200</w:t>
      </w:r>
    </w:p>
    <w:p w14:paraId="02886AF6" w14:textId="77777777" w:rsidR="00181DF2" w:rsidRDefault="00662648">
      <w:pPr>
        <w:pStyle w:val="ListParagraph"/>
        <w:numPr>
          <w:ilvl w:val="0"/>
          <w:numId w:val="3"/>
        </w:numPr>
        <w:spacing w:before="60" w:after="60"/>
      </w:pPr>
      <w:r>
        <w:t>SafeSend marks the event as delivered and removes it from the queue</w:t>
      </w:r>
    </w:p>
    <w:p w14:paraId="467C08E1" w14:textId="77777777" w:rsidR="00181DF2" w:rsidRDefault="00181DF2">
      <w:pPr>
        <w:spacing w:before="80" w:after="80"/>
      </w:pPr>
    </w:p>
    <w:p w14:paraId="1F6D6B58" w14:textId="77777777" w:rsidR="00181DF2" w:rsidRDefault="00662648">
      <w:pPr>
        <w:pStyle w:val="Heading2"/>
      </w:pPr>
      <w:r>
        <w:t>Critical Implementation Rules</w:t>
      </w:r>
    </w:p>
    <w:p w14:paraId="43BBE403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Your webhook endpoint MUST return an HTTP 2xx response code after receiving every payload. If SafeSend does not receive a success response, it will automatically disable the webhook subscription to prevent data loss.</w:t>
      </w:r>
    </w:p>
    <w:p w14:paraId="1A272727" w14:textId="77777777" w:rsidR="00181DF2" w:rsidRDefault="00181DF2">
      <w:pPr>
        <w:spacing w:before="80" w:after="80"/>
      </w:pPr>
    </w:p>
    <w:p w14:paraId="6B15B165" w14:textId="77777777" w:rsidR="00181DF2" w:rsidRDefault="00662648">
      <w:pPr>
        <w:spacing w:before="80" w:after="80"/>
      </w:pPr>
      <w:r>
        <w:t>Additional rules to follow:</w:t>
      </w:r>
    </w:p>
    <w:p w14:paraId="3A4372AB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SafeSend queues all payloads while a webhook is inactive. When re-enabled, all queued events will be delivered in order.</w:t>
      </w:r>
    </w:p>
    <w:p w14:paraId="4892D114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Design your endpoint to be idempotent - you may receive duplicate events in edge cases.</w:t>
      </w:r>
    </w:p>
    <w:p w14:paraId="436BC6A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Process payloads asynchronously when possible. Accept the payload immediately, queue it internally, then process it.</w:t>
      </w:r>
    </w:p>
    <w:p w14:paraId="18AFEA94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Validate that incoming requests are genuinely from SafeSend by checking expected payload structure.</w:t>
      </w:r>
    </w:p>
    <w:p w14:paraId="2FC6EC4F" w14:textId="77777777" w:rsidR="00181DF2" w:rsidRDefault="00181DF2">
      <w:pPr>
        <w:spacing w:before="80" w:after="80"/>
      </w:pPr>
    </w:p>
    <w:p w14:paraId="7D64638B" w14:textId="77777777" w:rsidR="00181DF2" w:rsidRDefault="00662648">
      <w:pPr>
        <w:pStyle w:val="Heading2"/>
      </w:pPr>
      <w:r>
        <w:t>Webhook Configuration (Per Module)</w:t>
      </w:r>
    </w:p>
    <w:p w14:paraId="0F4BCB54" w14:textId="77777777" w:rsidR="00181DF2" w:rsidRDefault="00662648">
      <w:pPr>
        <w:spacing w:before="80" w:after="80"/>
      </w:pPr>
      <w:r>
        <w:t>Each SafeSend product module requires separate webhook configuration. Navigate to the Developer Section for each module you want to integrate:</w:t>
      </w:r>
    </w:p>
    <w:p w14:paraId="69C4047E" w14:textId="77777777" w:rsidR="00181DF2" w:rsidRDefault="00181DF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81DF2" w14:paraId="3A0B5D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51B5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50DC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Settings Path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0C66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</w:tr>
      <w:tr w:rsidR="00181DF2" w14:paraId="0672E0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21C4" w14:textId="77777777" w:rsidR="00181DF2" w:rsidRDefault="00662648">
            <w:r>
              <w:rPr>
                <w:sz w:val="20"/>
                <w:szCs w:val="20"/>
              </w:rPr>
              <w:t>SafeSend Returns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3FC9" w14:textId="77777777" w:rsidR="00181DF2" w:rsidRDefault="00662648">
            <w:r>
              <w:rPr>
                <w:sz w:val="20"/>
                <w:szCs w:val="20"/>
              </w:rPr>
              <w:t>SSR Settings &gt; Developer Section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C4DC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SSR</w:t>
            </w:r>
          </w:p>
        </w:tc>
      </w:tr>
      <w:tr w:rsidR="00181DF2" w14:paraId="0FCD0F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B32F" w14:textId="77777777" w:rsidR="00181DF2" w:rsidRDefault="00662648">
            <w:r>
              <w:rPr>
                <w:sz w:val="20"/>
                <w:szCs w:val="20"/>
              </w:rPr>
              <w:lastRenderedPageBreak/>
              <w:t>SafeSend Exchange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B0F3" w14:textId="77777777" w:rsidR="00181DF2" w:rsidRDefault="00662648">
            <w:r>
              <w:rPr>
                <w:sz w:val="20"/>
                <w:szCs w:val="20"/>
              </w:rPr>
              <w:t>SSE Settings &gt; Developer Section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0777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SSE</w:t>
            </w:r>
          </w:p>
        </w:tc>
      </w:tr>
      <w:tr w:rsidR="00181DF2" w14:paraId="0D6513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F806" w14:textId="77777777" w:rsidR="00181DF2" w:rsidRDefault="00662648">
            <w:r>
              <w:rPr>
                <w:sz w:val="20"/>
                <w:szCs w:val="20"/>
              </w:rPr>
              <w:t>SafeSend Signatures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D9EA" w14:textId="77777777" w:rsidR="00181DF2" w:rsidRDefault="00662648">
            <w:r>
              <w:rPr>
                <w:sz w:val="20"/>
                <w:szCs w:val="20"/>
              </w:rPr>
              <w:t>SIG Settings &gt; Developer Section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9E33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SIG</w:t>
            </w:r>
          </w:p>
        </w:tc>
      </w:tr>
      <w:tr w:rsidR="00181DF2" w14:paraId="0572E4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AA6B" w14:textId="77777777" w:rsidR="00181DF2" w:rsidRDefault="00662648">
            <w:r>
              <w:rPr>
                <w:sz w:val="20"/>
                <w:szCs w:val="20"/>
              </w:rPr>
              <w:t>SafeSend Organizers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B7AA" w14:textId="77777777" w:rsidR="00181DF2" w:rsidRDefault="00662648">
            <w:r>
              <w:rPr>
                <w:sz w:val="20"/>
                <w:szCs w:val="20"/>
              </w:rPr>
              <w:t>ORG Settings &gt; Developer Section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EB13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ORG</w:t>
            </w:r>
          </w:p>
        </w:tc>
      </w:tr>
      <w:tr w:rsidR="00181DF2" w14:paraId="0829BC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C654" w14:textId="77777777" w:rsidR="00181DF2" w:rsidRDefault="00662648">
            <w:r>
              <w:rPr>
                <w:sz w:val="20"/>
                <w:szCs w:val="20"/>
              </w:rPr>
              <w:t>SafeSend Gather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4388" w14:textId="77777777" w:rsidR="00181DF2" w:rsidRDefault="00662648">
            <w:r>
              <w:rPr>
                <w:sz w:val="20"/>
                <w:szCs w:val="20"/>
              </w:rPr>
              <w:t>GTR Settings &gt; Developer Section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8908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GTR</w:t>
            </w:r>
          </w:p>
        </w:tc>
      </w:tr>
      <w:tr w:rsidR="00181DF2" w14:paraId="42CD77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02CA" w14:textId="77777777" w:rsidR="00181DF2" w:rsidRDefault="00662648">
            <w:r>
              <w:rPr>
                <w:sz w:val="20"/>
                <w:szCs w:val="20"/>
              </w:rPr>
              <w:t>Client Management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C5E5" w14:textId="77777777" w:rsidR="00181DF2" w:rsidRDefault="00662648">
            <w:r>
              <w:rPr>
                <w:sz w:val="20"/>
                <w:szCs w:val="20"/>
              </w:rPr>
              <w:t>Client Mgmt Settings &gt; Developer Section</w:t>
            </w:r>
          </w:p>
        </w:tc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92BE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CM</w:t>
            </w:r>
          </w:p>
        </w:tc>
      </w:tr>
    </w:tbl>
    <w:p w14:paraId="5F7B38DD" w14:textId="77777777" w:rsidR="00181DF2" w:rsidRDefault="00181DF2">
      <w:pPr>
        <w:spacing w:before="80" w:after="80"/>
      </w:pPr>
    </w:p>
    <w:p w14:paraId="15415440" w14:textId="77777777" w:rsidR="00181DF2" w:rsidRDefault="00181DF2">
      <w:pPr>
        <w:pageBreakBefore/>
      </w:pPr>
    </w:p>
    <w:p w14:paraId="0649C630" w14:textId="77777777" w:rsidR="00181DF2" w:rsidRDefault="00662648">
      <w:pPr>
        <w:pStyle w:val="Heading1"/>
        <w:pBdr>
          <w:bottom w:val="single" w:sz="8" w:space="4" w:color="4472C4"/>
        </w:pBdr>
      </w:pPr>
      <w:r>
        <w:t>Part 3: Webhook Event Reference</w:t>
      </w:r>
    </w:p>
    <w:p w14:paraId="5744D5FC" w14:textId="77777777" w:rsidR="00181DF2" w:rsidRDefault="00662648">
      <w:pPr>
        <w:pStyle w:val="Heading2"/>
      </w:pPr>
      <w:r>
        <w:t>SafeSend Exchange Webhooks</w:t>
      </w:r>
    </w:p>
    <w:p w14:paraId="06D20762" w14:textId="77777777" w:rsidR="00181DF2" w:rsidRDefault="00662648">
      <w:pPr>
        <w:spacing w:before="80" w:after="80"/>
      </w:pPr>
      <w:r>
        <w:t>Exchange webhooks deliver documents uploaded via document request lists (DRLs) and drop-off links. These are the only way to retrieve Exchange documents via API.</w:t>
      </w:r>
    </w:p>
    <w:p w14:paraId="4271DE1E" w14:textId="77777777" w:rsidR="00181DF2" w:rsidRDefault="00181DF2">
      <w:pPr>
        <w:spacing w:before="80" w:after="80"/>
      </w:pPr>
    </w:p>
    <w:p w14:paraId="2563027C" w14:textId="77777777" w:rsidR="00181DF2" w:rsidRDefault="00662648">
      <w:pPr>
        <w:pStyle w:val="Heading3"/>
      </w:pPr>
      <w:r>
        <w:t>Event 4000: Download DRL Document</w:t>
      </w:r>
    </w:p>
    <w:p w14:paraId="626323DD" w14:textId="77777777" w:rsidR="00181DF2" w:rsidRDefault="00662648">
      <w:pPr>
        <w:spacing w:before="80" w:after="80"/>
      </w:pPr>
      <w:r>
        <w:t>Triggers each time a client uploads a document to a delivered Document Request List. Each individual document upload fires its own event.</w:t>
      </w:r>
    </w:p>
    <w:p w14:paraId="1063C6CE" w14:textId="77777777" w:rsidR="00181DF2" w:rsidRDefault="00181DF2">
      <w:pPr>
        <w:spacing w:before="80" w:after="80"/>
      </w:pPr>
    </w:p>
    <w:p w14:paraId="5ECE876E" w14:textId="77777777" w:rsidR="00181DF2" w:rsidRDefault="00662648">
      <w:pPr>
        <w:spacing w:before="80" w:after="80"/>
      </w:pPr>
      <w:r>
        <w:rPr>
          <w:b/>
          <w:bCs/>
        </w:rPr>
        <w:t>Payload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181DF2" w14:paraId="443B2C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6273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A74C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006D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81DF2" w14:paraId="27171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330D" w14:textId="77777777" w:rsidR="00181DF2" w:rsidRDefault="00662648">
            <w:r>
              <w:rPr>
                <w:sz w:val="20"/>
                <w:szCs w:val="20"/>
              </w:rPr>
              <w:t>documentRequestListId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489F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GUID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DFDE" w14:textId="77777777" w:rsidR="00181DF2" w:rsidRDefault="00662648">
            <w:r>
              <w:rPr>
                <w:sz w:val="20"/>
                <w:szCs w:val="20"/>
              </w:rPr>
              <w:t>Unique ID of the DRL</w:t>
            </w:r>
          </w:p>
        </w:tc>
      </w:tr>
      <w:tr w:rsidR="00181DF2" w14:paraId="25429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9FCF" w14:textId="77777777" w:rsidR="00181DF2" w:rsidRDefault="00662648">
            <w:r>
              <w:rPr>
                <w:sz w:val="20"/>
                <w:szCs w:val="20"/>
              </w:rPr>
              <w:t>clientEmailId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A363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E8F9" w14:textId="77777777" w:rsidR="00181DF2" w:rsidRDefault="00662648">
            <w:r>
              <w:rPr>
                <w:sz w:val="20"/>
                <w:szCs w:val="20"/>
              </w:rPr>
              <w:t>Email address of the uploading client</w:t>
            </w:r>
          </w:p>
        </w:tc>
      </w:tr>
      <w:tr w:rsidR="00181DF2" w14:paraId="55A2CE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D986" w14:textId="77777777" w:rsidR="00181DF2" w:rsidRDefault="00662648">
            <w:r>
              <w:rPr>
                <w:sz w:val="20"/>
                <w:szCs w:val="20"/>
              </w:rPr>
              <w:t>documentFieldName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A361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6E79" w14:textId="77777777" w:rsidR="00181DF2" w:rsidRDefault="00662648">
            <w:r>
              <w:rPr>
                <w:sz w:val="20"/>
                <w:szCs w:val="20"/>
              </w:rPr>
              <w:t>Display name of the document field</w:t>
            </w:r>
          </w:p>
        </w:tc>
      </w:tr>
      <w:tr w:rsidR="00181DF2" w14:paraId="0CB52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8E36" w14:textId="77777777" w:rsidR="00181DF2" w:rsidRDefault="00662648">
            <w:r>
              <w:rPr>
                <w:sz w:val="20"/>
                <w:szCs w:val="20"/>
              </w:rPr>
              <w:t>uploadedDate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87FC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8446" w14:textId="77777777" w:rsidR="00181DF2" w:rsidRDefault="00662648">
            <w:r>
              <w:rPr>
                <w:sz w:val="20"/>
                <w:szCs w:val="20"/>
              </w:rPr>
              <w:t>Date the document was uploaded</w:t>
            </w:r>
          </w:p>
        </w:tc>
      </w:tr>
      <w:tr w:rsidR="00181DF2" w14:paraId="55169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7A4F" w14:textId="77777777" w:rsidR="00181DF2" w:rsidRDefault="00662648">
            <w:r>
              <w:rPr>
                <w:sz w:val="20"/>
                <w:szCs w:val="20"/>
              </w:rPr>
              <w:t>uniqueArgs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DBCD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1CAA" w14:textId="77777777" w:rsidR="00181DF2" w:rsidRDefault="00662648">
            <w:r>
              <w:rPr>
                <w:sz w:val="20"/>
                <w:szCs w:val="20"/>
              </w:rPr>
              <w:t>Custom arguments passed at DRL creation</w:t>
            </w:r>
          </w:p>
        </w:tc>
      </w:tr>
      <w:tr w:rsidR="00181DF2" w14:paraId="33AB5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1F77" w14:textId="77777777" w:rsidR="00181DF2" w:rsidRDefault="00662648">
            <w:r>
              <w:rPr>
                <w:sz w:val="20"/>
                <w:szCs w:val="20"/>
              </w:rPr>
              <w:t>document.name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F597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8822" w14:textId="77777777" w:rsidR="00181DF2" w:rsidRDefault="00662648">
            <w:r>
              <w:rPr>
                <w:sz w:val="20"/>
                <w:szCs w:val="20"/>
              </w:rPr>
              <w:t>File name of the uploaded document</w:t>
            </w:r>
          </w:p>
        </w:tc>
      </w:tr>
      <w:tr w:rsidR="00181DF2" w14:paraId="69A893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BF7B" w14:textId="77777777" w:rsidR="00181DF2" w:rsidRDefault="00662648">
            <w:r>
              <w:rPr>
                <w:sz w:val="20"/>
                <w:szCs w:val="20"/>
              </w:rPr>
              <w:t>document.sasUrl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B7BC" w14:textId="77777777" w:rsidR="00181DF2" w:rsidRDefault="00662648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9045" w14:textId="77777777" w:rsidR="00181DF2" w:rsidRDefault="00662648">
            <w:r>
              <w:rPr>
                <w:sz w:val="20"/>
                <w:szCs w:val="20"/>
              </w:rPr>
              <w:t>Temporary SAS URL to download the document</w:t>
            </w:r>
          </w:p>
        </w:tc>
      </w:tr>
    </w:tbl>
    <w:p w14:paraId="03265646" w14:textId="77777777" w:rsidR="00181DF2" w:rsidRDefault="00181DF2">
      <w:pPr>
        <w:spacing w:before="80" w:after="80"/>
      </w:pPr>
    </w:p>
    <w:p w14:paraId="70C8623D" w14:textId="77777777" w:rsidR="00181DF2" w:rsidRDefault="00662648">
      <w:pPr>
        <w:spacing w:before="80" w:after="80"/>
      </w:pPr>
      <w:r>
        <w:t>Example payload:</w:t>
      </w:r>
    </w:p>
    <w:p w14:paraId="526DC1D0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57B11883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"eventType": 4000,</w:t>
      </w:r>
    </w:p>
    <w:p w14:paraId="40062C29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"eventData": {</w:t>
      </w:r>
    </w:p>
    <w:p w14:paraId="47D9012D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"documentRequestListId": "35fcbf38-924f-48f9-8a12-276fc484b817",</w:t>
      </w:r>
    </w:p>
    <w:p w14:paraId="6B0F04D8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"clientEmailId": "client@example.com",</w:t>
      </w:r>
    </w:p>
    <w:p w14:paraId="3A39C915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"documentFieldName": "W-2 Form",</w:t>
      </w:r>
    </w:p>
    <w:p w14:paraId="55E3F2C9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"uploadedDate": "08/10/2024",</w:t>
      </w:r>
    </w:p>
    <w:p w14:paraId="24E5DFCA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"uniqueArgs": "Upload Complete",</w:t>
      </w:r>
    </w:p>
    <w:p w14:paraId="21C708E6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"document": {</w:t>
      </w:r>
    </w:p>
    <w:p w14:paraId="6BAD2217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"name": "w2-2024.pdf",</w:t>
      </w:r>
    </w:p>
    <w:p w14:paraId="6C01B195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"sasUrl": "https://documentstore.com/secured-file-url"</w:t>
      </w:r>
    </w:p>
    <w:p w14:paraId="18068A42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4DF2B375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72DB7328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7DDB5B2" w14:textId="77777777" w:rsidR="00181DF2" w:rsidRDefault="00181DF2">
      <w:pPr>
        <w:spacing w:before="80" w:after="80"/>
      </w:pPr>
    </w:p>
    <w:p w14:paraId="3F906AB8" w14:textId="77777777" w:rsidR="00181DF2" w:rsidRDefault="00662648">
      <w:pPr>
        <w:pStyle w:val="Heading3"/>
      </w:pPr>
      <w:r>
        <w:lastRenderedPageBreak/>
        <w:t>Event 4001: Download Drop-Off Link</w:t>
      </w:r>
    </w:p>
    <w:p w14:paraId="225AF4C1" w14:textId="77777777" w:rsidR="00181DF2" w:rsidRDefault="00662648">
      <w:pPr>
        <w:spacing w:before="80" w:after="80"/>
      </w:pPr>
      <w:r>
        <w:t>Triggers each time a sender submits a file through any drop-off link (company, personal, or folder type). Also fires for blacklisted senders.</w:t>
      </w:r>
    </w:p>
    <w:p w14:paraId="166C56C6" w14:textId="77777777" w:rsidR="00181DF2" w:rsidRDefault="00181DF2">
      <w:pPr>
        <w:spacing w:before="80" w:after="80"/>
      </w:pPr>
    </w:p>
    <w:p w14:paraId="5549A86B" w14:textId="77777777" w:rsidR="00181DF2" w:rsidRDefault="00662648">
      <w:pPr>
        <w:spacing w:before="80" w:after="80"/>
      </w:pPr>
      <w:r>
        <w:t>Key payload fields:</w:t>
      </w:r>
    </w:p>
    <w:p w14:paraId="05CEFD72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senderEmail, senderFirstName, senderLastName - Identity of the sender</w:t>
      </w:r>
    </w:p>
    <w:p w14:paraId="70DDB974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dropoffMessage - Message included with the submission</w:t>
      </w:r>
    </w:p>
    <w:p w14:paraId="05209C7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dropoffRecipient - Array of internal recipient email addresses</w:t>
      </w:r>
    </w:p>
    <w:p w14:paraId="4F1E53E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dropoffSubject - Subject line of the drop-off</w:t>
      </w:r>
    </w:p>
    <w:p w14:paraId="59865967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dropoffType - "Company", "Personal", or "Folder"</w:t>
      </w:r>
    </w:p>
    <w:p w14:paraId="1220A800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isBlacklisted - Boolean indicating if the sender is on the blacklist</w:t>
      </w:r>
    </w:p>
    <w:p w14:paraId="09D9CAD7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timeDelivered - Timestamp of delivery</w:t>
      </w:r>
    </w:p>
    <w:p w14:paraId="03474E7C" w14:textId="77777777" w:rsidR="00181DF2" w:rsidRDefault="00181DF2">
      <w:pPr>
        <w:spacing w:before="80" w:after="80"/>
      </w:pPr>
    </w:p>
    <w:p w14:paraId="619A9D3F" w14:textId="77777777" w:rsidR="00181DF2" w:rsidRDefault="00181DF2">
      <w:pPr>
        <w:pageBreakBefore/>
      </w:pPr>
    </w:p>
    <w:p w14:paraId="038F6E8E" w14:textId="77777777" w:rsidR="00181DF2" w:rsidRDefault="00662648">
      <w:pPr>
        <w:pStyle w:val="Heading2"/>
      </w:pPr>
      <w:r>
        <w:t>SafeSend Returns Webhooks</w:t>
      </w:r>
    </w:p>
    <w:p w14:paraId="309100F3" w14:textId="77777777" w:rsidR="00181DF2" w:rsidRDefault="00662648">
      <w:pPr>
        <w:spacing w:before="80" w:after="80"/>
      </w:pPr>
      <w:r>
        <w:t>Returns webhooks are the only way to retrieve signed tax return documents via API. Both webhooks fire for the same SSR module.</w:t>
      </w:r>
    </w:p>
    <w:p w14:paraId="45DE2911" w14:textId="77777777" w:rsidR="00181DF2" w:rsidRDefault="00181DF2">
      <w:pPr>
        <w:spacing w:before="80" w:after="80"/>
      </w:pPr>
    </w:p>
    <w:p w14:paraId="76DA5341" w14:textId="77777777" w:rsidR="00181DF2" w:rsidRDefault="00662648">
      <w:pPr>
        <w:pStyle w:val="Heading3"/>
      </w:pPr>
      <w:r>
        <w:t>Download Esign Document</w:t>
      </w:r>
    </w:p>
    <w:p w14:paraId="30B8DBE6" w14:textId="77777777" w:rsidR="00181DF2" w:rsidRDefault="00662648">
      <w:pPr>
        <w:spacing w:before="80" w:after="80"/>
      </w:pPr>
      <w:r>
        <w:t>Triggers when a delivered tax return is e-signed or manually signed by the recipient. The payload includes SAS links to all signed documents.</w:t>
      </w:r>
    </w:p>
    <w:p w14:paraId="3ED8E6FD" w14:textId="77777777" w:rsidR="00181DF2" w:rsidRDefault="00181DF2">
      <w:pPr>
        <w:spacing w:before="80" w:after="80"/>
      </w:pPr>
    </w:p>
    <w:p w14:paraId="222248FC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This webhook does not use an eventType field. It fires for both standard e-sign and additional e-sign documents in the same payload.</w:t>
      </w:r>
    </w:p>
    <w:p w14:paraId="1856B38E" w14:textId="77777777" w:rsidR="00181DF2" w:rsidRDefault="00181DF2">
      <w:pPr>
        <w:spacing w:before="80" w:after="80"/>
      </w:pPr>
    </w:p>
    <w:p w14:paraId="5133176A" w14:textId="77777777" w:rsidR="00181DF2" w:rsidRDefault="00662648">
      <w:pPr>
        <w:spacing w:before="80" w:after="80"/>
      </w:pPr>
      <w:r>
        <w:t>Key payload fields:</w:t>
      </w:r>
    </w:p>
    <w:p w14:paraId="30162CA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documentStatus - Current status (e.g., USERSIGNED)</w:t>
      </w:r>
    </w:p>
    <w:p w14:paraId="5DBADE46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signatureStatus - ESigned or ManualSign</w:t>
      </w:r>
    </w:p>
    <w:p w14:paraId="64EE0FB3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signedOn - ISO timestamp of signing</w:t>
      </w:r>
    </w:p>
    <w:p w14:paraId="1BDD31ED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taxSoftware - The tax software used (e.g., ProSystems, UltraTax)</w:t>
      </w:r>
    </w:p>
    <w:p w14:paraId="0FD11A28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deliveredOn - ISO timestamp when return was delivered</w:t>
      </w:r>
    </w:p>
    <w:p w14:paraId="63E527D4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taxYear - Tax year of the return</w:t>
      </w:r>
    </w:p>
    <w:p w14:paraId="6935CBCD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engagementType - Return type code (E1040, E1120, etc.)</w:t>
      </w:r>
    </w:p>
    <w:p w14:paraId="4FD864DE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documentClients - Array of client objects with clientType, name, email, and SAS download URLs</w:t>
      </w:r>
    </w:p>
    <w:p w14:paraId="3BA279FB" w14:textId="77777777" w:rsidR="00181DF2" w:rsidRDefault="00181DF2">
      <w:pPr>
        <w:spacing w:before="80" w:after="80"/>
      </w:pPr>
    </w:p>
    <w:p w14:paraId="632E6A26" w14:textId="77777777" w:rsidR="00181DF2" w:rsidRDefault="00662648">
      <w:pPr>
        <w:pStyle w:val="Heading3"/>
      </w:pPr>
      <w:r>
        <w:t>Return Status Changed</w:t>
      </w:r>
    </w:p>
    <w:p w14:paraId="06AB1717" w14:textId="77777777" w:rsidR="00181DF2" w:rsidRDefault="00662648">
      <w:pPr>
        <w:spacing w:before="80" w:after="80"/>
      </w:pPr>
      <w:r>
        <w:t>Triggers whenever a tax return status is updated, regardless of where in the product the change was made.</w:t>
      </w:r>
    </w:p>
    <w:p w14:paraId="6CA17451" w14:textId="77777777" w:rsidR="00181DF2" w:rsidRDefault="00181DF2">
      <w:pPr>
        <w:spacing w:before="80" w:after="80"/>
      </w:pPr>
    </w:p>
    <w:p w14:paraId="08F832A7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This webhook does not use an eventType field.</w:t>
      </w:r>
    </w:p>
    <w:p w14:paraId="34BBE173" w14:textId="77777777" w:rsidR="00181DF2" w:rsidRDefault="00181DF2">
      <w:pPr>
        <w:spacing w:before="80" w:after="80"/>
      </w:pPr>
    </w:p>
    <w:p w14:paraId="26C4B5C5" w14:textId="77777777" w:rsidR="00181DF2" w:rsidRDefault="00662648">
      <w:pPr>
        <w:spacing w:before="80" w:after="80"/>
      </w:pPr>
      <w:r>
        <w:t>Possible status values: PROCESSING, DELIVERED, ESIGNED, MANUALSIGN, RECALLED, UPLOADFORMS</w:t>
      </w:r>
    </w:p>
    <w:p w14:paraId="637E1ADC" w14:textId="77777777" w:rsidR="00181DF2" w:rsidRDefault="00181DF2">
      <w:pPr>
        <w:spacing w:before="80" w:after="80"/>
      </w:pPr>
    </w:p>
    <w:p w14:paraId="77D95105" w14:textId="77777777" w:rsidR="00181DF2" w:rsidRDefault="00662648">
      <w:pPr>
        <w:spacing w:before="80" w:after="80"/>
      </w:pPr>
      <w:r>
        <w:t>Key payload fields:</w:t>
      </w:r>
    </w:p>
    <w:p w14:paraId="67062A9E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status - The new status value</w:t>
      </w:r>
    </w:p>
    <w:p w14:paraId="729DEEB3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statusDate - ISO timestamp of the status change</w:t>
      </w:r>
    </w:p>
    <w:p w14:paraId="2FDB3A2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eroEmail - Email of the ERO (Electronic Return Originator)</w:t>
      </w:r>
    </w:p>
    <w:p w14:paraId="0853684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assignedEmail - Email of the assigned preparer</w:t>
      </w:r>
    </w:p>
    <w:p w14:paraId="02D336E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formType - Return form type (E1040, E1120, etc.)</w:t>
      </w:r>
    </w:p>
    <w:p w14:paraId="7BEE9CC6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taxYear - Tax year</w:t>
      </w:r>
    </w:p>
    <w:p w14:paraId="0C015C1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documentGuid - Unique GUID for the document</w:t>
      </w:r>
    </w:p>
    <w:p w14:paraId="2B375240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documentId - Numeric document identifier</w:t>
      </w:r>
    </w:p>
    <w:p w14:paraId="045B1DF2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clientId - Your firm's client ID</w:t>
      </w:r>
    </w:p>
    <w:p w14:paraId="36988556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taxReturnId - SafeSend's internal return identifier</w:t>
      </w:r>
    </w:p>
    <w:p w14:paraId="14400578" w14:textId="77777777" w:rsidR="00181DF2" w:rsidRDefault="00181DF2">
      <w:pPr>
        <w:spacing w:before="80" w:after="80"/>
      </w:pPr>
    </w:p>
    <w:p w14:paraId="771E7C2C" w14:textId="77777777" w:rsidR="00181DF2" w:rsidRDefault="00662648">
      <w:pPr>
        <w:spacing w:before="80" w:after="80"/>
      </w:pPr>
      <w:r>
        <w:t>Example payload:</w:t>
      </w:r>
    </w:p>
    <w:p w14:paraId="678E8AEF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6274E2D7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"status": "ESIGNED",</w:t>
      </w:r>
    </w:p>
    <w:p w14:paraId="392F4126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"statusDate": "2024-04-15T14:32:00.000Z",</w:t>
      </w:r>
    </w:p>
    <w:p w14:paraId="64E32FFC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"eroEmail": "preparer@cbiz.com",</w:t>
      </w:r>
    </w:p>
    <w:p w14:paraId="7AB4C6F0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"assignedEmail": "reviewer@cbiz.com",</w:t>
      </w:r>
    </w:p>
    <w:p w14:paraId="0440D0B7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"formType": "E1040",</w:t>
      </w:r>
    </w:p>
    <w:p w14:paraId="4593A2C5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"taxYear": 2023,</w:t>
      </w:r>
    </w:p>
    <w:p w14:paraId="4BD83270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"documentGuid": "53e12ecb-f233-429e-882d-59018a7ee8b2",</w:t>
      </w:r>
    </w:p>
    <w:p w14:paraId="4013C87B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"documentId": 147857,</w:t>
      </w:r>
    </w:p>
    <w:p w14:paraId="51FEEFB3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"clientId": "CLIENT_001",</w:t>
      </w:r>
    </w:p>
    <w:p w14:paraId="3C3E77C6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"httpStatus": 0,</w:t>
      </w:r>
    </w:p>
    <w:p w14:paraId="4385C74A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"uniqueArgs": "",</w:t>
      </w:r>
    </w:p>
    <w:p w14:paraId="7E3B2BFC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"taxReturnId": "LCRKJF8TVXG47AT5E0YU6RYKYW"</w:t>
      </w:r>
    </w:p>
    <w:p w14:paraId="3F13550A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3B22916" w14:textId="77777777" w:rsidR="00181DF2" w:rsidRDefault="00181DF2">
      <w:pPr>
        <w:spacing w:before="80" w:after="80"/>
      </w:pPr>
    </w:p>
    <w:p w14:paraId="44DF23A2" w14:textId="77777777" w:rsidR="00181DF2" w:rsidRDefault="00181DF2">
      <w:pPr>
        <w:pageBreakBefore/>
      </w:pPr>
    </w:p>
    <w:p w14:paraId="3F66D43F" w14:textId="77777777" w:rsidR="00181DF2" w:rsidRDefault="00662648">
      <w:pPr>
        <w:pStyle w:val="Heading2"/>
      </w:pPr>
      <w:r>
        <w:t>SafeSend Signatures Webhooks</w:t>
      </w:r>
    </w:p>
    <w:p w14:paraId="66E938EB" w14:textId="77777777" w:rsidR="00181DF2" w:rsidRDefault="00662648">
      <w:pPr>
        <w:spacing w:before="80" w:after="80"/>
      </w:pPr>
      <w:r>
        <w:t>Signatures webhooks deliver signed documents and status updates for standalone signature requests (engagement letters, custom documents).</w:t>
      </w:r>
    </w:p>
    <w:p w14:paraId="1C398CE1" w14:textId="77777777" w:rsidR="00181DF2" w:rsidRDefault="00181DF2">
      <w:pPr>
        <w:spacing w:before="80" w:after="80"/>
      </w:pPr>
    </w:p>
    <w:p w14:paraId="66DE50BA" w14:textId="77777777" w:rsidR="00181DF2" w:rsidRDefault="00662648">
      <w:pPr>
        <w:pStyle w:val="Heading3"/>
      </w:pPr>
      <w:r>
        <w:t>Event 3000: Document Signed</w:t>
      </w:r>
    </w:p>
    <w:p w14:paraId="79CBEA3A" w14:textId="77777777" w:rsidR="00181DF2" w:rsidRDefault="00662648">
      <w:pPr>
        <w:spacing w:before="80" w:after="80"/>
      </w:pPr>
      <w:r>
        <w:t>Triggers when any recipient signs a delivered signature request. For requests with multiple recipients, fires after each individual signer.</w:t>
      </w:r>
    </w:p>
    <w:p w14:paraId="1EE59A2D" w14:textId="77777777" w:rsidR="00181DF2" w:rsidRDefault="00181DF2">
      <w:pPr>
        <w:spacing w:before="80" w:after="80"/>
      </w:pPr>
    </w:p>
    <w:p w14:paraId="6958616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Status will be "partially signed" until all recipients have signed</w:t>
      </w:r>
    </w:p>
    <w:p w14:paraId="7E9E6B76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Status changes to "ESigned" when all signers have completed</w:t>
      </w:r>
    </w:p>
    <w:p w14:paraId="1E8D780B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Includes SAS link to the signed/partially signed document</w:t>
      </w:r>
    </w:p>
    <w:p w14:paraId="3443004F" w14:textId="77777777" w:rsidR="00181DF2" w:rsidRDefault="00181DF2">
      <w:pPr>
        <w:spacing w:before="80" w:after="80"/>
      </w:pPr>
    </w:p>
    <w:p w14:paraId="096FA707" w14:textId="77777777" w:rsidR="00181DF2" w:rsidRDefault="00662648">
      <w:pPr>
        <w:spacing w:before="80" w:after="80"/>
      </w:pPr>
      <w:r>
        <w:t>Key payload fields:</w:t>
      </w:r>
    </w:p>
    <w:p w14:paraId="1B67603B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clientId - Your firm's client identifier</w:t>
      </w:r>
    </w:p>
    <w:p w14:paraId="67E3831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clientName - Display name of the client</w:t>
      </w:r>
    </w:p>
    <w:p w14:paraId="1E29B48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taxYear - Associated tax year</w:t>
      </w:r>
    </w:p>
    <w:p w14:paraId="41001D80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sentBy - Email of the firm user who sent the request</w:t>
      </w:r>
    </w:p>
    <w:p w14:paraId="3C788BA5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totalRecipients - Total number of required signers</w:t>
      </w:r>
    </w:p>
    <w:p w14:paraId="7792121A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recipientList - Array of signer email addresses</w:t>
      </w:r>
    </w:p>
    <w:p w14:paraId="39CD757E" w14:textId="77777777" w:rsidR="00181DF2" w:rsidRDefault="00181DF2">
      <w:pPr>
        <w:spacing w:before="80" w:after="80"/>
      </w:pPr>
    </w:p>
    <w:p w14:paraId="1A213AF7" w14:textId="77777777" w:rsidR="00181DF2" w:rsidRDefault="00662648">
      <w:pPr>
        <w:pStyle w:val="Heading3"/>
      </w:pPr>
      <w:r>
        <w:t>Event 3001: Signature Status Changed</w:t>
      </w:r>
    </w:p>
    <w:p w14:paraId="07DFE78E" w14:textId="77777777" w:rsidR="00181DF2" w:rsidRDefault="00662648">
      <w:pPr>
        <w:spacing w:before="80" w:after="80"/>
      </w:pPr>
      <w:r>
        <w:t>Triggers whenever a signature status changes, regardless of how the change was made. Useful for tracking the full lifecycle of a signature request.</w:t>
      </w:r>
    </w:p>
    <w:p w14:paraId="33C2F38D" w14:textId="77777777" w:rsidR="00181DF2" w:rsidRDefault="00181DF2">
      <w:pPr>
        <w:spacing w:before="80" w:after="80"/>
      </w:pPr>
    </w:p>
    <w:p w14:paraId="59062E34" w14:textId="77777777" w:rsidR="00181DF2" w:rsidRDefault="00662648">
      <w:pPr>
        <w:spacing w:before="80" w:after="80"/>
      </w:pPr>
      <w:r>
        <w:t>Status values that trigger this webhook:</w:t>
      </w:r>
    </w:p>
    <w:p w14:paraId="5D2773C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Processing</w:t>
      </w:r>
    </w:p>
    <w:p w14:paraId="4D909E69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Out for Signature</w:t>
      </w:r>
    </w:p>
    <w:p w14:paraId="401A002E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Delivery Failed</w:t>
      </w:r>
    </w:p>
    <w:p w14:paraId="4085BCFA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E-Signed</w:t>
      </w:r>
    </w:p>
    <w:p w14:paraId="65AF9B9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Partially Signed</w:t>
      </w:r>
    </w:p>
    <w:p w14:paraId="1CF192E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Signature Stamping Failed</w:t>
      </w:r>
    </w:p>
    <w:p w14:paraId="7A9C8818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Declined</w:t>
      </w:r>
    </w:p>
    <w:p w14:paraId="621DF00F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Canceled</w:t>
      </w:r>
    </w:p>
    <w:p w14:paraId="318F6CA8" w14:textId="77777777" w:rsidR="00181DF2" w:rsidRDefault="00181DF2">
      <w:pPr>
        <w:spacing w:before="80" w:after="80"/>
      </w:pPr>
    </w:p>
    <w:p w14:paraId="66483083" w14:textId="77777777" w:rsidR="00181DF2" w:rsidRDefault="00662648">
      <w:pPr>
        <w:spacing w:before="80" w:after="80"/>
      </w:pPr>
      <w:r>
        <w:t>Key payload fields:</w:t>
      </w:r>
    </w:p>
    <w:p w14:paraId="7A79F65D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clientId, clientName - Client identifiers</w:t>
      </w:r>
    </w:p>
    <w:p w14:paraId="33ED59C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documentInfo - Array of document objects with documentType and documentId</w:t>
      </w:r>
    </w:p>
    <w:p w14:paraId="33990047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status - The new status value (use this to drive your workflow logic)</w:t>
      </w:r>
    </w:p>
    <w:p w14:paraId="0FAC825B" w14:textId="77777777" w:rsidR="00181DF2" w:rsidRDefault="00181DF2">
      <w:pPr>
        <w:spacing w:before="80" w:after="80"/>
      </w:pPr>
    </w:p>
    <w:p w14:paraId="68119960" w14:textId="77777777" w:rsidR="00181DF2" w:rsidRDefault="00181DF2">
      <w:pPr>
        <w:pageBreakBefore/>
      </w:pPr>
    </w:p>
    <w:p w14:paraId="0635DA2F" w14:textId="77777777" w:rsidR="00181DF2" w:rsidRDefault="00662648">
      <w:pPr>
        <w:pStyle w:val="Heading2"/>
      </w:pPr>
      <w:r>
        <w:t>SafeSend Organizers Webhooks</w:t>
      </w:r>
    </w:p>
    <w:p w14:paraId="5AFFFC8A" w14:textId="77777777" w:rsidR="00181DF2" w:rsidRDefault="00662648">
      <w:pPr>
        <w:spacing w:before="80" w:after="80"/>
      </w:pPr>
      <w:r>
        <w:t>Organizers webhooks cover the full lifecycle of the organizer process: engagement letter signing, organizer completion, document uploads, questionnaires, and access tracking.</w:t>
      </w:r>
    </w:p>
    <w:p w14:paraId="29880E34" w14:textId="77777777" w:rsidR="00181DF2" w:rsidRDefault="00181DF2">
      <w:pPr>
        <w:spacing w:before="80" w:after="80"/>
      </w:pPr>
    </w:p>
    <w:p w14:paraId="6395B316" w14:textId="77777777" w:rsidR="00181DF2" w:rsidRDefault="00662648">
      <w:pPr>
        <w:pStyle w:val="Heading3"/>
      </w:pPr>
      <w:r>
        <w:t>Event 2000: Engagement Letter Signed</w:t>
      </w:r>
    </w:p>
    <w:p w14:paraId="010436CD" w14:textId="77777777" w:rsidR="00181DF2" w:rsidRDefault="00662648">
      <w:pPr>
        <w:spacing w:before="80" w:after="80"/>
      </w:pPr>
      <w:r>
        <w:t>Triggers when all e-sign documents within a delivered organizer have been signed.</w:t>
      </w:r>
    </w:p>
    <w:p w14:paraId="19B707DA" w14:textId="77777777" w:rsidR="00181DF2" w:rsidRDefault="00181DF2">
      <w:pPr>
        <w:spacing w:before="80" w:after="80"/>
      </w:pPr>
    </w:p>
    <w:p w14:paraId="1DB50493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Multiple signature files may be packaged as a ZIP. Check the documentFile.fileName extension to determine if you need to unzip.</w:t>
      </w:r>
    </w:p>
    <w:p w14:paraId="447D3A3B" w14:textId="77777777" w:rsidR="00181DF2" w:rsidRDefault="00181DF2">
      <w:pPr>
        <w:spacing w:before="80" w:after="80"/>
      </w:pPr>
    </w:p>
    <w:p w14:paraId="132FBBD2" w14:textId="77777777" w:rsidR="00181DF2" w:rsidRDefault="00662648">
      <w:pPr>
        <w:spacing w:before="80" w:after="80"/>
      </w:pPr>
      <w:r>
        <w:t>Common payload fields (shared across all Organizer webhooks):</w:t>
      </w:r>
    </w:p>
    <w:p w14:paraId="294522EF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taxPayerName, taxPayerEmail - Taxpayer identity</w:t>
      </w:r>
    </w:p>
    <w:p w14:paraId="5C59F4C7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clientId - Your firm's client identifier</w:t>
      </w:r>
    </w:p>
    <w:p w14:paraId="02105ADA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taxYear - Tax year of the organizer</w:t>
      </w:r>
    </w:p>
    <w:p w14:paraId="487A0788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eroSigner - Name of the ERO assigned to this return</w:t>
      </w:r>
    </w:p>
    <w:p w14:paraId="0C7FB7F1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assignedTo - Name of the assigned staff member</w:t>
      </w:r>
    </w:p>
    <w:p w14:paraId="1AC04044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uniqueArgs - Custom passthrough arguments from organizer creation</w:t>
      </w:r>
    </w:p>
    <w:p w14:paraId="5C6E2E84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documentFile.fileName - File name (may be .pdf or .zip)</w:t>
      </w:r>
    </w:p>
    <w:p w14:paraId="09FB788A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documentFile.sasUrl - Temporary URL to download the document</w:t>
      </w:r>
    </w:p>
    <w:p w14:paraId="0F4BFFE8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documentGuid - Unique identifier for this document</w:t>
      </w:r>
    </w:p>
    <w:p w14:paraId="71A51C7A" w14:textId="77777777" w:rsidR="00181DF2" w:rsidRDefault="00181DF2">
      <w:pPr>
        <w:spacing w:before="80" w:after="80"/>
      </w:pPr>
    </w:p>
    <w:p w14:paraId="6642732C" w14:textId="77777777" w:rsidR="00181DF2" w:rsidRDefault="00662648">
      <w:pPr>
        <w:pStyle w:val="Heading3"/>
      </w:pPr>
      <w:r>
        <w:t>Event 2001: Organizer Completed</w:t>
      </w:r>
    </w:p>
    <w:p w14:paraId="1E494CC2" w14:textId="77777777" w:rsidR="00181DF2" w:rsidRDefault="00662648">
      <w:pPr>
        <w:spacing w:before="80" w:after="80"/>
      </w:pPr>
      <w:r>
        <w:t>Triggers when the taxpayer marks their organizer as complete. If custom questions were included with the organizer, their responses are included in the payload.</w:t>
      </w:r>
    </w:p>
    <w:p w14:paraId="7D1265EC" w14:textId="77777777" w:rsidR="00181DF2" w:rsidRDefault="00181DF2">
      <w:pPr>
        <w:spacing w:before="80" w:after="80"/>
      </w:pPr>
    </w:p>
    <w:p w14:paraId="45DCF875" w14:textId="77777777" w:rsidR="00181DF2" w:rsidRDefault="00662648">
      <w:pPr>
        <w:pStyle w:val="Heading3"/>
      </w:pPr>
      <w:r>
        <w:t>Event 2002: Source Document Uploaded</w:t>
      </w:r>
    </w:p>
    <w:p w14:paraId="493485BB" w14:textId="77777777" w:rsidR="00181DF2" w:rsidRDefault="00662648">
      <w:pPr>
        <w:spacing w:before="80" w:after="80"/>
      </w:pPr>
      <w:r>
        <w:t>Triggers each time a taxpayer uploads a source document to a delivered organizer. Each upload fires its own event.</w:t>
      </w:r>
    </w:p>
    <w:p w14:paraId="7EFB3FFB" w14:textId="77777777" w:rsidR="00181DF2" w:rsidRDefault="00181DF2">
      <w:pPr>
        <w:spacing w:before="80" w:after="80"/>
      </w:pPr>
    </w:p>
    <w:p w14:paraId="07D2735A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Build your system to expect multiple events per client. Taxpayers often upload documents in batches over multiple sessions.</w:t>
      </w:r>
    </w:p>
    <w:p w14:paraId="2F9FFE37" w14:textId="77777777" w:rsidR="00181DF2" w:rsidRDefault="00181DF2">
      <w:pPr>
        <w:spacing w:before="80" w:after="80"/>
      </w:pPr>
    </w:p>
    <w:p w14:paraId="27E85880" w14:textId="77777777" w:rsidR="00181DF2" w:rsidRDefault="00662648">
      <w:pPr>
        <w:pStyle w:val="Heading3"/>
      </w:pPr>
      <w:r>
        <w:t>Event 2003: Accessed Organizer Notification</w:t>
      </w:r>
    </w:p>
    <w:p w14:paraId="1797FC25" w14:textId="77777777" w:rsidR="00181DF2" w:rsidRDefault="00662648">
      <w:pPr>
        <w:spacing w:before="80" w:after="80"/>
      </w:pPr>
      <w:r>
        <w:t>Triggers when an organizer recipient first accesses the taxpayer experience. Useful for tracking client engagement and identifying non-responsive clients.</w:t>
      </w:r>
    </w:p>
    <w:p w14:paraId="3CB0E285" w14:textId="77777777" w:rsidR="00181DF2" w:rsidRDefault="00181DF2">
      <w:pPr>
        <w:spacing w:before="80" w:after="80"/>
      </w:pPr>
    </w:p>
    <w:p w14:paraId="68EEE24E" w14:textId="77777777" w:rsidR="00181DF2" w:rsidRDefault="00662648">
      <w:pPr>
        <w:spacing w:before="80" w:after="80"/>
      </w:pPr>
      <w:r>
        <w:t>Unique payload fields:</w:t>
      </w:r>
    </w:p>
    <w:p w14:paraId="2F6CA9F2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batchName - The batch the organizer belongs to</w:t>
      </w:r>
    </w:p>
    <w:p w14:paraId="76C07A0F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accessedOn - ISO timestamp of first access</w:t>
      </w:r>
    </w:p>
    <w:p w14:paraId="511786C9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organizerId - SafeSend's internal organizer identifier</w:t>
      </w:r>
    </w:p>
    <w:p w14:paraId="0E9AB83F" w14:textId="77777777" w:rsidR="00181DF2" w:rsidRDefault="00181DF2">
      <w:pPr>
        <w:spacing w:before="80" w:after="80"/>
      </w:pPr>
    </w:p>
    <w:p w14:paraId="609AF997" w14:textId="77777777" w:rsidR="00181DF2" w:rsidRDefault="00662648">
      <w:pPr>
        <w:pStyle w:val="Heading3"/>
      </w:pPr>
      <w:r>
        <w:t>Event 2004: Questionnaire Completed</w:t>
      </w:r>
    </w:p>
    <w:p w14:paraId="3465F23E" w14:textId="77777777" w:rsidR="00181DF2" w:rsidRDefault="00662648">
      <w:pPr>
        <w:spacing w:before="80" w:after="80"/>
      </w:pPr>
      <w:r>
        <w:t>Triggers when all e-sign documents have been signed within a questionnaire workflow. Multiple signature files may be packaged as a ZIP.</w:t>
      </w:r>
    </w:p>
    <w:p w14:paraId="460B0CF0" w14:textId="77777777" w:rsidR="00181DF2" w:rsidRDefault="00181DF2">
      <w:pPr>
        <w:spacing w:before="80" w:after="80"/>
      </w:pPr>
    </w:p>
    <w:p w14:paraId="30FC39EA" w14:textId="77777777" w:rsidR="00181DF2" w:rsidRDefault="00181DF2">
      <w:pPr>
        <w:pageBreakBefore/>
      </w:pPr>
    </w:p>
    <w:p w14:paraId="5746A0F8" w14:textId="77777777" w:rsidR="00181DF2" w:rsidRDefault="00662648">
      <w:pPr>
        <w:pStyle w:val="Heading2"/>
      </w:pPr>
      <w:r>
        <w:t>SafeSend Gather Webhooks</w:t>
      </w:r>
    </w:p>
    <w:p w14:paraId="4B9A3790" w14:textId="77777777" w:rsidR="00181DF2" w:rsidRDefault="00662648">
      <w:pPr>
        <w:spacing w:before="80" w:after="80"/>
      </w:pPr>
      <w:r>
        <w:t>Gather is the next-generation document collection experience. These four webhooks cover the complete Gather lifecycle.</w:t>
      </w:r>
    </w:p>
    <w:p w14:paraId="7652779C" w14:textId="77777777" w:rsidR="00181DF2" w:rsidRDefault="00181DF2">
      <w:pPr>
        <w:spacing w:before="80" w:after="80"/>
      </w:pPr>
    </w:p>
    <w:p w14:paraId="54C395E1" w14:textId="77777777" w:rsidR="00181DF2" w:rsidRDefault="00662648">
      <w:pPr>
        <w:spacing w:before="80" w:after="80"/>
      </w:pPr>
      <w:r>
        <w:t>All Gather webhook payloads include these common fields:</w:t>
      </w:r>
    </w:p>
    <w:p w14:paraId="6E59BC77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gatherId - Numeric identifier for the Gather request</w:t>
      </w:r>
    </w:p>
    <w:p w14:paraId="03A0185F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taxpayerName, spouseName - Names of the taxpayer and spouse</w:t>
      </w:r>
    </w:p>
    <w:p w14:paraId="2FD3A0C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clientId - Your firm's client identifier</w:t>
      </w:r>
    </w:p>
    <w:p w14:paraId="64CC72FF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taxpayerEmail, spouseEmail - Contact emails</w:t>
      </w:r>
    </w:p>
    <w:p w14:paraId="12648605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taxYear - Tax year of the Gather request</w:t>
      </w:r>
    </w:p>
    <w:p w14:paraId="35761814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eroSigner, assignedTo - Assigned firm staff</w:t>
      </w:r>
    </w:p>
    <w:p w14:paraId="0E867BD4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uniqueArgs - Custom passthrough arguments</w:t>
      </w:r>
    </w:p>
    <w:p w14:paraId="58492F35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documentFile.fileName, documentFile.sasUrl - Download info</w:t>
      </w:r>
    </w:p>
    <w:p w14:paraId="0AA4F121" w14:textId="77777777" w:rsidR="00181DF2" w:rsidRDefault="00181DF2">
      <w:pPr>
        <w:spacing w:before="80" w:after="80"/>
      </w:pPr>
    </w:p>
    <w:p w14:paraId="74C32F8A" w14:textId="77777777" w:rsidR="00181DF2" w:rsidRDefault="00662648">
      <w:pPr>
        <w:pStyle w:val="Heading3"/>
      </w:pPr>
      <w:r>
        <w:t>Event 6000: Download Esign Documents</w:t>
      </w:r>
    </w:p>
    <w:p w14:paraId="7F03B5F1" w14:textId="77777777" w:rsidR="00181DF2" w:rsidRDefault="00662648">
      <w:pPr>
        <w:spacing w:before="80" w:after="80"/>
      </w:pPr>
      <w:r>
        <w:t>Triggers when all e-sign documents have been signed OR declined to sign by the Gather request recipient.</w:t>
      </w:r>
    </w:p>
    <w:p w14:paraId="4C67E5A5" w14:textId="77777777" w:rsidR="00181DF2" w:rsidRDefault="00181DF2">
      <w:pPr>
        <w:spacing w:before="80" w:after="80"/>
      </w:pPr>
    </w:p>
    <w:p w14:paraId="48E1D7F6" w14:textId="77777777" w:rsidR="00181DF2" w:rsidRDefault="00662648">
      <w:pPr>
        <w:pStyle w:val="Heading3"/>
      </w:pPr>
      <w:r>
        <w:t>Event 6001: Download Fillable Organizer</w:t>
      </w:r>
    </w:p>
    <w:p w14:paraId="1B26DD39" w14:textId="77777777" w:rsidR="00181DF2" w:rsidRDefault="00662648">
      <w:pPr>
        <w:spacing w:before="80" w:after="80"/>
      </w:pPr>
      <w:r>
        <w:t>Triggers when the fillable organizer portion of the Gather request is marked complete.</w:t>
      </w:r>
    </w:p>
    <w:p w14:paraId="3D0199EA" w14:textId="77777777" w:rsidR="00181DF2" w:rsidRDefault="00181DF2">
      <w:pPr>
        <w:spacing w:before="80" w:after="80"/>
      </w:pPr>
    </w:p>
    <w:p w14:paraId="017A876B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This webhook only fires if an organizer was included in the Gather request. Gather requests without an organizer will never trigger this event.</w:t>
      </w:r>
    </w:p>
    <w:p w14:paraId="54A9CC71" w14:textId="77777777" w:rsidR="00181DF2" w:rsidRDefault="00181DF2">
      <w:pPr>
        <w:spacing w:before="80" w:after="80"/>
      </w:pPr>
    </w:p>
    <w:p w14:paraId="1114EA37" w14:textId="77777777" w:rsidR="00181DF2" w:rsidRDefault="00662648">
      <w:pPr>
        <w:pStyle w:val="Heading3"/>
      </w:pPr>
      <w:r>
        <w:t>Event 6002: Download Source Documents</w:t>
      </w:r>
    </w:p>
    <w:p w14:paraId="6A69F2C8" w14:textId="77777777" w:rsidR="00181DF2" w:rsidRDefault="00662648">
      <w:pPr>
        <w:spacing w:before="80" w:after="80"/>
      </w:pPr>
      <w:r>
        <w:t>Triggers each time a taxpayer uploads a source document to the Gather request. Multiple uploads fire separate events.</w:t>
      </w:r>
    </w:p>
    <w:p w14:paraId="7D93C256" w14:textId="77777777" w:rsidR="00181DF2" w:rsidRDefault="00181DF2">
      <w:pPr>
        <w:spacing w:before="80" w:after="80"/>
      </w:pPr>
    </w:p>
    <w:p w14:paraId="28935BB9" w14:textId="77777777" w:rsidR="00181DF2" w:rsidRDefault="00662648">
      <w:pPr>
        <w:spacing w:before="80" w:after="80"/>
      </w:pPr>
      <w:r>
        <w:t>Additional fields specific to this event:</w:t>
      </w:r>
    </w:p>
    <w:p w14:paraId="38329310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clientName - Display name of the client</w:t>
      </w:r>
    </w:p>
    <w:p w14:paraId="074091E6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engagementType - Return type (E1040, E1120, etc.)</w:t>
      </w:r>
    </w:p>
    <w:p w14:paraId="5329EA2A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batchName - Batch the Gather request belongs to</w:t>
      </w:r>
    </w:p>
    <w:p w14:paraId="0A091D49" w14:textId="77777777" w:rsidR="00181DF2" w:rsidRDefault="00181DF2">
      <w:pPr>
        <w:spacing w:before="80" w:after="80"/>
      </w:pPr>
    </w:p>
    <w:p w14:paraId="1AB52CB3" w14:textId="77777777" w:rsidR="00181DF2" w:rsidRDefault="00662648">
      <w:pPr>
        <w:pStyle w:val="Heading3"/>
      </w:pPr>
      <w:r>
        <w:t>Event 6003: Download Custom Questionnaire</w:t>
      </w:r>
    </w:p>
    <w:p w14:paraId="338084D4" w14:textId="77777777" w:rsidR="00181DF2" w:rsidRDefault="00662648">
      <w:pPr>
        <w:spacing w:before="80" w:after="80"/>
      </w:pPr>
      <w:r>
        <w:t>Triggers when the custom questionnaire is marked as complete.</w:t>
      </w:r>
    </w:p>
    <w:p w14:paraId="64747C86" w14:textId="77777777" w:rsidR="00181DF2" w:rsidRDefault="00181DF2">
      <w:pPr>
        <w:spacing w:before="80" w:after="80"/>
      </w:pPr>
    </w:p>
    <w:p w14:paraId="63DA13C5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This webhook only fires if a questionnaire was included in the Gather request.</w:t>
      </w:r>
    </w:p>
    <w:p w14:paraId="40354668" w14:textId="77777777" w:rsidR="00181DF2" w:rsidRDefault="00181DF2">
      <w:pPr>
        <w:spacing w:before="80" w:after="80"/>
      </w:pPr>
    </w:p>
    <w:p w14:paraId="56DAD574" w14:textId="77777777" w:rsidR="00181DF2" w:rsidRDefault="00181DF2">
      <w:pPr>
        <w:pageBreakBefore/>
      </w:pPr>
    </w:p>
    <w:p w14:paraId="243B9C88" w14:textId="77777777" w:rsidR="00181DF2" w:rsidRDefault="00662648">
      <w:pPr>
        <w:pStyle w:val="Heading2"/>
      </w:pPr>
      <w:r>
        <w:t>Client Management Webhooks</w:t>
      </w:r>
    </w:p>
    <w:p w14:paraId="1DF0DBA2" w14:textId="77777777" w:rsidR="00181DF2" w:rsidRDefault="00662648">
      <w:pPr>
        <w:spacing w:before="80" w:after="80"/>
      </w:pPr>
      <w:r>
        <w:t>The Client Management webhook fires whenever the client database changes. Use this to keep external systems (CRM, practice management software) synchronized with SafeSend client records.</w:t>
      </w:r>
    </w:p>
    <w:p w14:paraId="3C26A19B" w14:textId="77777777" w:rsidR="00181DF2" w:rsidRDefault="00181DF2">
      <w:pPr>
        <w:spacing w:before="80" w:after="80"/>
      </w:pPr>
    </w:p>
    <w:p w14:paraId="3112834A" w14:textId="77777777" w:rsidR="00181DF2" w:rsidRDefault="00662648">
      <w:pPr>
        <w:pStyle w:val="Heading3"/>
      </w:pPr>
      <w:r>
        <w:t>Event 5001: Client Information Change</w:t>
      </w:r>
    </w:p>
    <w:p w14:paraId="2E436867" w14:textId="77777777" w:rsidR="00181DF2" w:rsidRDefault="00662648">
      <w:pPr>
        <w:spacing w:before="80" w:after="80"/>
      </w:pPr>
      <w:r>
        <w:t>Triggers when a client is added, edited, or removed from Client Management.</w:t>
      </w:r>
    </w:p>
    <w:p w14:paraId="6B090BEF" w14:textId="77777777" w:rsidR="00181DF2" w:rsidRDefault="00181DF2">
      <w:pPr>
        <w:spacing w:before="80" w:after="80"/>
      </w:pPr>
    </w:p>
    <w:p w14:paraId="551BCBD4" w14:textId="77777777" w:rsidR="00181DF2" w:rsidRDefault="00662648">
      <w:pPr>
        <w:spacing w:before="80" w:after="80"/>
      </w:pPr>
      <w:r>
        <w:t>Key payload fields:</w:t>
      </w:r>
    </w:p>
    <w:p w14:paraId="26677589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uId - Unique identifier for the client in SafeSend's database (permanent, use this as your primary key)</w:t>
      </w:r>
    </w:p>
    <w:p w14:paraId="6A14C35C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clientId - Your firm's client identifier</w:t>
      </w:r>
    </w:p>
    <w:p w14:paraId="3997A246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ero - Name of the assigned ERO</w:t>
      </w:r>
    </w:p>
    <w:p w14:paraId="093928F5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location - Office/location assignment</w:t>
      </w:r>
    </w:p>
    <w:p w14:paraId="70E4E417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type - Client type (Taxpayer, Business, etc.)</w:t>
      </w:r>
    </w:p>
    <w:p w14:paraId="180F4330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mfj - Boolean indicating Married Filing Jointly status</w:t>
      </w:r>
    </w:p>
    <w:p w14:paraId="1C915398" w14:textId="77777777" w:rsidR="00181DF2" w:rsidRDefault="00662648">
      <w:pPr>
        <w:pStyle w:val="ListParagraph"/>
        <w:numPr>
          <w:ilvl w:val="0"/>
          <w:numId w:val="2"/>
        </w:numPr>
        <w:spacing w:before="60" w:after="60"/>
      </w:pPr>
      <w:r>
        <w:t>actionType - The action that triggered the event: ADD, UPDATE, or DELETE</w:t>
      </w:r>
    </w:p>
    <w:p w14:paraId="0E40A8D1" w14:textId="77777777" w:rsidR="00181DF2" w:rsidRDefault="00181DF2">
      <w:pPr>
        <w:spacing w:before="80" w:after="80"/>
      </w:pPr>
    </w:p>
    <w:p w14:paraId="61990F0C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Store the uId field as your permanent cross-reference key. The clientId may change but uId is stable.</w:t>
      </w:r>
    </w:p>
    <w:p w14:paraId="47E3373F" w14:textId="77777777" w:rsidR="00181DF2" w:rsidRDefault="00181DF2">
      <w:pPr>
        <w:spacing w:before="80" w:after="80"/>
      </w:pPr>
    </w:p>
    <w:p w14:paraId="72CB3756" w14:textId="77777777" w:rsidR="00181DF2" w:rsidRDefault="00181DF2">
      <w:pPr>
        <w:pageBreakBefore/>
      </w:pPr>
    </w:p>
    <w:p w14:paraId="7916DB12" w14:textId="77777777" w:rsidR="00181DF2" w:rsidRDefault="00662648">
      <w:pPr>
        <w:pStyle w:val="Heading1"/>
        <w:pBdr>
          <w:bottom w:val="single" w:sz="8" w:space="4" w:color="4472C4"/>
        </w:pBdr>
      </w:pPr>
      <w:r>
        <w:t>Part 4: Building Your Webhook Receiver</w:t>
      </w:r>
    </w:p>
    <w:p w14:paraId="7CDF330D" w14:textId="77777777" w:rsidR="00181DF2" w:rsidRDefault="00662648">
      <w:pPr>
        <w:pStyle w:val="Heading2"/>
      </w:pPr>
      <w:r>
        <w:t>Recommended Architecture</w:t>
      </w:r>
    </w:p>
    <w:p w14:paraId="19B6811F" w14:textId="77777777" w:rsidR="00181DF2" w:rsidRDefault="00662648">
      <w:pPr>
        <w:spacing w:before="80" w:after="80"/>
      </w:pPr>
      <w:r>
        <w:t>Because SafeSend is primarily event-driven, the recommended integration pattern uses a two-tier architecture:</w:t>
      </w:r>
    </w:p>
    <w:p w14:paraId="09843E6F" w14:textId="77777777" w:rsidR="00181DF2" w:rsidRDefault="00181DF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1DF2" w14:paraId="1604D2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9E2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BD655" w14:textId="77777777" w:rsidR="00181DF2" w:rsidRDefault="00662648">
            <w:r>
              <w:rPr>
                <w:b/>
                <w:bCs/>
                <w:color w:val="1F3864"/>
              </w:rPr>
              <w:t>Tier 1: Webhook Receiver</w:t>
            </w:r>
          </w:p>
          <w:p w14:paraId="2B3A4296" w14:textId="77777777" w:rsidR="00181DF2" w:rsidRDefault="00662648">
            <w:pPr>
              <w:spacing w:before="80"/>
            </w:pPr>
            <w:r>
              <w:rPr>
                <w:sz w:val="20"/>
                <w:szCs w:val="20"/>
              </w:rPr>
              <w:t>A lightweight HTTP endpoint that accepts POST requests from SafeSend, validates the structure, immediately queues the payload, and returns HTTP 200. Keep this fast - do not process inline.</w:t>
            </w:r>
          </w:p>
        </w:tc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9E2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1947CF" w14:textId="77777777" w:rsidR="00181DF2" w:rsidRDefault="00662648">
            <w:r>
              <w:rPr>
                <w:b/>
                <w:bCs/>
                <w:color w:val="1F3864"/>
              </w:rPr>
              <w:t>Tier 2: Event Processor</w:t>
            </w:r>
          </w:p>
          <w:p w14:paraId="65E4CFCD" w14:textId="77777777" w:rsidR="00181DF2" w:rsidRDefault="00662648">
            <w:pPr>
              <w:spacing w:before="80"/>
            </w:pPr>
            <w:r>
              <w:rPr>
                <w:sz w:val="20"/>
                <w:szCs w:val="20"/>
              </w:rPr>
              <w:t>A background worker that reads from the queue, routes events by eventType, downloads documents via SAS URLs, stores data, and triggers downstream actions (notifications, archive, etc.).</w:t>
            </w:r>
          </w:p>
        </w:tc>
      </w:tr>
    </w:tbl>
    <w:p w14:paraId="5200C97D" w14:textId="77777777" w:rsidR="00181DF2" w:rsidRDefault="00181DF2">
      <w:pPr>
        <w:spacing w:before="80" w:after="80"/>
      </w:pPr>
    </w:p>
    <w:p w14:paraId="033EADE2" w14:textId="77777777" w:rsidR="00181DF2" w:rsidRDefault="00662648">
      <w:pPr>
        <w:pStyle w:val="Heading2"/>
      </w:pPr>
      <w:r>
        <w:t>Minimum Viable Receiver (C#)</w:t>
      </w:r>
    </w:p>
    <w:p w14:paraId="16A1790B" w14:textId="77777777" w:rsidR="00181DF2" w:rsidRDefault="00662648">
      <w:pPr>
        <w:spacing w:before="80" w:after="80"/>
      </w:pPr>
      <w:r>
        <w:t>A basic ASP.NET Core endpoint that handles SafeSend webhook payloads:</w:t>
      </w:r>
    </w:p>
    <w:p w14:paraId="4BAD487B" w14:textId="77777777" w:rsidR="00181DF2" w:rsidRDefault="00181DF2">
      <w:pPr>
        <w:spacing w:before="80" w:after="80"/>
      </w:pPr>
    </w:p>
    <w:p w14:paraId="51C26AFA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[HttpPost("api/safesend/webhook")]</w:t>
      </w:r>
    </w:p>
    <w:p w14:paraId="2A8EDFEC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async Task&lt;IActionResult&gt; ReceiveWebhook([FromBody] JsonElement payload)</w:t>
      </w:r>
    </w:p>
    <w:p w14:paraId="4631382D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6944EF36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Immediately queue for async processing</w:t>
      </w:r>
    </w:p>
    <w:p w14:paraId="1499D4CB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var eventType = payload.TryGetProperty("eventType", out var et) ? et.GetInt32() : 0;</w:t>
      </w:r>
    </w:p>
    <w:p w14:paraId="6C8531FB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var rawJson = payload.GetRawText();</w:t>
      </w:r>
    </w:p>
    <w:p w14:paraId="4CDB59E7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</w:p>
    <w:p w14:paraId="1614C62B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await _queue.EnqueueAsync(new WebhookEvent {</w:t>
      </w:r>
    </w:p>
    <w:p w14:paraId="36030B88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EventType = eventType,</w:t>
      </w:r>
    </w:p>
    <w:p w14:paraId="2DDE24D1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Payload = rawJson,</w:t>
      </w:r>
    </w:p>
    <w:p w14:paraId="3E37398C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ReceivedAt = DateTime.UtcNow</w:t>
      </w:r>
    </w:p>
    <w:p w14:paraId="67A77E9B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});</w:t>
      </w:r>
    </w:p>
    <w:p w14:paraId="1FB0FCD7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</w:p>
    <w:p w14:paraId="63E09999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CRITICAL: Always return 200 or SafeSend disables the subscription</w:t>
      </w:r>
    </w:p>
    <w:p w14:paraId="3A716616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Ok();</w:t>
      </w:r>
    </w:p>
    <w:p w14:paraId="2B663C3A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C213592" w14:textId="77777777" w:rsidR="00181DF2" w:rsidRDefault="00181DF2">
      <w:pPr>
        <w:spacing w:before="80" w:after="80"/>
      </w:pPr>
    </w:p>
    <w:p w14:paraId="7110D3DD" w14:textId="77777777" w:rsidR="00181DF2" w:rsidRDefault="00662648">
      <w:pPr>
        <w:pStyle w:val="Heading2"/>
      </w:pPr>
      <w:r>
        <w:t>Event Routing by Type</w:t>
      </w:r>
    </w:p>
    <w:p w14:paraId="2D9CBD79" w14:textId="77777777" w:rsidR="00181DF2" w:rsidRDefault="00662648">
      <w:pPr>
        <w:spacing w:before="80" w:after="80"/>
      </w:pPr>
      <w:r>
        <w:t>Use a switch/dictionary pattern to route incoming events to the correct handler:</w:t>
      </w:r>
    </w:p>
    <w:p w14:paraId="711D8BEB" w14:textId="77777777" w:rsidR="00181DF2" w:rsidRDefault="00181DF2">
      <w:pPr>
        <w:spacing w:before="80" w:after="80"/>
      </w:pPr>
    </w:p>
    <w:p w14:paraId="158DA2B8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switch (eventType)</w:t>
      </w:r>
    </w:p>
    <w:p w14:paraId="75A8397E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{</w:t>
      </w:r>
    </w:p>
    <w:p w14:paraId="51B29002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4000: await HandleDrlDocumentUpload(payload); break;   // Exchange DRL</w:t>
      </w:r>
    </w:p>
    <w:p w14:paraId="4A4B72AB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4001: await HandleDropoffLink(payload); break;          // Exchange Dropoff</w:t>
      </w:r>
    </w:p>
    <w:p w14:paraId="4B7AF112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3000: await HandleDocumentSigned(payload); break;       // Signatures</w:t>
      </w:r>
    </w:p>
    <w:p w14:paraId="467F2F68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3001: await HandleSigStatusChanged(payload); break;     // Signatures</w:t>
      </w:r>
    </w:p>
    <w:p w14:paraId="184A89E4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2000: await HandleEngagementLetterSigned(payload); break; // Organizers</w:t>
      </w:r>
    </w:p>
    <w:p w14:paraId="7E98B2E3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2001: await HandleOrganizerCompleted(payload); break;   // Organizers</w:t>
      </w:r>
    </w:p>
    <w:p w14:paraId="43139E1C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2002: await HandleSourceDocUploaded(payload); break;    // Organizers</w:t>
      </w:r>
    </w:p>
    <w:p w14:paraId="62A56486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2003: await HandleOrganizerAccessed(payload); break;    // Organizers</w:t>
      </w:r>
    </w:p>
    <w:p w14:paraId="7E0E4609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2004: await HandleQuestionnaireCompleted(payload); break; // Organizers</w:t>
      </w:r>
    </w:p>
    <w:p w14:paraId="04A1D3EA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5001: await HandleClientChanged(payload); break;        // Client Mgmt</w:t>
      </w:r>
    </w:p>
    <w:p w14:paraId="4F4B693C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6000: await HandleGatherEsign(payload); break;          // Gather</w:t>
      </w:r>
    </w:p>
    <w:p w14:paraId="1B11099A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6001: await HandleGatherOrganizer(payload); break;      // Gather</w:t>
      </w:r>
    </w:p>
    <w:p w14:paraId="77AA1483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6002: await HandleGatherSourceDoc(payload); break;      // Gather</w:t>
      </w:r>
    </w:p>
    <w:p w14:paraId="52E1CEF0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6003: await HandleGatherQuestionnaire(payload); break;  // Gather</w:t>
      </w:r>
    </w:p>
    <w:p w14:paraId="3BCCB603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case 0:    await HandleReturnEvent(payload); break;          // Returns (no type)</w:t>
      </w:r>
    </w:p>
    <w:p w14:paraId="376F6F5A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default:   _logger.LogWarning($"Unknown eventType: {eventType}"); break;</w:t>
      </w:r>
    </w:p>
    <w:p w14:paraId="490F9681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60D9F4A" w14:textId="77777777" w:rsidR="00181DF2" w:rsidRDefault="00181DF2">
      <w:pPr>
        <w:spacing w:before="80" w:after="80"/>
      </w:pPr>
    </w:p>
    <w:p w14:paraId="03A4BE37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SafeSend Returns webhooks (Download Esign Document and Return Status Changed) do not include an eventType field. Check for the presence of "documentStatus" or "status" fields to distinguish them.</w:t>
      </w:r>
    </w:p>
    <w:p w14:paraId="6221FFD9" w14:textId="77777777" w:rsidR="00181DF2" w:rsidRDefault="00181DF2">
      <w:pPr>
        <w:spacing w:before="80" w:after="80"/>
      </w:pPr>
    </w:p>
    <w:p w14:paraId="4D6106B1" w14:textId="77777777" w:rsidR="00181DF2" w:rsidRDefault="00662648">
      <w:pPr>
        <w:pStyle w:val="Heading2"/>
      </w:pPr>
      <w:r>
        <w:t>Downloading Documents from SAS URLs</w:t>
      </w:r>
    </w:p>
    <w:p w14:paraId="1E4A8C7E" w14:textId="77777777" w:rsidR="00181DF2" w:rsidRDefault="00662648">
      <w:pPr>
        <w:spacing w:before="80" w:after="80"/>
      </w:pPr>
      <w:r>
        <w:t>All document payloads include a sasUrl field. SAS (Shared Access Signature) URLs are temporary and time-limited. Download documents promptly after receiving the webhook.</w:t>
      </w:r>
    </w:p>
    <w:p w14:paraId="2CFC8F99" w14:textId="77777777" w:rsidR="00181DF2" w:rsidRDefault="00181DF2">
      <w:pPr>
        <w:spacing w:before="80" w:after="80"/>
      </w:pPr>
    </w:p>
    <w:p w14:paraId="701DA18B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async Task DownloadDocument(string sasUrl, string fileName)</w:t>
      </w:r>
    </w:p>
    <w:p w14:paraId="3BCB3DD8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7F10541E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using var httpClient = new HttpClient();</w:t>
      </w:r>
    </w:p>
    <w:p w14:paraId="3077FC22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var response = await httpClient.GetAsync(sasUrl);</w:t>
      </w:r>
    </w:p>
    <w:p w14:paraId="06107A4C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response.EnsureSuccessStatusCode();</w:t>
      </w:r>
    </w:p>
    <w:p w14:paraId="41307633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</w:p>
    <w:p w14:paraId="7B334C07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var fileBytes = await response.Content.ReadAsByteArrayAsync();</w:t>
      </w:r>
    </w:p>
    <w:p w14:paraId="79F8B003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await File.WriteAllBytesAsync(Path.Combine(_outputPath, fileName), fileBytes);</w:t>
      </w:r>
    </w:p>
    <w:p w14:paraId="54854C83" w14:textId="77777777" w:rsidR="00181DF2" w:rsidRDefault="00662648">
      <w:pPr>
        <w:pBdr>
          <w:top w:val="single" w:sz="2" w:space="0" w:color="B8CCE4"/>
          <w:left w:val="thick" w:sz="12" w:space="0" w:color="4472C4"/>
          <w:bottom w:val="single" w:sz="2" w:space="0" w:color="B8CCE4"/>
          <w:right w:val="single" w:sz="2" w:space="0" w:color="B8CCE4"/>
        </w:pBd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8D52D50" w14:textId="77777777" w:rsidR="00181DF2" w:rsidRDefault="00181DF2">
      <w:pPr>
        <w:spacing w:before="80" w:after="80"/>
      </w:pPr>
    </w:p>
    <w:p w14:paraId="453802DF" w14:textId="77777777" w:rsidR="00181DF2" w:rsidRDefault="00662648">
      <w:pPr>
        <w:pBdr>
          <w:top w:val="single" w:sz="2" w:space="0" w:color="4472C4"/>
          <w:left w:val="thick" w:sz="12" w:space="0" w:color="4472C4"/>
          <w:bottom w:val="single" w:sz="2" w:space="0" w:color="4472C4"/>
          <w:right w:val="single" w:sz="2" w:space="0" w:color="4472C4"/>
        </w:pBdr>
        <w:shd w:val="clear" w:color="auto" w:fill="D9E2F3"/>
        <w:spacing w:before="120" w:after="120"/>
        <w:ind w:left="360"/>
      </w:pPr>
      <w:r>
        <w:rPr>
          <w:color w:val="1F3864"/>
        </w:rPr>
        <w:t xml:space="preserve">  NOTE: SAS URLs expire. Do not store SAS URLs for later use - download the document immediately when you receive the event. Store the document bytes or the path to your own storage.</w:t>
      </w:r>
    </w:p>
    <w:p w14:paraId="10D2F051" w14:textId="77777777" w:rsidR="00181DF2" w:rsidRDefault="00181DF2">
      <w:pPr>
        <w:spacing w:before="80" w:after="80"/>
      </w:pPr>
    </w:p>
    <w:p w14:paraId="075A1BF6" w14:textId="77777777" w:rsidR="00181DF2" w:rsidRDefault="00181DF2">
      <w:pPr>
        <w:pageBreakBefore/>
      </w:pPr>
    </w:p>
    <w:p w14:paraId="26EF5940" w14:textId="77777777" w:rsidR="00181DF2" w:rsidRDefault="00662648">
      <w:pPr>
        <w:pStyle w:val="Heading1"/>
        <w:pBdr>
          <w:bottom w:val="single" w:sz="8" w:space="4" w:color="4472C4"/>
        </w:pBdr>
      </w:pPr>
      <w:r>
        <w:t>Part 5: Quick Reference</w:t>
      </w:r>
    </w:p>
    <w:p w14:paraId="473FBE85" w14:textId="77777777" w:rsidR="00181DF2" w:rsidRDefault="00662648">
      <w:pPr>
        <w:pStyle w:val="Heading2"/>
      </w:pPr>
      <w:r>
        <w:t>All Webhook Event Types at a Glance</w:t>
      </w:r>
    </w:p>
    <w:p w14:paraId="737CDF16" w14:textId="77777777" w:rsidR="00181DF2" w:rsidRDefault="00181DF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760"/>
        <w:gridCol w:w="2400"/>
      </w:tblGrid>
      <w:tr w:rsidR="00181DF2" w14:paraId="20C340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48FA" w14:textId="77777777" w:rsidR="00181DF2" w:rsidRDefault="00662648">
            <w:r>
              <w:rPr>
                <w:b/>
                <w:bCs/>
                <w:color w:val="FFFFFF"/>
                <w:sz w:val="18"/>
                <w:szCs w:val="18"/>
              </w:rPr>
              <w:t>eventType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6D93" w14:textId="77777777" w:rsidR="00181DF2" w:rsidRDefault="00662648">
            <w:r>
              <w:rPr>
                <w:b/>
                <w:bCs/>
                <w:color w:val="FFFFFF"/>
                <w:sz w:val="18"/>
                <w:szCs w:val="18"/>
              </w:rPr>
              <w:t>Webhook Name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5035" w14:textId="77777777" w:rsidR="00181DF2" w:rsidRDefault="00662648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D6C0" w14:textId="77777777" w:rsidR="00181DF2" w:rsidRDefault="00662648">
            <w:r>
              <w:rPr>
                <w:b/>
                <w:bCs/>
                <w:color w:val="FFFFFF"/>
                <w:sz w:val="18"/>
                <w:szCs w:val="18"/>
              </w:rPr>
              <w:t>Document in Payload?</w:t>
            </w:r>
          </w:p>
        </w:tc>
      </w:tr>
      <w:tr w:rsidR="00181DF2" w14:paraId="2A2538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4D0E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1750" w14:textId="77777777" w:rsidR="00181DF2" w:rsidRDefault="00662648">
            <w:r>
              <w:rPr>
                <w:color w:val="000000"/>
                <w:sz w:val="18"/>
                <w:szCs w:val="18"/>
              </w:rPr>
              <w:t>Download Esign Document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0A0A" w14:textId="77777777" w:rsidR="00181DF2" w:rsidRDefault="00662648">
            <w:r>
              <w:rPr>
                <w:color w:val="000000"/>
                <w:sz w:val="18"/>
                <w:szCs w:val="18"/>
              </w:rPr>
              <w:t>SafeSend Returns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0164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  <w:tr w:rsidR="00181DF2" w14:paraId="1FD69D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013D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6CFC" w14:textId="77777777" w:rsidR="00181DF2" w:rsidRDefault="00662648">
            <w:r>
              <w:rPr>
                <w:color w:val="000000"/>
                <w:sz w:val="18"/>
                <w:szCs w:val="18"/>
              </w:rPr>
              <w:t>Return Status Changed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C1B5" w14:textId="77777777" w:rsidR="00181DF2" w:rsidRDefault="00662648">
            <w:r>
              <w:rPr>
                <w:color w:val="000000"/>
                <w:sz w:val="18"/>
                <w:szCs w:val="18"/>
              </w:rPr>
              <w:t>SafeSend Returns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2581" w14:textId="77777777" w:rsidR="00181DF2" w:rsidRDefault="00662648">
            <w:r>
              <w:rPr>
                <w:color w:val="888888"/>
                <w:sz w:val="18"/>
                <w:szCs w:val="18"/>
              </w:rPr>
              <w:t>No</w:t>
            </w:r>
          </w:p>
        </w:tc>
      </w:tr>
      <w:tr w:rsidR="00181DF2" w14:paraId="17191B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D277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C4EB" w14:textId="77777777" w:rsidR="00181DF2" w:rsidRDefault="00662648">
            <w:r>
              <w:rPr>
                <w:color w:val="000000"/>
                <w:sz w:val="18"/>
                <w:szCs w:val="18"/>
              </w:rPr>
              <w:t>Document Signed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5339" w14:textId="77777777" w:rsidR="00181DF2" w:rsidRDefault="00662648">
            <w:r>
              <w:rPr>
                <w:color w:val="000000"/>
                <w:sz w:val="18"/>
                <w:szCs w:val="18"/>
              </w:rPr>
              <w:t>SafeSend Signatures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821B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  <w:tr w:rsidR="00181DF2" w14:paraId="6F50D5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5B93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3001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DBC9" w14:textId="77777777" w:rsidR="00181DF2" w:rsidRDefault="00662648">
            <w:r>
              <w:rPr>
                <w:color w:val="000000"/>
                <w:sz w:val="18"/>
                <w:szCs w:val="18"/>
              </w:rPr>
              <w:t>Signature Status Changed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8F81" w14:textId="77777777" w:rsidR="00181DF2" w:rsidRDefault="00662648">
            <w:r>
              <w:rPr>
                <w:color w:val="000000"/>
                <w:sz w:val="18"/>
                <w:szCs w:val="18"/>
              </w:rPr>
              <w:t>SafeSend Signatures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0768" w14:textId="77777777" w:rsidR="00181DF2" w:rsidRDefault="00662648">
            <w:r>
              <w:rPr>
                <w:color w:val="888888"/>
                <w:sz w:val="18"/>
                <w:szCs w:val="18"/>
              </w:rPr>
              <w:t>No</w:t>
            </w:r>
          </w:p>
        </w:tc>
      </w:tr>
      <w:tr w:rsidR="00181DF2" w14:paraId="5AEF7C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B795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8D17" w14:textId="77777777" w:rsidR="00181DF2" w:rsidRDefault="00662648">
            <w:r>
              <w:rPr>
                <w:color w:val="000000"/>
                <w:sz w:val="18"/>
                <w:szCs w:val="18"/>
              </w:rPr>
              <w:t>Engagement Letter Signed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B3DF" w14:textId="77777777" w:rsidR="00181DF2" w:rsidRDefault="00662648">
            <w:r>
              <w:rPr>
                <w:color w:val="000000"/>
                <w:sz w:val="18"/>
                <w:szCs w:val="18"/>
              </w:rPr>
              <w:t>SafeSend Organizers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706B" w14:textId="77777777" w:rsidR="00181DF2" w:rsidRDefault="00662648">
            <w:r>
              <w:rPr>
                <w:color w:val="1F6B35"/>
                <w:sz w:val="18"/>
                <w:szCs w:val="18"/>
              </w:rPr>
              <w:t>Yes - PDF/ZIP</w:t>
            </w:r>
          </w:p>
        </w:tc>
      </w:tr>
      <w:tr w:rsidR="00181DF2" w14:paraId="0D8DDC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E7AF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E9CE" w14:textId="77777777" w:rsidR="00181DF2" w:rsidRDefault="00662648">
            <w:r>
              <w:rPr>
                <w:color w:val="000000"/>
                <w:sz w:val="18"/>
                <w:szCs w:val="18"/>
              </w:rPr>
              <w:t>Organizer Completed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7DBE" w14:textId="77777777" w:rsidR="00181DF2" w:rsidRDefault="00662648">
            <w:r>
              <w:rPr>
                <w:color w:val="000000"/>
                <w:sz w:val="18"/>
                <w:szCs w:val="18"/>
              </w:rPr>
              <w:t>SafeSend Organizers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D02A" w14:textId="77777777" w:rsidR="00181DF2" w:rsidRDefault="00662648">
            <w:r>
              <w:rPr>
                <w:color w:val="1F6B35"/>
                <w:sz w:val="18"/>
                <w:szCs w:val="18"/>
              </w:rPr>
              <w:t>Yes - PDF/ZIP</w:t>
            </w:r>
          </w:p>
        </w:tc>
      </w:tr>
      <w:tr w:rsidR="00181DF2" w14:paraId="00E1B7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0E95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2985" w14:textId="77777777" w:rsidR="00181DF2" w:rsidRDefault="00662648">
            <w:r>
              <w:rPr>
                <w:color w:val="000000"/>
                <w:sz w:val="18"/>
                <w:szCs w:val="18"/>
              </w:rPr>
              <w:t>Source Document Uploaded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A06A" w14:textId="77777777" w:rsidR="00181DF2" w:rsidRDefault="00662648">
            <w:r>
              <w:rPr>
                <w:color w:val="000000"/>
                <w:sz w:val="18"/>
                <w:szCs w:val="18"/>
              </w:rPr>
              <w:t>SafeSend Organizers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FF30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  <w:tr w:rsidR="00181DF2" w14:paraId="5D4C01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9AE9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BFA1" w14:textId="77777777" w:rsidR="00181DF2" w:rsidRDefault="00662648">
            <w:r>
              <w:rPr>
                <w:color w:val="000000"/>
                <w:sz w:val="18"/>
                <w:szCs w:val="18"/>
              </w:rPr>
              <w:t>Accessed Organizer Notification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408E" w14:textId="77777777" w:rsidR="00181DF2" w:rsidRDefault="00662648">
            <w:r>
              <w:rPr>
                <w:color w:val="000000"/>
                <w:sz w:val="18"/>
                <w:szCs w:val="18"/>
              </w:rPr>
              <w:t>SafeSend Organizers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62DA" w14:textId="77777777" w:rsidR="00181DF2" w:rsidRDefault="00662648">
            <w:r>
              <w:rPr>
                <w:color w:val="888888"/>
                <w:sz w:val="18"/>
                <w:szCs w:val="18"/>
              </w:rPr>
              <w:t>No</w:t>
            </w:r>
          </w:p>
        </w:tc>
      </w:tr>
      <w:tr w:rsidR="00181DF2" w14:paraId="38F35E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6061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3E95" w14:textId="77777777" w:rsidR="00181DF2" w:rsidRDefault="00662648">
            <w:r>
              <w:rPr>
                <w:color w:val="000000"/>
                <w:sz w:val="18"/>
                <w:szCs w:val="18"/>
              </w:rPr>
              <w:t>Questionnaire Completed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AFB3" w14:textId="77777777" w:rsidR="00181DF2" w:rsidRDefault="00662648">
            <w:r>
              <w:rPr>
                <w:color w:val="000000"/>
                <w:sz w:val="18"/>
                <w:szCs w:val="18"/>
              </w:rPr>
              <w:t>SafeSend Organizers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2A24" w14:textId="77777777" w:rsidR="00181DF2" w:rsidRDefault="00662648">
            <w:r>
              <w:rPr>
                <w:color w:val="1F6B35"/>
                <w:sz w:val="18"/>
                <w:szCs w:val="18"/>
              </w:rPr>
              <w:t>Yes - PDF/ZIP</w:t>
            </w:r>
          </w:p>
        </w:tc>
      </w:tr>
      <w:tr w:rsidR="00181DF2" w14:paraId="62FCCB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A3E2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1023" w14:textId="77777777" w:rsidR="00181DF2" w:rsidRDefault="00662648">
            <w:r>
              <w:rPr>
                <w:color w:val="000000"/>
                <w:sz w:val="18"/>
                <w:szCs w:val="18"/>
              </w:rPr>
              <w:t>Download DRL Document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CC15" w14:textId="77777777" w:rsidR="00181DF2" w:rsidRDefault="00662648">
            <w:r>
              <w:rPr>
                <w:color w:val="000000"/>
                <w:sz w:val="18"/>
                <w:szCs w:val="18"/>
              </w:rPr>
              <w:t>SafeSend Exchange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1266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  <w:tr w:rsidR="00181DF2" w14:paraId="54E73B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A966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4001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7C47" w14:textId="77777777" w:rsidR="00181DF2" w:rsidRDefault="00662648">
            <w:r>
              <w:rPr>
                <w:color w:val="000000"/>
                <w:sz w:val="18"/>
                <w:szCs w:val="18"/>
              </w:rPr>
              <w:t>Download Drop-Off Link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A1E9" w14:textId="77777777" w:rsidR="00181DF2" w:rsidRDefault="00662648">
            <w:r>
              <w:rPr>
                <w:color w:val="000000"/>
                <w:sz w:val="18"/>
                <w:szCs w:val="18"/>
              </w:rPr>
              <w:t>SafeSend Exchange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339F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  <w:tr w:rsidR="00181DF2" w14:paraId="324710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FD76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5001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6D82" w14:textId="77777777" w:rsidR="00181DF2" w:rsidRDefault="00662648">
            <w:r>
              <w:rPr>
                <w:color w:val="000000"/>
                <w:sz w:val="18"/>
                <w:szCs w:val="18"/>
              </w:rPr>
              <w:t>Client Information Change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05AA" w14:textId="77777777" w:rsidR="00181DF2" w:rsidRDefault="00662648">
            <w:r>
              <w:rPr>
                <w:color w:val="000000"/>
                <w:sz w:val="18"/>
                <w:szCs w:val="18"/>
              </w:rPr>
              <w:t>Client Management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4B43" w14:textId="77777777" w:rsidR="00181DF2" w:rsidRDefault="00662648">
            <w:r>
              <w:rPr>
                <w:color w:val="888888"/>
                <w:sz w:val="18"/>
                <w:szCs w:val="18"/>
              </w:rPr>
              <w:t>No</w:t>
            </w:r>
          </w:p>
        </w:tc>
      </w:tr>
      <w:tr w:rsidR="00181DF2" w14:paraId="52DA3A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AD95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2337" w14:textId="77777777" w:rsidR="00181DF2" w:rsidRDefault="00662648">
            <w:r>
              <w:rPr>
                <w:color w:val="000000"/>
                <w:sz w:val="18"/>
                <w:szCs w:val="18"/>
              </w:rPr>
              <w:t>Download Esign Documents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D902" w14:textId="77777777" w:rsidR="00181DF2" w:rsidRDefault="00662648">
            <w:r>
              <w:rPr>
                <w:color w:val="000000"/>
                <w:sz w:val="18"/>
                <w:szCs w:val="18"/>
              </w:rPr>
              <w:t>SafeSend Gather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0E60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  <w:tr w:rsidR="00181DF2" w14:paraId="2693D0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F148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6001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1053" w14:textId="77777777" w:rsidR="00181DF2" w:rsidRDefault="00662648">
            <w:r>
              <w:rPr>
                <w:color w:val="000000"/>
                <w:sz w:val="18"/>
                <w:szCs w:val="18"/>
              </w:rPr>
              <w:t>Download Fillable Organizer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30B2" w14:textId="77777777" w:rsidR="00181DF2" w:rsidRDefault="00662648">
            <w:r>
              <w:rPr>
                <w:color w:val="000000"/>
                <w:sz w:val="18"/>
                <w:szCs w:val="18"/>
              </w:rPr>
              <w:t>SafeSend Gather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EFC3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  <w:tr w:rsidR="00181DF2" w14:paraId="50953C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1B01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6002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A1DE" w14:textId="77777777" w:rsidR="00181DF2" w:rsidRDefault="00662648">
            <w:r>
              <w:rPr>
                <w:color w:val="000000"/>
                <w:sz w:val="18"/>
                <w:szCs w:val="18"/>
              </w:rPr>
              <w:t>Download Source Documents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BDCD" w14:textId="77777777" w:rsidR="00181DF2" w:rsidRDefault="00662648">
            <w:r>
              <w:rPr>
                <w:color w:val="000000"/>
                <w:sz w:val="18"/>
                <w:szCs w:val="18"/>
              </w:rPr>
              <w:t>SafeSend Gather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60EE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  <w:tr w:rsidR="00181DF2" w14:paraId="5C24A0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D3CE" w14:textId="77777777" w:rsidR="00181DF2" w:rsidRDefault="00662648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6003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29F4" w14:textId="77777777" w:rsidR="00181DF2" w:rsidRDefault="00662648">
            <w:r>
              <w:rPr>
                <w:color w:val="000000"/>
                <w:sz w:val="18"/>
                <w:szCs w:val="18"/>
              </w:rPr>
              <w:t>Download Custom Questionnaire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3E40" w14:textId="77777777" w:rsidR="00181DF2" w:rsidRDefault="00662648">
            <w:r>
              <w:rPr>
                <w:color w:val="000000"/>
                <w:sz w:val="18"/>
                <w:szCs w:val="18"/>
              </w:rPr>
              <w:t>SafeSend Gather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D11A" w14:textId="77777777" w:rsidR="00181DF2" w:rsidRDefault="00662648">
            <w:r>
              <w:rPr>
                <w:color w:val="1F6B35"/>
                <w:sz w:val="18"/>
                <w:szCs w:val="18"/>
              </w:rPr>
              <w:t>Yes - SAS URL</w:t>
            </w:r>
          </w:p>
        </w:tc>
      </w:tr>
    </w:tbl>
    <w:p w14:paraId="0431D25F" w14:textId="77777777" w:rsidR="00181DF2" w:rsidRDefault="00181DF2">
      <w:pPr>
        <w:spacing w:before="80" w:after="80"/>
      </w:pPr>
    </w:p>
    <w:p w14:paraId="06603040" w14:textId="77777777" w:rsidR="00181DF2" w:rsidRDefault="00662648">
      <w:pPr>
        <w:pStyle w:val="Heading2"/>
      </w:pPr>
      <w:r>
        <w:t>Common Issues and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81DF2" w14:paraId="1E224B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C165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17BC" w14:textId="77777777" w:rsidR="00181DF2" w:rsidRDefault="00662648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181DF2" w14:paraId="363DAD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B1348" w14:textId="77777777" w:rsidR="00181DF2" w:rsidRDefault="00662648">
            <w:r>
              <w:rPr>
                <w:sz w:val="19"/>
                <w:szCs w:val="19"/>
              </w:rPr>
              <w:t>Webhook stopped delivering payloads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F7664" w14:textId="77777777" w:rsidR="00181DF2" w:rsidRDefault="00662648">
            <w:r>
              <w:rPr>
                <w:sz w:val="19"/>
                <w:szCs w:val="19"/>
              </w:rPr>
              <w:t>Your endpoint did not return HTTP 200. Payloads are queued. Fix your endpoint and re-enable the subscription to receive all queued events.</w:t>
            </w:r>
          </w:p>
        </w:tc>
      </w:tr>
      <w:tr w:rsidR="00181DF2" w14:paraId="088A07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43227" w14:textId="77777777" w:rsidR="00181DF2" w:rsidRDefault="00662648">
            <w:r>
              <w:rPr>
                <w:sz w:val="19"/>
                <w:szCs w:val="19"/>
              </w:rPr>
              <w:t>Not receiving payloads when expected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502D3" w14:textId="77777777" w:rsidR="00181DF2" w:rsidRDefault="00662648">
            <w:r>
              <w:rPr>
                <w:sz w:val="19"/>
                <w:szCs w:val="19"/>
              </w:rPr>
              <w:t>Confirm the webhook subscription is still active in Developer Section. If active, your endpoint is returning 200 (SafeSend thinks you are receiving them).</w:t>
            </w:r>
          </w:p>
        </w:tc>
      </w:tr>
      <w:tr w:rsidR="00181DF2" w14:paraId="1910D3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DE7AE" w14:textId="77777777" w:rsidR="00181DF2" w:rsidRDefault="00662648">
            <w:r>
              <w:rPr>
                <w:sz w:val="19"/>
                <w:szCs w:val="19"/>
              </w:rPr>
              <w:lastRenderedPageBreak/>
              <w:t>Cannot download document from sasUrl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DCA8F" w14:textId="77777777" w:rsidR="00181DF2" w:rsidRDefault="00662648">
            <w:r>
              <w:rPr>
                <w:sz w:val="19"/>
                <w:szCs w:val="19"/>
              </w:rPr>
              <w:t>SAS URLs are time-limited. Download immediately upon receiving the webhook. Never store SAS URLs for later retrieval.</w:t>
            </w:r>
          </w:p>
        </w:tc>
      </w:tr>
      <w:tr w:rsidR="00181DF2" w14:paraId="51D451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553EA" w14:textId="77777777" w:rsidR="00181DF2" w:rsidRDefault="00662648">
            <w:r>
              <w:rPr>
                <w:sz w:val="19"/>
                <w:szCs w:val="19"/>
              </w:rPr>
              <w:t>Returns webhooks have no eventType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0F719" w14:textId="77777777" w:rsidR="00181DF2" w:rsidRDefault="00662648">
            <w:r>
              <w:rPr>
                <w:sz w:val="19"/>
                <w:szCs w:val="19"/>
              </w:rPr>
              <w:t>SafeSend Returns webhooks omit the eventType field. Detect them by checking for documentStatus (Esign) or status (Status Changed) at the root of the payload.</w:t>
            </w:r>
          </w:p>
        </w:tc>
      </w:tr>
      <w:tr w:rsidR="00181DF2" w14:paraId="2975D9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E1A49" w14:textId="77777777" w:rsidR="00181DF2" w:rsidRDefault="00662648">
            <w:r>
              <w:rPr>
                <w:sz w:val="19"/>
                <w:szCs w:val="19"/>
              </w:rPr>
              <w:t>Receiving duplicate events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34474" w14:textId="77777777" w:rsidR="00181DF2" w:rsidRDefault="00662648">
            <w:r>
              <w:rPr>
                <w:sz w:val="19"/>
                <w:szCs w:val="19"/>
              </w:rPr>
              <w:t>SafeSend may replay events after a disruption. Make your event handlers idempotent using the documentGuid or documentId as a deduplication key.</w:t>
            </w:r>
          </w:p>
        </w:tc>
      </w:tr>
      <w:tr w:rsidR="00181DF2" w14:paraId="6AEC75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7894D" w14:textId="77777777" w:rsidR="00181DF2" w:rsidRDefault="00662648">
            <w:r>
              <w:rPr>
                <w:sz w:val="19"/>
                <w:szCs w:val="19"/>
              </w:rPr>
              <w:t>API Access permission error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8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B1F4D" w14:textId="77777777" w:rsidR="00181DF2" w:rsidRDefault="00662648">
            <w:r>
              <w:rPr>
                <w:sz w:val="19"/>
                <w:szCs w:val="19"/>
              </w:rPr>
              <w:t>Ensure API Access is toggled ON in Product Settings and the user has the API Developer role (or Roles Based Access Control is enabled for all users).</w:t>
            </w:r>
          </w:p>
        </w:tc>
      </w:tr>
    </w:tbl>
    <w:p w14:paraId="0C6AA013" w14:textId="77777777" w:rsidR="00181DF2" w:rsidRDefault="00181DF2">
      <w:pPr>
        <w:spacing w:before="80" w:after="80"/>
      </w:pPr>
    </w:p>
    <w:p w14:paraId="718BBE0F" w14:textId="77777777" w:rsidR="00181DF2" w:rsidRDefault="00181DF2">
      <w:pPr>
        <w:spacing w:before="80" w:after="80"/>
      </w:pPr>
    </w:p>
    <w:p w14:paraId="19073864" w14:textId="77777777" w:rsidR="00181DF2" w:rsidRDefault="00662648">
      <w:pPr>
        <w:pBdr>
          <w:top w:val="single" w:sz="4" w:space="6" w:color="4472C4"/>
        </w:pBdr>
        <w:spacing w:before="240"/>
        <w:jc w:val="center"/>
      </w:pPr>
      <w:r>
        <w:rPr>
          <w:color w:val="888888"/>
          <w:sz w:val="18"/>
          <w:szCs w:val="18"/>
        </w:rPr>
        <w:t>SafeSend Developer Integration Manual  |  Built from official SafeSend API and Webhook documentation</w:t>
      </w:r>
    </w:p>
    <w:sectPr w:rsidR="00181D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6134"/>
    <w:multiLevelType w:val="hybridMultilevel"/>
    <w:tmpl w:val="7E341D82"/>
    <w:lvl w:ilvl="0" w:tplc="67B2812C">
      <w:start w:val="1"/>
      <w:numFmt w:val="bullet"/>
      <w:lvlText w:val="●"/>
      <w:lvlJc w:val="left"/>
      <w:pPr>
        <w:ind w:left="720" w:hanging="360"/>
      </w:pPr>
    </w:lvl>
    <w:lvl w:ilvl="1" w:tplc="F600FDD6">
      <w:start w:val="1"/>
      <w:numFmt w:val="bullet"/>
      <w:lvlText w:val="○"/>
      <w:lvlJc w:val="left"/>
      <w:pPr>
        <w:ind w:left="1440" w:hanging="360"/>
      </w:pPr>
    </w:lvl>
    <w:lvl w:ilvl="2" w:tplc="BA2CB88E">
      <w:start w:val="1"/>
      <w:numFmt w:val="bullet"/>
      <w:lvlText w:val="■"/>
      <w:lvlJc w:val="left"/>
      <w:pPr>
        <w:ind w:left="2160" w:hanging="360"/>
      </w:pPr>
    </w:lvl>
    <w:lvl w:ilvl="3" w:tplc="952669E4">
      <w:start w:val="1"/>
      <w:numFmt w:val="bullet"/>
      <w:lvlText w:val="●"/>
      <w:lvlJc w:val="left"/>
      <w:pPr>
        <w:ind w:left="2880" w:hanging="360"/>
      </w:pPr>
    </w:lvl>
    <w:lvl w:ilvl="4" w:tplc="D62E3CAC">
      <w:start w:val="1"/>
      <w:numFmt w:val="bullet"/>
      <w:lvlText w:val="○"/>
      <w:lvlJc w:val="left"/>
      <w:pPr>
        <w:ind w:left="3600" w:hanging="360"/>
      </w:pPr>
    </w:lvl>
    <w:lvl w:ilvl="5" w:tplc="F41EDC4E">
      <w:start w:val="1"/>
      <w:numFmt w:val="bullet"/>
      <w:lvlText w:val="■"/>
      <w:lvlJc w:val="left"/>
      <w:pPr>
        <w:ind w:left="4320" w:hanging="360"/>
      </w:pPr>
    </w:lvl>
    <w:lvl w:ilvl="6" w:tplc="520624C2">
      <w:start w:val="1"/>
      <w:numFmt w:val="bullet"/>
      <w:lvlText w:val="●"/>
      <w:lvlJc w:val="left"/>
      <w:pPr>
        <w:ind w:left="5040" w:hanging="360"/>
      </w:pPr>
    </w:lvl>
    <w:lvl w:ilvl="7" w:tplc="A79CBF9C">
      <w:start w:val="1"/>
      <w:numFmt w:val="bullet"/>
      <w:lvlText w:val="●"/>
      <w:lvlJc w:val="left"/>
      <w:pPr>
        <w:ind w:left="5760" w:hanging="360"/>
      </w:pPr>
    </w:lvl>
    <w:lvl w:ilvl="8" w:tplc="68DC30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7410E0"/>
    <w:multiLevelType w:val="hybridMultilevel"/>
    <w:tmpl w:val="3196AF08"/>
    <w:lvl w:ilvl="0" w:tplc="6B10DC0C">
      <w:start w:val="1"/>
      <w:numFmt w:val="bullet"/>
      <w:lvlText w:val="•"/>
      <w:lvlJc w:val="left"/>
      <w:pPr>
        <w:ind w:left="720" w:hanging="360"/>
      </w:pPr>
    </w:lvl>
    <w:lvl w:ilvl="1" w:tplc="509AAED6">
      <w:numFmt w:val="decimal"/>
      <w:lvlText w:val=""/>
      <w:lvlJc w:val="left"/>
    </w:lvl>
    <w:lvl w:ilvl="2" w:tplc="E78A42EA">
      <w:numFmt w:val="decimal"/>
      <w:lvlText w:val=""/>
      <w:lvlJc w:val="left"/>
    </w:lvl>
    <w:lvl w:ilvl="3" w:tplc="98F0B7BC">
      <w:numFmt w:val="decimal"/>
      <w:lvlText w:val=""/>
      <w:lvlJc w:val="left"/>
    </w:lvl>
    <w:lvl w:ilvl="4" w:tplc="200CF3C4">
      <w:numFmt w:val="decimal"/>
      <w:lvlText w:val=""/>
      <w:lvlJc w:val="left"/>
    </w:lvl>
    <w:lvl w:ilvl="5" w:tplc="67C0C06C">
      <w:numFmt w:val="decimal"/>
      <w:lvlText w:val=""/>
      <w:lvlJc w:val="left"/>
    </w:lvl>
    <w:lvl w:ilvl="6" w:tplc="9CD64B2A">
      <w:numFmt w:val="decimal"/>
      <w:lvlText w:val=""/>
      <w:lvlJc w:val="left"/>
    </w:lvl>
    <w:lvl w:ilvl="7" w:tplc="1C5A0C5A">
      <w:numFmt w:val="decimal"/>
      <w:lvlText w:val=""/>
      <w:lvlJc w:val="left"/>
    </w:lvl>
    <w:lvl w:ilvl="8" w:tplc="17DEF2E8">
      <w:numFmt w:val="decimal"/>
      <w:lvlText w:val=""/>
      <w:lvlJc w:val="left"/>
    </w:lvl>
  </w:abstractNum>
  <w:abstractNum w:abstractNumId="2" w15:restartNumberingAfterBreak="0">
    <w:nsid w:val="57A5296C"/>
    <w:multiLevelType w:val="hybridMultilevel"/>
    <w:tmpl w:val="A2CCDB5A"/>
    <w:lvl w:ilvl="0" w:tplc="950EAE56">
      <w:start w:val="1"/>
      <w:numFmt w:val="decimal"/>
      <w:lvlText w:val="%1."/>
      <w:lvlJc w:val="left"/>
      <w:pPr>
        <w:ind w:left="720" w:hanging="360"/>
      </w:pPr>
    </w:lvl>
    <w:lvl w:ilvl="1" w:tplc="950450A8">
      <w:numFmt w:val="decimal"/>
      <w:lvlText w:val=""/>
      <w:lvlJc w:val="left"/>
    </w:lvl>
    <w:lvl w:ilvl="2" w:tplc="CB54F7D0">
      <w:numFmt w:val="decimal"/>
      <w:lvlText w:val=""/>
      <w:lvlJc w:val="left"/>
    </w:lvl>
    <w:lvl w:ilvl="3" w:tplc="7FD6BD22">
      <w:numFmt w:val="decimal"/>
      <w:lvlText w:val=""/>
      <w:lvlJc w:val="left"/>
    </w:lvl>
    <w:lvl w:ilvl="4" w:tplc="72665780">
      <w:numFmt w:val="decimal"/>
      <w:lvlText w:val=""/>
      <w:lvlJc w:val="left"/>
    </w:lvl>
    <w:lvl w:ilvl="5" w:tplc="60D2C578">
      <w:numFmt w:val="decimal"/>
      <w:lvlText w:val=""/>
      <w:lvlJc w:val="left"/>
    </w:lvl>
    <w:lvl w:ilvl="6" w:tplc="0C94F452">
      <w:numFmt w:val="decimal"/>
      <w:lvlText w:val=""/>
      <w:lvlJc w:val="left"/>
    </w:lvl>
    <w:lvl w:ilvl="7" w:tplc="892A800E">
      <w:numFmt w:val="decimal"/>
      <w:lvlText w:val=""/>
      <w:lvlJc w:val="left"/>
    </w:lvl>
    <w:lvl w:ilvl="8" w:tplc="FE2EDA0A">
      <w:numFmt w:val="decimal"/>
      <w:lvlText w:val=""/>
      <w:lvlJc w:val="left"/>
    </w:lvl>
  </w:abstractNum>
  <w:num w:numId="1" w16cid:durableId="1544244201">
    <w:abstractNumId w:val="0"/>
    <w:lvlOverride w:ilvl="0">
      <w:startOverride w:val="1"/>
    </w:lvlOverride>
  </w:num>
  <w:num w:numId="2" w16cid:durableId="919486263">
    <w:abstractNumId w:val="1"/>
    <w:lvlOverride w:ilvl="0">
      <w:startOverride w:val="1"/>
    </w:lvlOverride>
  </w:num>
  <w:num w:numId="3" w16cid:durableId="18979347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DF2"/>
    <w:rsid w:val="00181DF2"/>
    <w:rsid w:val="00245187"/>
    <w:rsid w:val="00DC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1522"/>
  <w15:docId w15:val="{C5525AE5-7EDC-4863-8EA2-C8719363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549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2880</Words>
  <Characters>16421</Characters>
  <Application>Microsoft Office Word</Application>
  <DocSecurity>0</DocSecurity>
  <Lines>136</Lines>
  <Paragraphs>38</Paragraphs>
  <ScaleCrop>false</ScaleCrop>
  <Company/>
  <LinksUpToDate>false</LinksUpToDate>
  <CharactersWithSpaces>19263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Mick Pletcher</cp:lastModifiedBy>
  <cp:revision>2</cp:revision>
  <dcterms:created xsi:type="dcterms:W3CDTF">2026-03-05T06:36:00Z</dcterms:created>
  <dcterms:modified xsi:type="dcterms:W3CDTF">2026-03-05T06:36:00Z</dcterms:modified>
</cp:coreProperties>
</file>