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64748B"/>
          <w:spacing w:val="300"/>
          <w:sz w:val="20"/>
          <w:szCs w:val="20"/>
        </w:rPr>
        <w:t xml:space="preserve">PERCEIVER</w:t>
      </w:r>
    </w:p>
    <w:p>
      <w:pPr>
        <w:spacing w:after="200"/>
        <w:jc w:val="center"/>
      </w:pPr>
      <w:r>
        <w:rPr>
          <w:rFonts w:ascii="Arial" w:cs="Arial" w:eastAsia="Arial" w:hAnsi="Arial"/>
          <w:b/>
          <w:bCs/>
          <w:color w:val="0E1E7A"/>
          <w:sz w:val="44"/>
          <w:szCs w:val="44"/>
        </w:rPr>
        <w:t xml:space="preserve">Laatste Iteratie — Systeemsectie Copy</w:t>
      </w:r>
    </w:p>
    <w:p>
      <w:pPr>
        <w:spacing w:after="80"/>
        <w:jc w:val="center"/>
      </w:pPr>
      <w:r>
        <w:rPr>
          <w:rFonts w:ascii="Arial" w:cs="Arial" w:eastAsia="Arial" w:hAnsi="Arial"/>
          <w:color w:val="64748B"/>
          <w:sz w:val="24"/>
          <w:szCs w:val="24"/>
        </w:rPr>
        <w:t xml:space="preserve">Van strategische compressie naar premium webcopy</w:t>
      </w:r>
    </w:p>
    <w:p>
      <w:pPr>
        <w:spacing w:after="200"/>
      </w:pPr>
    </w:p>
    <w:p>
      <w:pPr>
        <w:spacing w:after="60"/>
        <w:jc w:val="center"/>
      </w:pPr>
      <w:r>
        <w:rPr>
          <w:rFonts w:ascii="Arial" w:cs="Arial" w:eastAsia="Arial" w:hAnsi="Arial"/>
          <w:color w:val="64748B"/>
          <w:sz w:val="20"/>
          <w:szCs w:val="20"/>
        </w:rPr>
        <w:t xml:space="preserve">Perceiver B.V. — Vertrouwelijk</w:t>
      </w:r>
    </w:p>
    <w:p>
      <w:pPr>
        <w:jc w:val="center"/>
      </w:pPr>
      <w:r>
        <w:rPr>
          <w:rFonts w:ascii="Arial" w:cs="Arial" w:eastAsia="Arial" w:hAnsi="Arial"/>
          <w:color w:val="64748B"/>
          <w:sz w:val="20"/>
          <w:szCs w:val="20"/>
        </w:rPr>
        <w:t xml:space="preserve">Maart 2026</w:t>
      </w:r>
    </w:p>
    <w:p>
      <w:r>
        <w:br w:type="page"/>
      </w:r>
    </w:p>
    <w:p>
      <w:pPr>
        <w:pStyle w:val="Heading1"/>
        <w:spacing w:after="200" w:before="360"/>
      </w:pPr>
      <w:r>
        <w:rPr>
          <w:rFonts w:ascii="Arial" w:cs="Arial" w:eastAsia="Arial" w:hAnsi="Arial"/>
          <w:b/>
          <w:bCs/>
          <w:color w:val="0E1E7A"/>
          <w:sz w:val="36"/>
          <w:szCs w:val="36"/>
        </w:rPr>
        <w:t xml:space="preserve">1. Opdracht</w:t>
      </w:r>
    </w:p>
    <w:p>
      <w:pPr>
        <w:spacing w:after="160" w:line="320"/>
      </w:pPr>
      <w:r>
        <w:rPr>
          <w:rFonts w:ascii="Arial" w:cs="Arial" w:eastAsia="Arial" w:hAnsi="Arial"/>
          <w:b w:val="false"/>
          <w:bCs w:val="false"/>
          <w:i w:val="false"/>
          <w:iCs w:val="false"/>
          <w:color w:val="0F172A"/>
          <w:sz w:val="22"/>
          <w:szCs w:val="22"/>
        </w:rPr>
        <w:t xml:space="preserve">Het vorige rapport leverde een sterke strategische richting op: de winnende copy bouwt op systeemlogica, gebruikt de triade Zicht / Sturing / Borging, en positioneert Perceiver als gesloten systeem. ChatGPT's feedback bevestigde die richting, maar stelde terecht vast dat de eindcopy sterker is in denkkracht dan in taalgevoel.</w:t>
      </w:r>
    </w:p>
    <w:p>
      <w:pPr>
        <w:spacing w:after="160" w:line="320"/>
      </w:pPr>
      <w:r>
        <w:rPr>
          <w:rFonts w:ascii="Arial" w:cs="Arial" w:eastAsia="Arial" w:hAnsi="Arial"/>
          <w:b w:val="false"/>
          <w:bCs w:val="false"/>
          <w:i w:val="false"/>
          <w:iCs w:val="false"/>
          <w:color w:val="0F172A"/>
          <w:sz w:val="22"/>
          <w:szCs w:val="22"/>
        </w:rPr>
        <w:t xml:space="preserve">Dit document is geen nieuw onderzoek. Het is de laatste ambachtelijke slag: dezelfde richting, maar dan herschreven op klank, ritme, natuurlijkheid en premium merkwaarde. De toets is niet meer "is dit strategisch juist?" maar "voelt dit onvermijdelijk sterk?"</w:t>
      </w:r>
    </w:p>
    <w:p>
      <w:pPr>
        <w:spacing w:after="80"/>
      </w:pPr>
    </w:p>
    <w:p>
      <w:pPr>
        <w:pBdr>
          <w:left w:val="single" w:color="1C38CC" w:sz="8" w:space="12"/>
        </w:pBdr>
        <w:spacing w:after="200" w:before="200"/>
        <w:ind w:left="200"/>
      </w:pPr>
      <w:r>
        <w:rPr>
          <w:rFonts w:ascii="Arial" w:cs="Arial" w:eastAsia="Arial" w:hAnsi="Arial"/>
          <w:b/>
          <w:bCs/>
          <w:color w:val="0E1E7A"/>
          <w:sz w:val="24"/>
          <w:szCs w:val="24"/>
        </w:rPr>
        <w:t xml:space="preserve">Criterium: de copy moet hardop voorgelezen net zo sterk klinken als op het scherm.</w:t>
      </w:r>
    </w:p>
    <w:p>
      <w:pPr>
        <w:spacing w:after="80"/>
      </w:pPr>
    </w:p>
    <w:p>
      <w:pPr>
        <w:pStyle w:val="Heading2"/>
        <w:spacing w:after="200" w:before="240"/>
      </w:pPr>
      <w:r>
        <w:rPr>
          <w:rFonts w:ascii="Arial" w:cs="Arial" w:eastAsia="Arial" w:hAnsi="Arial"/>
          <w:b/>
          <w:bCs/>
          <w:color w:val="0E1E7A"/>
          <w:sz w:val="30"/>
          <w:szCs w:val="30"/>
        </w:rPr>
        <w:t xml:space="preserve">Wat deze iteratie wel en niet doet</w:t>
      </w:r>
    </w:p>
    <w:p>
      <w:pPr>
        <w:spacing w:after="160" w:line="320"/>
      </w:pPr>
      <w:r>
        <w:rPr>
          <w:rFonts w:ascii="Arial" w:cs="Arial" w:eastAsia="Arial" w:hAnsi="Arial"/>
          <w:b/>
          <w:bCs/>
          <w:color w:val="0F172A"/>
          <w:sz w:val="22"/>
          <w:szCs w:val="22"/>
        </w:rPr>
        <w:t xml:space="preserve">Wel: </w:t>
      </w:r>
      <w:r>
        <w:rPr>
          <w:rFonts w:ascii="Arial" w:cs="Arial" w:eastAsia="Arial" w:hAnsi="Arial"/>
          <w:color w:val="0F172A"/>
          <w:sz w:val="22"/>
          <w:szCs w:val="22"/>
        </w:rPr>
        <w:t xml:space="preserve">headline en subline herschrijven in 5 premium varianten. Bodycopy van de drie stappen (Zicht, Sturing, Borging) verfijnen. Elke variant toetsen op klank, natuurlijkheid, premium gevoel en navertelbaarheid.</w:t>
      </w:r>
    </w:p>
    <w:p>
      <w:pPr>
        <w:spacing w:after="160" w:line="320"/>
      </w:pPr>
      <w:r>
        <w:rPr>
          <w:rFonts w:ascii="Arial" w:cs="Arial" w:eastAsia="Arial" w:hAnsi="Arial"/>
          <w:b/>
          <w:bCs/>
          <w:color w:val="0F172A"/>
          <w:sz w:val="22"/>
          <w:szCs w:val="22"/>
        </w:rPr>
        <w:t xml:space="preserve">Niet: </w:t>
      </w:r>
      <w:r>
        <w:rPr>
          <w:rFonts w:ascii="Arial" w:cs="Arial" w:eastAsia="Arial" w:hAnsi="Arial"/>
          <w:color w:val="0F172A"/>
          <w:sz w:val="22"/>
          <w:szCs w:val="22"/>
        </w:rPr>
        <w:t xml:space="preserve">de strategische richting heroverwegen. Zicht/Sturing/Borging staat vast. Het systeemframe staat vast. De rol van deze sectie staat vast.</w:t>
      </w:r>
    </w:p>
    <w:p>
      <w:r>
        <w:br w:type="page"/>
      </w:r>
    </w:p>
    <w:p>
      <w:pPr>
        <w:pStyle w:val="Heading1"/>
        <w:spacing w:after="200" w:before="360"/>
      </w:pPr>
      <w:r>
        <w:rPr>
          <w:rFonts w:ascii="Arial" w:cs="Arial" w:eastAsia="Arial" w:hAnsi="Arial"/>
          <w:b/>
          <w:bCs/>
          <w:color w:val="0E1E7A"/>
          <w:sz w:val="36"/>
          <w:szCs w:val="36"/>
        </w:rPr>
        <w:t xml:space="preserve">2. Uitgangspositie</w:t>
      </w:r>
    </w:p>
    <w:p>
      <w:pPr>
        <w:spacing w:after="160" w:line="320"/>
      </w:pPr>
      <w:r>
        <w:rPr>
          <w:rFonts w:ascii="Arial" w:cs="Arial" w:eastAsia="Arial" w:hAnsi="Arial"/>
          <w:b w:val="false"/>
          <w:bCs w:val="false"/>
          <w:i w:val="false"/>
          <w:iCs w:val="false"/>
          <w:color w:val="0F172A"/>
          <w:sz w:val="22"/>
          <w:szCs w:val="22"/>
        </w:rPr>
        <w:t xml:space="preserve">De huidige winnende versie uit het vorige rapport:</w:t>
      </w:r>
    </w:p>
    <w:p>
      <w:pPr>
        <w:spacing w:after="40"/>
      </w:pPr>
    </w:p>
    <w:p>
      <w:pPr>
        <w:pBdr>
          <w:left w:val="single" w:color="64748B" w:sz="8" w:space="12"/>
        </w:pBdr>
        <w:spacing w:after="40" w:before="80"/>
        <w:ind w:left="200"/>
      </w:pPr>
      <w:r>
        <w:rPr>
          <w:rFonts w:ascii="Arial" w:cs="Arial" w:eastAsia="Arial" w:hAnsi="Arial"/>
          <w:b/>
          <w:bCs/>
          <w:color w:val="64748B"/>
          <w:sz w:val="20"/>
          <w:szCs w:val="20"/>
        </w:rPr>
        <w:t xml:space="preserve">Headline: </w:t>
      </w:r>
      <w:r>
        <w:rPr>
          <w:rFonts w:ascii="Arial" w:cs="Arial" w:eastAsia="Arial" w:hAnsi="Arial"/>
          <w:b/>
          <w:bCs/>
          <w:color w:val="0E1E7A"/>
          <w:sz w:val="24"/>
          <w:szCs w:val="24"/>
        </w:rPr>
        <w:t xml:space="preserve">Eén systeem dat ziet, stuurt en bewijst.</w:t>
      </w:r>
    </w:p>
    <w:p>
      <w:pPr>
        <w:pBdr>
          <w:left w:val="single" w:color="64748B" w:sz="8" w:space="12"/>
        </w:pBdr>
        <w:spacing w:after="120"/>
        <w:ind w:left="200"/>
      </w:pPr>
      <w:r>
        <w:rPr>
          <w:rFonts w:ascii="Arial" w:cs="Arial" w:eastAsia="Arial" w:hAnsi="Arial"/>
          <w:b/>
          <w:bCs/>
          <w:color w:val="64748B"/>
          <w:sz w:val="20"/>
          <w:szCs w:val="20"/>
        </w:rPr>
        <w:t xml:space="preserve">Subline: </w:t>
      </w:r>
      <w:r>
        <w:rPr>
          <w:rFonts w:ascii="Arial" w:cs="Arial" w:eastAsia="Arial" w:hAnsi="Arial"/>
          <w:i/>
          <w:iCs/>
          <w:color w:val="0F172A"/>
          <w:sz w:val="22"/>
          <w:szCs w:val="22"/>
        </w:rPr>
        <w:t xml:space="preserve">Camera's detecteren. Data stuurt de bestrijding aan. Alles wordt vastgelegd. Van het eerste signaal tot het laatste bewijs.</w:t>
      </w:r>
    </w:p>
    <w:p>
      <w:pPr>
        <w:spacing w:after="80"/>
      </w:pPr>
    </w:p>
    <w:p>
      <w:pPr>
        <w:pStyle w:val="Heading2"/>
        <w:spacing w:after="200" w:before="240"/>
      </w:pPr>
      <w:r>
        <w:rPr>
          <w:rFonts w:ascii="Arial" w:cs="Arial" w:eastAsia="Arial" w:hAnsi="Arial"/>
          <w:b/>
          <w:bCs/>
          <w:color w:val="0E1E7A"/>
          <w:sz w:val="30"/>
          <w:szCs w:val="30"/>
        </w:rPr>
        <w:t xml:space="preserve">Diagnose: wat er nog niet klopt</w:t>
      </w:r>
    </w:p>
    <w:p>
      <w:pPr>
        <w:spacing w:after="160" w:line="320"/>
      </w:pPr>
      <w:r>
        <w:rPr>
          <w:rFonts w:ascii="Arial" w:cs="Arial" w:eastAsia="Arial" w:hAnsi="Arial"/>
          <w:b/>
          <w:bCs/>
          <w:color w:val="0F172A"/>
          <w:sz w:val="22"/>
          <w:szCs w:val="22"/>
        </w:rPr>
        <w:t xml:space="preserve">1. De headline is strategisch compact, maar taalkundig geconstrueerd. </w:t>
      </w:r>
      <w:r>
        <w:rPr>
          <w:rFonts w:ascii="Arial" w:cs="Arial" w:eastAsia="Arial" w:hAnsi="Arial"/>
          <w:color w:val="0F172A"/>
          <w:sz w:val="22"/>
          <w:szCs w:val="22"/>
        </w:rPr>
        <w:t xml:space="preserve">"Dat ziet, stuurt en bewijst" is een opsomming verpakt als werkwoordketen. Het leest als een samenvatting van een presentatie, niet als een zin die gewicht heeft. Het mist de rust die premium copy nodig heeft.</w:t>
      </w:r>
    </w:p>
    <w:p>
      <w:pPr>
        <w:spacing w:after="160" w:line="320"/>
      </w:pPr>
      <w:r>
        <w:rPr>
          <w:rFonts w:ascii="Arial" w:cs="Arial" w:eastAsia="Arial" w:hAnsi="Arial"/>
          <w:b/>
          <w:bCs/>
          <w:color w:val="0F172A"/>
          <w:sz w:val="22"/>
          <w:szCs w:val="22"/>
        </w:rPr>
        <w:t xml:space="preserve">2. De subline is functioneel, niet atmosferisch. </w:t>
      </w:r>
      <w:r>
        <w:rPr>
          <w:rFonts w:ascii="Arial" w:cs="Arial" w:eastAsia="Arial" w:hAnsi="Arial"/>
          <w:color w:val="0F172A"/>
          <w:sz w:val="22"/>
          <w:szCs w:val="22"/>
        </w:rPr>
        <w:t xml:space="preserve">"Camera's detecteren" is te kaal. "Data stuurt de bestrijding aan" is technisch-zakelijk. Het geheel beschrijft correct wat het systeem doet, maar laat je niets voelen. Premium copy informeert én resoneert.</w:t>
      </w:r>
    </w:p>
    <w:p>
      <w:pPr>
        <w:spacing w:after="160" w:line="320"/>
      </w:pPr>
      <w:r>
        <w:rPr>
          <w:rFonts w:ascii="Arial" w:cs="Arial" w:eastAsia="Arial" w:hAnsi="Arial"/>
          <w:b/>
          <w:bCs/>
          <w:color w:val="0F172A"/>
          <w:sz w:val="22"/>
          <w:szCs w:val="22"/>
        </w:rPr>
        <w:t xml:space="preserve">3. "Geen schema. Data." balanceert op de grens van scherp en gemaakt. </w:t>
      </w:r>
      <w:r>
        <w:rPr>
          <w:rFonts w:ascii="Arial" w:cs="Arial" w:eastAsia="Arial" w:hAnsi="Arial"/>
          <w:color w:val="0F172A"/>
          <w:sz w:val="22"/>
          <w:szCs w:val="22"/>
        </w:rPr>
        <w:t xml:space="preserve">In de juiste typografische context kan dit werken. Maar het risico op "kijk ons eens" is reëel. De zin moet zijn plek verdienen, niet opeisen.</w:t>
      </w:r>
    </w:p>
    <w:p>
      <w:r>
        <w:br w:type="page"/>
      </w:r>
    </w:p>
    <w:p>
      <w:pPr>
        <w:pStyle w:val="Heading1"/>
        <w:spacing w:after="200" w:before="360"/>
      </w:pPr>
      <w:r>
        <w:rPr>
          <w:rFonts w:ascii="Arial" w:cs="Arial" w:eastAsia="Arial" w:hAnsi="Arial"/>
          <w:b/>
          <w:bCs/>
          <w:color w:val="0E1E7A"/>
          <w:sz w:val="36"/>
          <w:szCs w:val="36"/>
        </w:rPr>
        <w:t xml:space="preserve">3. Vijf premium herschrijvingen</w:t>
      </w:r>
    </w:p>
    <w:p>
      <w:pPr>
        <w:spacing w:after="160" w:line="320"/>
      </w:pPr>
      <w:r>
        <w:rPr>
          <w:rFonts w:ascii="Arial" w:cs="Arial" w:eastAsia="Arial" w:hAnsi="Arial"/>
          <w:b w:val="false"/>
          <w:bCs w:val="false"/>
          <w:i w:val="false"/>
          <w:iCs w:val="false"/>
          <w:color w:val="0F172A"/>
          <w:sz w:val="22"/>
          <w:szCs w:val="22"/>
        </w:rPr>
        <w:t xml:space="preserve">Elke variant deelt dezelfde strategische basis: systeemlogica, Zicht/Sturing/Borging als stappen, de mentale omslag van probleem naar oplossingsgeloof. Het verschil zit in toon, ritme en woordkeuze.</w:t>
      </w:r>
    </w:p>
    <w:p>
      <w:pPr>
        <w:spacing w:after="80"/>
      </w:pPr>
    </w:p>
    <w:p>
      <w:pPr>
        <w:pStyle w:val="Heading2"/>
        <w:spacing w:after="200" w:before="240"/>
      </w:pPr>
      <w:r>
        <w:rPr>
          <w:rFonts w:ascii="Arial" w:cs="Arial" w:eastAsia="Arial" w:hAnsi="Arial"/>
          <w:b/>
          <w:bCs/>
          <w:color w:val="0E1E7A"/>
          <w:sz w:val="30"/>
          <w:szCs w:val="30"/>
        </w:rPr>
        <w:t xml:space="preserve">Variant A — De Stille Autoriteit</w:t>
      </w:r>
    </w:p>
    <w:p>
      <w:pPr>
        <w:spacing w:after="160" w:line="320"/>
      </w:pPr>
      <w:r>
        <w:rPr>
          <w:rFonts w:ascii="Arial" w:cs="Arial" w:eastAsia="Arial" w:hAnsi="Arial"/>
          <w:b w:val="false"/>
          <w:bCs w:val="false"/>
          <w:i/>
          <w:iCs/>
          <w:color w:val="64748B"/>
          <w:sz w:val="22"/>
          <w:szCs w:val="22"/>
        </w:rPr>
        <w:t xml:space="preserve">Principe: laat het systeem spreken door understatement. Geen uitroeptekens, geen superlatieven. Rustige zekerheid.</w:t>
      </w:r>
    </w:p>
    <w:p>
      <w:pPr>
        <w:spacing w:after="40"/>
      </w:pPr>
    </w:p>
    <w:p>
      <w:pPr>
        <w:pBdr>
          <w:left w:val="single" w:color="1C38CC" w:sz="8" w:space="12"/>
        </w:pBdr>
        <w:spacing w:after="200" w:before="200"/>
        <w:ind w:left="200"/>
      </w:pPr>
      <w:r>
        <w:rPr>
          <w:rFonts w:ascii="Arial" w:cs="Arial" w:eastAsia="Arial" w:hAnsi="Arial"/>
          <w:b/>
          <w:bCs/>
          <w:color w:val="0E1E7A"/>
          <w:sz w:val="24"/>
          <w:szCs w:val="24"/>
        </w:rPr>
        <w:t xml:space="preserve">Eén systeem. Van signaal tot bewijs.</w:t>
      </w:r>
    </w:p>
    <w:p>
      <w:pPr>
        <w:spacing w:after="160" w:line="320"/>
      </w:pPr>
      <w:r>
        <w:rPr>
          <w:rFonts w:ascii="Arial" w:cs="Arial" w:eastAsia="Arial" w:hAnsi="Arial"/>
          <w:b w:val="false"/>
          <w:bCs w:val="false"/>
          <w:i/>
          <w:iCs/>
          <w:color w:val="0F172A"/>
          <w:sz w:val="22"/>
          <w:szCs w:val="22"/>
        </w:rPr>
        <w:t xml:space="preserve">Camera's kijken continu. Slimme vallen handelen gericht. Alles wordt vastgelegd — automatisch, ononderbroken, tot op het laatste detail.</w:t>
      </w:r>
    </w:p>
    <w:p>
      <w:pPr>
        <w:spacing w:after="60"/>
      </w:pPr>
    </w:p>
    <w:p>
      <w:pPr>
        <w:spacing w:after="160" w:line="320"/>
      </w:pPr>
      <w:r>
        <w:rPr>
          <w:rFonts w:ascii="Arial" w:cs="Arial" w:eastAsia="Arial" w:hAnsi="Arial"/>
          <w:b/>
          <w:bCs/>
          <w:color w:val="0E1E7A"/>
          <w:sz w:val="24"/>
          <w:szCs w:val="24"/>
        </w:rPr>
        <w:t xml:space="preserve">Zicht</w:t>
      </w:r>
    </w:p>
    <w:p>
      <w:pPr>
        <w:spacing w:after="160" w:line="320"/>
      </w:pPr>
      <w:r>
        <w:rPr>
          <w:rFonts w:ascii="Arial" w:cs="Arial" w:eastAsia="Arial" w:hAnsi="Arial"/>
          <w:b w:val="false"/>
          <w:bCs w:val="false"/>
          <w:i w:val="false"/>
          <w:iCs w:val="false"/>
          <w:color w:val="0F172A"/>
          <w:sz w:val="22"/>
          <w:szCs w:val="22"/>
        </w:rPr>
        <w:t xml:space="preserve">AI-camera's registreren activiteit op plekken die bij een inspectie onbereikbaar zijn. Niet één keer per zes weken, maar elk moment van de dag. U weet altijd wat er speelt — ook waar u niet kunt kijken.</w:t>
      </w:r>
    </w:p>
    <w:p>
      <w:pPr>
        <w:spacing w:after="40"/>
      </w:pPr>
    </w:p>
    <w:p>
      <w:pPr>
        <w:spacing w:after="160" w:line="320"/>
      </w:pPr>
      <w:r>
        <w:rPr>
          <w:rFonts w:ascii="Arial" w:cs="Arial" w:eastAsia="Arial" w:hAnsi="Arial"/>
          <w:b/>
          <w:bCs/>
          <w:color w:val="0E1E7A"/>
          <w:sz w:val="24"/>
          <w:szCs w:val="24"/>
        </w:rPr>
        <w:t xml:space="preserve">Sturing</w:t>
      </w:r>
    </w:p>
    <w:p>
      <w:pPr>
        <w:spacing w:after="160" w:line="320"/>
      </w:pPr>
      <w:r>
        <w:rPr>
          <w:rFonts w:ascii="Arial" w:cs="Arial" w:eastAsia="Arial" w:hAnsi="Arial"/>
          <w:b w:val="false"/>
          <w:bCs w:val="false"/>
          <w:i w:val="false"/>
          <w:iCs w:val="false"/>
          <w:color w:val="0F172A"/>
          <w:sz w:val="22"/>
          <w:szCs w:val="22"/>
        </w:rPr>
        <w:t xml:space="preserve">Detectiedata bepaalt waar en wanneer er wordt ingegrepen. Slimme vallen passen hun werking aan op basis van gedragspatronen. Bestrijders worden ingezet waar het nodig is — niet waar het schema dat voorschrijft.</w:t>
      </w:r>
    </w:p>
    <w:p>
      <w:pPr>
        <w:spacing w:after="40"/>
      </w:pPr>
    </w:p>
    <w:p>
      <w:pPr>
        <w:spacing w:after="160" w:line="320"/>
      </w:pPr>
      <w:r>
        <w:rPr>
          <w:rFonts w:ascii="Arial" w:cs="Arial" w:eastAsia="Arial" w:hAnsi="Arial"/>
          <w:b/>
          <w:bCs/>
          <w:color w:val="0E1E7A"/>
          <w:sz w:val="24"/>
          <w:szCs w:val="24"/>
        </w:rPr>
        <w:t xml:space="preserve">Borging</w:t>
      </w:r>
    </w:p>
    <w:p>
      <w:pPr>
        <w:spacing w:after="160" w:line="320"/>
      </w:pPr>
      <w:r>
        <w:rPr>
          <w:rFonts w:ascii="Arial" w:cs="Arial" w:eastAsia="Arial" w:hAnsi="Arial"/>
          <w:b w:val="false"/>
          <w:bCs w:val="false"/>
          <w:i w:val="false"/>
          <w:iCs w:val="false"/>
          <w:color w:val="0F172A"/>
          <w:sz w:val="22"/>
          <w:szCs w:val="22"/>
        </w:rPr>
        <w:t xml:space="preserve">Elke detectie, elke interventie, elk resultaat — automatisch gedocumenteerd. Geen rapport dat beschrijft wat er is gecontroleerd. Een dossier dat aantoont dat de situatie onder controle is.</w:t>
      </w:r>
    </w:p>
    <w:p>
      <w:pPr>
        <w:spacing w:after="80"/>
      </w:pPr>
    </w:p>
    <w:p>
      <w:pPr>
        <w:spacing w:after="160" w:line="320"/>
      </w:pPr>
      <w:r>
        <w:rPr>
          <w:rFonts w:ascii="Arial" w:cs="Arial" w:eastAsia="Arial" w:hAnsi="Arial"/>
          <w:b w:val="false"/>
          <w:bCs w:val="false"/>
          <w:i/>
          <w:iCs/>
          <w:color w:val="64748B"/>
          <w:sz w:val="22"/>
          <w:szCs w:val="22"/>
        </w:rPr>
        <w:t xml:space="preserve">Hardop-toets: deze variant leest rustig en vloeiend. "Van signaal tot bewijs" heeft een natuurlijk ritme. De bodycopy vermijdt copytrucks en leunt op feitelijke beschrijving met net genoeg gewicht.</w:t>
      </w:r>
    </w:p>
    <w:p>
      <w:r>
        <w:br w:type="page"/>
      </w:r>
    </w:p>
    <w:p>
      <w:pPr>
        <w:pStyle w:val="Heading2"/>
        <w:spacing w:after="200" w:before="240"/>
      </w:pPr>
      <w:r>
        <w:rPr>
          <w:rFonts w:ascii="Arial" w:cs="Arial" w:eastAsia="Arial" w:hAnsi="Arial"/>
          <w:b/>
          <w:bCs/>
          <w:color w:val="0E1E7A"/>
          <w:sz w:val="30"/>
          <w:szCs w:val="30"/>
        </w:rPr>
        <w:t xml:space="preserve">Variant B — Het Gesloten Systeem</w:t>
      </w:r>
    </w:p>
    <w:p>
      <w:pPr>
        <w:spacing w:after="160" w:line="320"/>
      </w:pPr>
      <w:r>
        <w:rPr>
          <w:rFonts w:ascii="Arial" w:cs="Arial" w:eastAsia="Arial" w:hAnsi="Arial"/>
          <w:b w:val="false"/>
          <w:bCs w:val="false"/>
          <w:i/>
          <w:iCs/>
          <w:color w:val="64748B"/>
          <w:sz w:val="22"/>
          <w:szCs w:val="22"/>
        </w:rPr>
        <w:t xml:space="preserve">Principe: benadruk dat dit één doorlopend geheel is. De kracht zit in de geslotenheid: niets ontsnapt aan het systeem.</w:t>
      </w:r>
    </w:p>
    <w:p>
      <w:pPr>
        <w:spacing w:after="40"/>
      </w:pPr>
    </w:p>
    <w:p>
      <w:pPr>
        <w:pBdr>
          <w:left w:val="single" w:color="1C38CC" w:sz="8" w:space="12"/>
        </w:pBdr>
        <w:spacing w:after="200" w:before="200"/>
        <w:ind w:left="200"/>
      </w:pPr>
      <w:r>
        <w:rPr>
          <w:rFonts w:ascii="Arial" w:cs="Arial" w:eastAsia="Arial" w:hAnsi="Arial"/>
          <w:b/>
          <w:bCs/>
          <w:color w:val="0E1E7A"/>
          <w:sz w:val="24"/>
          <w:szCs w:val="24"/>
        </w:rPr>
        <w:t xml:space="preserve">Eén systeem dat detecteert, stuurt en vastlegt.</w:t>
      </w:r>
    </w:p>
    <w:p>
      <w:pPr>
        <w:spacing w:after="160" w:line="320"/>
      </w:pPr>
      <w:r>
        <w:rPr>
          <w:rFonts w:ascii="Arial" w:cs="Arial" w:eastAsia="Arial" w:hAnsi="Arial"/>
          <w:b w:val="false"/>
          <w:bCs w:val="false"/>
          <w:i/>
          <w:iCs/>
          <w:color w:val="0F172A"/>
          <w:sz w:val="22"/>
          <w:szCs w:val="22"/>
        </w:rPr>
        <w:t xml:space="preserve">Van het eerste signaal tot het definitieve bewijs. Continu. Geautomatiseerd. Gesloten.</w:t>
      </w:r>
    </w:p>
    <w:p>
      <w:pPr>
        <w:spacing w:after="60"/>
      </w:pPr>
    </w:p>
    <w:p>
      <w:pPr>
        <w:spacing w:after="160" w:line="320"/>
      </w:pPr>
      <w:r>
        <w:rPr>
          <w:rFonts w:ascii="Arial" w:cs="Arial" w:eastAsia="Arial" w:hAnsi="Arial"/>
          <w:b/>
          <w:bCs/>
          <w:color w:val="0E1E7A"/>
          <w:sz w:val="24"/>
          <w:szCs w:val="24"/>
        </w:rPr>
        <w:t xml:space="preserve">Zicht</w:t>
      </w:r>
    </w:p>
    <w:p>
      <w:pPr>
        <w:spacing w:after="160" w:line="320"/>
      </w:pPr>
      <w:r>
        <w:rPr>
          <w:rFonts w:ascii="Arial" w:cs="Arial" w:eastAsia="Arial" w:hAnsi="Arial"/>
          <w:b w:val="false"/>
          <w:bCs w:val="false"/>
          <w:i w:val="false"/>
          <w:iCs w:val="false"/>
          <w:color w:val="0F172A"/>
          <w:sz w:val="22"/>
          <w:szCs w:val="22"/>
        </w:rPr>
        <w:t xml:space="preserve">Camera's met kunstmatige intelligentie bewaken elke ruimte, elk uur. Ze detecteren beweging, classificeren soort en locatie, en melden afwijkingen direct. Waar een inspecteur één moment ziet, ziet dit systeem alles.</w:t>
      </w:r>
    </w:p>
    <w:p>
      <w:pPr>
        <w:spacing w:after="40"/>
      </w:pPr>
    </w:p>
    <w:p>
      <w:pPr>
        <w:spacing w:after="160" w:line="320"/>
      </w:pPr>
      <w:r>
        <w:rPr>
          <w:rFonts w:ascii="Arial" w:cs="Arial" w:eastAsia="Arial" w:hAnsi="Arial"/>
          <w:b/>
          <w:bCs/>
          <w:color w:val="0E1E7A"/>
          <w:sz w:val="24"/>
          <w:szCs w:val="24"/>
        </w:rPr>
        <w:t xml:space="preserve">Sturing</w:t>
      </w:r>
    </w:p>
    <w:p>
      <w:pPr>
        <w:spacing w:after="160" w:line="320"/>
      </w:pPr>
      <w:r>
        <w:rPr>
          <w:rFonts w:ascii="Arial" w:cs="Arial" w:eastAsia="Arial" w:hAnsi="Arial"/>
          <w:b w:val="false"/>
          <w:bCs w:val="false"/>
          <w:i w:val="false"/>
          <w:iCs w:val="false"/>
          <w:color w:val="0F172A"/>
          <w:sz w:val="22"/>
          <w:szCs w:val="22"/>
        </w:rPr>
        <w:t xml:space="preserve">De data uit detectie stuurt de bestrijding aan. Valtechnologie optimaliseert zichzelf op basis van vangstpatronen. Gecertificeerde bestrijders grijpen in op basis van bewijs — niet op basis van een kalender.</w:t>
      </w:r>
    </w:p>
    <w:p>
      <w:pPr>
        <w:spacing w:after="40"/>
      </w:pPr>
    </w:p>
    <w:p>
      <w:pPr>
        <w:spacing w:after="160" w:line="320"/>
      </w:pPr>
      <w:r>
        <w:rPr>
          <w:rFonts w:ascii="Arial" w:cs="Arial" w:eastAsia="Arial" w:hAnsi="Arial"/>
          <w:b/>
          <w:bCs/>
          <w:color w:val="0E1E7A"/>
          <w:sz w:val="24"/>
          <w:szCs w:val="24"/>
        </w:rPr>
        <w:t xml:space="preserve">Borging</w:t>
      </w:r>
    </w:p>
    <w:p>
      <w:pPr>
        <w:spacing w:after="160" w:line="320"/>
      </w:pPr>
      <w:r>
        <w:rPr>
          <w:rFonts w:ascii="Arial" w:cs="Arial" w:eastAsia="Arial" w:hAnsi="Arial"/>
          <w:b w:val="false"/>
          <w:bCs w:val="false"/>
          <w:i w:val="false"/>
          <w:iCs w:val="false"/>
          <w:color w:val="0F172A"/>
          <w:sz w:val="22"/>
          <w:szCs w:val="22"/>
        </w:rPr>
        <w:t xml:space="preserve">Alles wat het systeem waarneemt en doet, wordt automatisch vastgelegd. Niet een verslag van wat er gecontroleerd is. Een volledig dossier van wat er werkelijk gebeurd is — en wat het resultaat was.</w:t>
      </w:r>
    </w:p>
    <w:p>
      <w:pPr>
        <w:spacing w:after="80"/>
      </w:pPr>
    </w:p>
    <w:p>
      <w:pPr>
        <w:spacing w:after="160" w:line="320"/>
      </w:pPr>
      <w:r>
        <w:rPr>
          <w:rFonts w:ascii="Arial" w:cs="Arial" w:eastAsia="Arial" w:hAnsi="Arial"/>
          <w:b w:val="false"/>
          <w:bCs w:val="false"/>
          <w:i/>
          <w:iCs/>
          <w:color w:val="64748B"/>
          <w:sz w:val="22"/>
          <w:szCs w:val="22"/>
        </w:rPr>
        <w:t xml:space="preserve">Hardop-toets: "detecteert, stuurt en vastlegt" is functioneler dan variant A maar ook directer. "Gesloten" als slotzin is krachtig als het typografisch ruimte krijgt. Risico: iets minder warm dan A.</w:t>
      </w:r>
    </w:p>
    <w:p>
      <w:r>
        <w:br w:type="page"/>
      </w:r>
    </w:p>
    <w:p>
      <w:pPr>
        <w:pStyle w:val="Heading2"/>
        <w:spacing w:after="200" w:before="240"/>
      </w:pPr>
      <w:r>
        <w:rPr>
          <w:rFonts w:ascii="Arial" w:cs="Arial" w:eastAsia="Arial" w:hAnsi="Arial"/>
          <w:b/>
          <w:bCs/>
          <w:color w:val="0E1E7A"/>
          <w:sz w:val="30"/>
          <w:szCs w:val="30"/>
        </w:rPr>
        <w:t xml:space="preserve">Variant C — De Uitkomst Voorop</w:t>
      </w:r>
    </w:p>
    <w:p>
      <w:pPr>
        <w:spacing w:after="160" w:line="320"/>
      </w:pPr>
      <w:r>
        <w:rPr>
          <w:rFonts w:ascii="Arial" w:cs="Arial" w:eastAsia="Arial" w:hAnsi="Arial"/>
          <w:b w:val="false"/>
          <w:bCs w:val="false"/>
          <w:i/>
          <w:iCs/>
          <w:color w:val="64748B"/>
          <w:sz w:val="22"/>
          <w:szCs w:val="22"/>
        </w:rPr>
        <w:t xml:space="preserve">Principe: begin niet met wat het systeem doet, maar met wat het oplevert. De bezoeker leest eerst de belofte, daarna de logica.</w:t>
      </w:r>
    </w:p>
    <w:p>
      <w:pPr>
        <w:spacing w:after="40"/>
      </w:pPr>
    </w:p>
    <w:p>
      <w:pPr>
        <w:pBdr>
          <w:left w:val="single" w:color="1C38CC" w:sz="8" w:space="12"/>
        </w:pBdr>
        <w:spacing w:after="200" w:before="200"/>
        <w:ind w:left="200"/>
      </w:pPr>
      <w:r>
        <w:rPr>
          <w:rFonts w:ascii="Arial" w:cs="Arial" w:eastAsia="Arial" w:hAnsi="Arial"/>
          <w:b/>
          <w:bCs/>
          <w:color w:val="0E1E7A"/>
          <w:sz w:val="24"/>
          <w:szCs w:val="24"/>
        </w:rPr>
        <w:t xml:space="preserve">Volledige controle. Eén doorlopend systeem.</w:t>
      </w:r>
    </w:p>
    <w:p>
      <w:pPr>
        <w:spacing w:after="160" w:line="320"/>
      </w:pPr>
      <w:r>
        <w:rPr>
          <w:rFonts w:ascii="Arial" w:cs="Arial" w:eastAsia="Arial" w:hAnsi="Arial"/>
          <w:b w:val="false"/>
          <w:bCs w:val="false"/>
          <w:i/>
          <w:iCs/>
          <w:color w:val="0F172A"/>
          <w:sz w:val="22"/>
          <w:szCs w:val="22"/>
        </w:rPr>
        <w:t xml:space="preserve">Camera's detecteren continu. Data stuurt de bestrijding aan. Elk resultaat wordt vastgelegd. Van het eerste signaal tot het bewijs dat het werkt.</w:t>
      </w:r>
    </w:p>
    <w:p>
      <w:pPr>
        <w:spacing w:after="60"/>
      </w:pPr>
    </w:p>
    <w:p>
      <w:pPr>
        <w:spacing w:after="160" w:line="320"/>
      </w:pPr>
      <w:r>
        <w:rPr>
          <w:rFonts w:ascii="Arial" w:cs="Arial" w:eastAsia="Arial" w:hAnsi="Arial"/>
          <w:b/>
          <w:bCs/>
          <w:color w:val="0E1E7A"/>
          <w:sz w:val="24"/>
          <w:szCs w:val="24"/>
        </w:rPr>
        <w:t xml:space="preserve">Zicht</w:t>
      </w:r>
    </w:p>
    <w:p>
      <w:pPr>
        <w:spacing w:after="160" w:line="320"/>
      </w:pPr>
      <w:r>
        <w:rPr>
          <w:rFonts w:ascii="Arial" w:cs="Arial" w:eastAsia="Arial" w:hAnsi="Arial"/>
          <w:b w:val="false"/>
          <w:bCs w:val="false"/>
          <w:i w:val="false"/>
          <w:iCs w:val="false"/>
          <w:color w:val="0F172A"/>
          <w:sz w:val="22"/>
          <w:szCs w:val="22"/>
        </w:rPr>
        <w:t xml:space="preserve">Continu inzicht in wat er in uw pand gebeurt. AI-camera's registreren activiteit op plekken die bij een reguliere inspectie buiten beeld blijven — 24 uur per dag, 7 dagen per week. Geen aannames meer. Alleen waarneming.</w:t>
      </w:r>
    </w:p>
    <w:p>
      <w:pPr>
        <w:spacing w:after="40"/>
      </w:pPr>
    </w:p>
    <w:p>
      <w:pPr>
        <w:spacing w:after="160" w:line="320"/>
      </w:pPr>
      <w:r>
        <w:rPr>
          <w:rFonts w:ascii="Arial" w:cs="Arial" w:eastAsia="Arial" w:hAnsi="Arial"/>
          <w:b/>
          <w:bCs/>
          <w:color w:val="0E1E7A"/>
          <w:sz w:val="24"/>
          <w:szCs w:val="24"/>
        </w:rPr>
        <w:t xml:space="preserve">Sturing</w:t>
      </w:r>
    </w:p>
    <w:p>
      <w:pPr>
        <w:spacing w:after="160" w:line="320"/>
      </w:pPr>
      <w:r>
        <w:rPr>
          <w:rFonts w:ascii="Arial" w:cs="Arial" w:eastAsia="Arial" w:hAnsi="Arial"/>
          <w:b w:val="false"/>
          <w:bCs w:val="false"/>
          <w:i w:val="false"/>
          <w:iCs w:val="false"/>
          <w:color w:val="0F172A"/>
          <w:sz w:val="22"/>
          <w:szCs w:val="22"/>
        </w:rPr>
        <w:t xml:space="preserve">Bestrijding op basis van wat het systeem waarneemt, niet op basis van een bezoekschema. Slimme valtechnologie past zich aan. Gecertificeerde bestrijders worden gericht ingezet — precies waar en wanneer het nodig is.</w:t>
      </w:r>
    </w:p>
    <w:p>
      <w:pPr>
        <w:spacing w:after="40"/>
      </w:pPr>
    </w:p>
    <w:p>
      <w:pPr>
        <w:spacing w:after="160" w:line="320"/>
      </w:pPr>
      <w:r>
        <w:rPr>
          <w:rFonts w:ascii="Arial" w:cs="Arial" w:eastAsia="Arial" w:hAnsi="Arial"/>
          <w:b/>
          <w:bCs/>
          <w:color w:val="0E1E7A"/>
          <w:sz w:val="24"/>
          <w:szCs w:val="24"/>
        </w:rPr>
        <w:t xml:space="preserve">Borging</w:t>
      </w:r>
    </w:p>
    <w:p>
      <w:pPr>
        <w:spacing w:after="160" w:line="320"/>
      </w:pPr>
      <w:r>
        <w:rPr>
          <w:rFonts w:ascii="Arial" w:cs="Arial" w:eastAsia="Arial" w:hAnsi="Arial"/>
          <w:b w:val="false"/>
          <w:bCs w:val="false"/>
          <w:i w:val="false"/>
          <w:iCs w:val="false"/>
          <w:color w:val="0F172A"/>
          <w:sz w:val="22"/>
          <w:szCs w:val="22"/>
        </w:rPr>
        <w:t xml:space="preserve">Automatische vastlegging van elke waarneming, elke actie, elk resultaat. Uw documentatie bewijst niet dat er iemand langs is geweest. Het bewijst dat de situatie aantoonbaar onder controle is.</w:t>
      </w:r>
    </w:p>
    <w:p>
      <w:pPr>
        <w:spacing w:after="80"/>
      </w:pPr>
    </w:p>
    <w:p>
      <w:pPr>
        <w:spacing w:after="160" w:line="320"/>
      </w:pPr>
      <w:r>
        <w:rPr>
          <w:rFonts w:ascii="Arial" w:cs="Arial" w:eastAsia="Arial" w:hAnsi="Arial"/>
          <w:b w:val="false"/>
          <w:bCs w:val="false"/>
          <w:i/>
          <w:iCs/>
          <w:color w:val="64748B"/>
          <w:sz w:val="22"/>
          <w:szCs w:val="22"/>
        </w:rPr>
        <w:t xml:space="preserve">Hardop-toets: "Volledige controle" als openingszin is direct begrijpelijk en heeft gewicht. Deze variant is de warmste en meest toegankelijke. Risico: "volledige controle" kan generiek klinken als het niet visueel ondersteund wordt.</w:t>
      </w:r>
    </w:p>
    <w:p>
      <w:r>
        <w:br w:type="page"/>
      </w:r>
    </w:p>
    <w:p>
      <w:pPr>
        <w:pStyle w:val="Heading2"/>
        <w:spacing w:after="200" w:before="240"/>
      </w:pPr>
      <w:r>
        <w:rPr>
          <w:rFonts w:ascii="Arial" w:cs="Arial" w:eastAsia="Arial" w:hAnsi="Arial"/>
          <w:b/>
          <w:bCs/>
          <w:color w:val="0E1E7A"/>
          <w:sz w:val="30"/>
          <w:szCs w:val="30"/>
        </w:rPr>
        <w:t xml:space="preserve">Variant D — De Regie-Variant</w:t>
      </w:r>
    </w:p>
    <w:p>
      <w:pPr>
        <w:spacing w:after="160" w:line="320"/>
      </w:pPr>
      <w:r>
        <w:rPr>
          <w:rFonts w:ascii="Arial" w:cs="Arial" w:eastAsia="Arial" w:hAnsi="Arial"/>
          <w:b w:val="false"/>
          <w:bCs w:val="false"/>
          <w:i/>
          <w:iCs/>
          <w:color w:val="64748B"/>
          <w:sz w:val="22"/>
          <w:szCs w:val="22"/>
        </w:rPr>
        <w:t xml:space="preserve">Principe: gebruik "regie" als leidend concept. Geen grip (te breed), geen controle (te generiek), maar regie — dat impliceert systeem, overzicht en bewuste sturing.</w:t>
      </w:r>
    </w:p>
    <w:p>
      <w:pPr>
        <w:spacing w:after="40"/>
      </w:pPr>
    </w:p>
    <w:p>
      <w:pPr>
        <w:pBdr>
          <w:left w:val="single" w:color="1C38CC" w:sz="8" w:space="12"/>
        </w:pBdr>
        <w:spacing w:after="200" w:before="200"/>
        <w:ind w:left="200"/>
      </w:pPr>
      <w:r>
        <w:rPr>
          <w:rFonts w:ascii="Arial" w:cs="Arial" w:eastAsia="Arial" w:hAnsi="Arial"/>
          <w:b/>
          <w:bCs/>
          <w:color w:val="0E1E7A"/>
          <w:sz w:val="24"/>
          <w:szCs w:val="24"/>
        </w:rPr>
        <w:t xml:space="preserve">Eén systeem. Volledige regie.</w:t>
      </w:r>
    </w:p>
    <w:p>
      <w:pPr>
        <w:spacing w:after="160" w:line="320"/>
      </w:pPr>
      <w:r>
        <w:rPr>
          <w:rFonts w:ascii="Arial" w:cs="Arial" w:eastAsia="Arial" w:hAnsi="Arial"/>
          <w:b w:val="false"/>
          <w:bCs w:val="false"/>
          <w:i/>
          <w:iCs/>
          <w:color w:val="0F172A"/>
          <w:sz w:val="22"/>
          <w:szCs w:val="22"/>
        </w:rPr>
        <w:t xml:space="preserve">Detectie, bestrijding en vastlegging in één doorlopend proces. Geautomatiseerd waar het kan. Gecertificeerd waar het moet.</w:t>
      </w:r>
    </w:p>
    <w:p>
      <w:pPr>
        <w:spacing w:after="60"/>
      </w:pPr>
    </w:p>
    <w:p>
      <w:pPr>
        <w:spacing w:after="160" w:line="320"/>
      </w:pPr>
      <w:r>
        <w:rPr>
          <w:rFonts w:ascii="Arial" w:cs="Arial" w:eastAsia="Arial" w:hAnsi="Arial"/>
          <w:b/>
          <w:bCs/>
          <w:color w:val="0E1E7A"/>
          <w:sz w:val="24"/>
          <w:szCs w:val="24"/>
        </w:rPr>
        <w:t xml:space="preserve">Zicht</w:t>
      </w:r>
    </w:p>
    <w:p>
      <w:pPr>
        <w:spacing w:after="160" w:line="320"/>
      </w:pPr>
      <w:r>
        <w:rPr>
          <w:rFonts w:ascii="Arial" w:cs="Arial" w:eastAsia="Arial" w:hAnsi="Arial"/>
          <w:b w:val="false"/>
          <w:bCs w:val="false"/>
          <w:i w:val="false"/>
          <w:iCs w:val="false"/>
          <w:color w:val="0F172A"/>
          <w:sz w:val="22"/>
          <w:szCs w:val="22"/>
        </w:rPr>
        <w:t xml:space="preserve">AI-camera's geven u continu inzicht in wat er in uw locatie gebeurt. Niet op basis van steekproeven. Op basis van onafgebroken waarneming — ook op plekken die bij een inspectie onbereikbaar zijn.</w:t>
      </w:r>
    </w:p>
    <w:p>
      <w:pPr>
        <w:spacing w:after="40"/>
      </w:pPr>
    </w:p>
    <w:p>
      <w:pPr>
        <w:spacing w:after="160" w:line="320"/>
      </w:pPr>
      <w:r>
        <w:rPr>
          <w:rFonts w:ascii="Arial" w:cs="Arial" w:eastAsia="Arial" w:hAnsi="Arial"/>
          <w:b/>
          <w:bCs/>
          <w:color w:val="0E1E7A"/>
          <w:sz w:val="24"/>
          <w:szCs w:val="24"/>
        </w:rPr>
        <w:t xml:space="preserve">Sturing</w:t>
      </w:r>
    </w:p>
    <w:p>
      <w:pPr>
        <w:spacing w:after="160" w:line="320"/>
      </w:pPr>
      <w:r>
        <w:rPr>
          <w:rFonts w:ascii="Arial" w:cs="Arial" w:eastAsia="Arial" w:hAnsi="Arial"/>
          <w:b w:val="false"/>
          <w:bCs w:val="false"/>
          <w:i w:val="false"/>
          <w:iCs w:val="false"/>
          <w:color w:val="0F172A"/>
          <w:sz w:val="22"/>
          <w:szCs w:val="22"/>
        </w:rPr>
        <w:t xml:space="preserve">Wat het systeem detecteert, stuurt direct de bestrijding aan. Valtechnologie die leert van vangstgedrag. Bestrijders die ingrijpen op basis van data — niet op basis van een planning.</w:t>
      </w:r>
    </w:p>
    <w:p>
      <w:pPr>
        <w:spacing w:after="40"/>
      </w:pPr>
    </w:p>
    <w:p>
      <w:pPr>
        <w:spacing w:after="160" w:line="320"/>
      </w:pPr>
      <w:r>
        <w:rPr>
          <w:rFonts w:ascii="Arial" w:cs="Arial" w:eastAsia="Arial" w:hAnsi="Arial"/>
          <w:b/>
          <w:bCs/>
          <w:color w:val="0E1E7A"/>
          <w:sz w:val="24"/>
          <w:szCs w:val="24"/>
        </w:rPr>
        <w:t xml:space="preserve">Borging</w:t>
      </w:r>
    </w:p>
    <w:p>
      <w:pPr>
        <w:spacing w:after="160" w:line="320"/>
      </w:pPr>
      <w:r>
        <w:rPr>
          <w:rFonts w:ascii="Arial" w:cs="Arial" w:eastAsia="Arial" w:hAnsi="Arial"/>
          <w:b w:val="false"/>
          <w:bCs w:val="false"/>
          <w:i w:val="false"/>
          <w:iCs w:val="false"/>
          <w:color w:val="0F172A"/>
          <w:sz w:val="22"/>
          <w:szCs w:val="22"/>
        </w:rPr>
        <w:t xml:space="preserve">Elke waarneming, elke ingreep, elk resultaat: automatisch gedocumenteerd. Uw rapportage is geen verslag van controlebezoeken. Het is het bewijs dat uw situatie daadwerkelijk beheerst is.</w:t>
      </w:r>
    </w:p>
    <w:p>
      <w:pPr>
        <w:spacing w:after="80"/>
      </w:pPr>
    </w:p>
    <w:p>
      <w:pPr>
        <w:spacing w:after="160" w:line="320"/>
      </w:pPr>
      <w:r>
        <w:rPr>
          <w:rFonts w:ascii="Arial" w:cs="Arial" w:eastAsia="Arial" w:hAnsi="Arial"/>
          <w:b w:val="false"/>
          <w:bCs w:val="false"/>
          <w:i/>
          <w:iCs/>
          <w:color w:val="64748B"/>
          <w:sz w:val="22"/>
          <w:szCs w:val="22"/>
        </w:rPr>
        <w:t xml:space="preserve">Hardop-toets: "Eén systeem. Volledige regie." is kort, helder en heeft bestuurlijk gewicht. De subline "Geautomatiseerd waar het kan. Gecertificeerd waar het moet." heeft een sterk parallellisme dat goed hardop werkt. Dit is de meest "boardroom-geschikte" variant.</w:t>
      </w:r>
    </w:p>
    <w:p>
      <w:r>
        <w:br w:type="page"/>
      </w:r>
    </w:p>
    <w:p>
      <w:pPr>
        <w:pStyle w:val="Heading2"/>
        <w:spacing w:after="200" w:before="240"/>
      </w:pPr>
      <w:r>
        <w:rPr>
          <w:rFonts w:ascii="Arial" w:cs="Arial" w:eastAsia="Arial" w:hAnsi="Arial"/>
          <w:b/>
          <w:bCs/>
          <w:color w:val="0E1E7A"/>
          <w:sz w:val="30"/>
          <w:szCs w:val="30"/>
        </w:rPr>
        <w:t xml:space="preserve">Variant E — De Hybride (B + warmte van A)</w:t>
      </w:r>
    </w:p>
    <w:p>
      <w:pPr>
        <w:spacing w:after="160" w:line="320"/>
      </w:pPr>
      <w:r>
        <w:rPr>
          <w:rFonts w:ascii="Arial" w:cs="Arial" w:eastAsia="Arial" w:hAnsi="Arial"/>
          <w:b w:val="false"/>
          <w:bCs w:val="false"/>
          <w:i/>
          <w:iCs/>
          <w:color w:val="64748B"/>
          <w:sz w:val="22"/>
          <w:szCs w:val="22"/>
        </w:rPr>
        <w:t xml:space="preserve">Principe: neem de systeemclaim van de oorspronkelijke winnaar, maar geef de subline meer lucht en de bodycopy meer menselijke maat.</w:t>
      </w:r>
    </w:p>
    <w:p>
      <w:pPr>
        <w:spacing w:after="40"/>
      </w:pPr>
    </w:p>
    <w:p>
      <w:pPr>
        <w:pBdr>
          <w:left w:val="single" w:color="1C38CC" w:sz="8" w:space="12"/>
        </w:pBdr>
        <w:spacing w:after="200" w:before="200"/>
        <w:ind w:left="200"/>
      </w:pPr>
      <w:r>
        <w:rPr>
          <w:rFonts w:ascii="Arial" w:cs="Arial" w:eastAsia="Arial" w:hAnsi="Arial"/>
          <w:b/>
          <w:bCs/>
          <w:color w:val="0E1E7A"/>
          <w:sz w:val="24"/>
          <w:szCs w:val="24"/>
        </w:rPr>
        <w:t xml:space="preserve">Eén systeem dat ziet, stuurt en bewijst.</w:t>
      </w:r>
    </w:p>
    <w:p>
      <w:pPr>
        <w:spacing w:after="160" w:line="320"/>
      </w:pPr>
      <w:r>
        <w:rPr>
          <w:rFonts w:ascii="Arial" w:cs="Arial" w:eastAsia="Arial" w:hAnsi="Arial"/>
          <w:b w:val="false"/>
          <w:bCs w:val="false"/>
          <w:i/>
          <w:iCs/>
          <w:color w:val="0F172A"/>
          <w:sz w:val="22"/>
          <w:szCs w:val="22"/>
        </w:rPr>
        <w:t xml:space="preserve">Continu waarnemen. Gericht bestrijden. Alles vastleggen. Van het eerste signaal tot het laatste bewijs.</w:t>
      </w:r>
    </w:p>
    <w:p>
      <w:pPr>
        <w:spacing w:after="60"/>
      </w:pPr>
    </w:p>
    <w:p>
      <w:pPr>
        <w:spacing w:after="160" w:line="320"/>
      </w:pPr>
      <w:r>
        <w:rPr>
          <w:rFonts w:ascii="Arial" w:cs="Arial" w:eastAsia="Arial" w:hAnsi="Arial"/>
          <w:b/>
          <w:bCs/>
          <w:color w:val="0E1E7A"/>
          <w:sz w:val="24"/>
          <w:szCs w:val="24"/>
        </w:rPr>
        <w:t xml:space="preserve">Zicht</w:t>
      </w:r>
    </w:p>
    <w:p>
      <w:pPr>
        <w:spacing w:after="160" w:line="320"/>
      </w:pPr>
      <w:r>
        <w:rPr>
          <w:rFonts w:ascii="Arial" w:cs="Arial" w:eastAsia="Arial" w:hAnsi="Arial"/>
          <w:b w:val="false"/>
          <w:bCs w:val="false"/>
          <w:i w:val="false"/>
          <w:iCs w:val="false"/>
          <w:color w:val="0F172A"/>
          <w:sz w:val="22"/>
          <w:szCs w:val="22"/>
        </w:rPr>
        <w:t xml:space="preserve">AI-camera's kijken waar u niet kunt kijken. Ze registreren activiteit continu — in systeemplafonds, opslagruimtes, technische gangen. Niet één keer per zes weken. Elk moment van de dag.</w:t>
      </w:r>
    </w:p>
    <w:p>
      <w:pPr>
        <w:spacing w:after="40"/>
      </w:pPr>
    </w:p>
    <w:p>
      <w:pPr>
        <w:spacing w:after="160" w:line="320"/>
      </w:pPr>
      <w:r>
        <w:rPr>
          <w:rFonts w:ascii="Arial" w:cs="Arial" w:eastAsia="Arial" w:hAnsi="Arial"/>
          <w:b/>
          <w:bCs/>
          <w:color w:val="0E1E7A"/>
          <w:sz w:val="24"/>
          <w:szCs w:val="24"/>
        </w:rPr>
        <w:t xml:space="preserve">Sturing</w:t>
      </w:r>
    </w:p>
    <w:p>
      <w:pPr>
        <w:spacing w:after="160" w:line="320"/>
      </w:pPr>
      <w:r>
        <w:rPr>
          <w:rFonts w:ascii="Arial" w:cs="Arial" w:eastAsia="Arial" w:hAnsi="Arial"/>
          <w:b w:val="false"/>
          <w:bCs w:val="false"/>
          <w:i w:val="false"/>
          <w:iCs w:val="false"/>
          <w:color w:val="0F172A"/>
          <w:sz w:val="22"/>
          <w:szCs w:val="22"/>
        </w:rPr>
        <w:t xml:space="preserve">Detectiedata bepaalt waar wordt ingegrepen. Slimme valtechnologie past zich aan op basis van gedragspatronen. Gecertificeerde bestrijders worden ingezet waar het nodig is — niet waar het schema dat voorschrijft.</w:t>
      </w:r>
    </w:p>
    <w:p>
      <w:pPr>
        <w:spacing w:after="40"/>
      </w:pPr>
    </w:p>
    <w:p>
      <w:pPr>
        <w:spacing w:after="160" w:line="320"/>
      </w:pPr>
      <w:r>
        <w:rPr>
          <w:rFonts w:ascii="Arial" w:cs="Arial" w:eastAsia="Arial" w:hAnsi="Arial"/>
          <w:b/>
          <w:bCs/>
          <w:color w:val="0E1E7A"/>
          <w:sz w:val="24"/>
          <w:szCs w:val="24"/>
        </w:rPr>
        <w:t xml:space="preserve">Borging</w:t>
      </w:r>
    </w:p>
    <w:p>
      <w:pPr>
        <w:spacing w:after="160" w:line="320"/>
      </w:pPr>
      <w:r>
        <w:rPr>
          <w:rFonts w:ascii="Arial" w:cs="Arial" w:eastAsia="Arial" w:hAnsi="Arial"/>
          <w:b w:val="false"/>
          <w:bCs w:val="false"/>
          <w:i w:val="false"/>
          <w:iCs w:val="false"/>
          <w:color w:val="0F172A"/>
          <w:sz w:val="22"/>
          <w:szCs w:val="22"/>
        </w:rPr>
        <w:t xml:space="preserve">Elke detectie, elke ingreep, elk resultaat — automatisch gedocumenteerd. Uw dossier bewijst niet dat er gecontroleerd is. Het bewijst dat de situatie onder controle is.</w:t>
      </w:r>
    </w:p>
    <w:p>
      <w:pPr>
        <w:spacing w:after="80"/>
      </w:pPr>
    </w:p>
    <w:p>
      <w:pPr>
        <w:spacing w:after="160" w:line="320"/>
      </w:pPr>
      <w:r>
        <w:rPr>
          <w:rFonts w:ascii="Arial" w:cs="Arial" w:eastAsia="Arial" w:hAnsi="Arial"/>
          <w:b w:val="false"/>
          <w:bCs w:val="false"/>
          <w:i/>
          <w:iCs/>
          <w:color w:val="64748B"/>
          <w:sz w:val="22"/>
          <w:szCs w:val="22"/>
        </w:rPr>
        <w:t xml:space="preserve">Hardop-toets: de headline is dezelfde als de vorige winnaar, maar de subline is herschreven met werkwoorden in plaats van kale onderwerpen: "Continu waarnemen. Gericht bestrijden. Alles vastleggen." Dat heeft meer drive en ritme dan "Camera's detecteren. Data stuurt de bestrijding aan."</w:t>
      </w:r>
    </w:p>
    <w:p>
      <w:r>
        <w:br w:type="page"/>
      </w:r>
    </w:p>
    <w:p>
      <w:pPr>
        <w:pStyle w:val="Heading1"/>
        <w:spacing w:after="200" w:before="360"/>
      </w:pPr>
      <w:r>
        <w:rPr>
          <w:rFonts w:ascii="Arial" w:cs="Arial" w:eastAsia="Arial" w:hAnsi="Arial"/>
          <w:b/>
          <w:bCs/>
          <w:color w:val="0E1E7A"/>
          <w:sz w:val="36"/>
          <w:szCs w:val="36"/>
        </w:rPr>
        <w:t xml:space="preserve">4. Vergelijkende analyse</w:t>
      </w:r>
    </w:p>
    <w:p>
      <w:pPr>
        <w:spacing w:after="160" w:line="320"/>
      </w:pPr>
      <w:r>
        <w:rPr>
          <w:rFonts w:ascii="Arial" w:cs="Arial" w:eastAsia="Arial" w:hAnsi="Arial"/>
          <w:b w:val="false"/>
          <w:bCs w:val="false"/>
          <w:i w:val="false"/>
          <w:iCs w:val="false"/>
          <w:color w:val="0F172A"/>
          <w:sz w:val="22"/>
          <w:szCs w:val="22"/>
        </w:rPr>
        <w:t xml:space="preserve">Elke variant getoetst op vijf criteria: premium toon, natuurlijk Nederlands, hardop-kracht, navertelbaarheid en onderscheidend vermogen.</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60"/>
      </w:tblGrid>
      <w:tr>
        <w:tc>
          <w:tcPr>
            <w:tcW w:type="dxa" w:w="1600"/>
            <w:tcBorders>
              <w:top w:val="single" w:color="E2E8F0" w:sz="1"/>
              <w:left w:val="single" w:color="E2E8F0" w:sz="1"/>
              <w:bottom w:val="single" w:color="E2E8F0" w:sz="1"/>
              <w:right w:val="single" w:color="E2E8F0" w:sz="1"/>
            </w:tcBorders>
            <w:shd w:fill="0E1E7A" w:val="clear"/>
            <w:tcMar>
              <w:top w:type="dxa" w:w="100"/>
              <w:left w:type="dxa" w:w="140"/>
              <w:bottom w:type="dxa" w:w="100"/>
              <w:right w:type="dxa" w:w="140"/>
            </w:tcMar>
          </w:tcPr>
          <w:p>
            <w:r>
              <w:rPr>
                <w:rFonts w:ascii="Arial" w:cs="Arial" w:eastAsia="Arial" w:hAnsi="Arial"/>
                <w:b/>
                <w:bCs/>
                <w:color w:val="FFFFFF"/>
                <w:sz w:val="20"/>
                <w:szCs w:val="20"/>
              </w:rPr>
              <w:t xml:space="preserve">Variant</w:t>
            </w:r>
          </w:p>
        </w:tc>
        <w:tc>
          <w:tcPr>
            <w:tcW w:type="dxa" w:w="1560"/>
            <w:tcBorders>
              <w:top w:val="single" w:color="E2E8F0" w:sz="1"/>
              <w:left w:val="single" w:color="E2E8F0" w:sz="1"/>
              <w:bottom w:val="single" w:color="E2E8F0" w:sz="1"/>
              <w:right w:val="single" w:color="E2E8F0" w:sz="1"/>
            </w:tcBorders>
            <w:shd w:fill="0E1E7A" w:val="clear"/>
            <w:tcMar>
              <w:top w:type="dxa" w:w="100"/>
              <w:left w:type="dxa" w:w="140"/>
              <w:bottom w:type="dxa" w:w="100"/>
              <w:right w:type="dxa" w:w="140"/>
            </w:tcMar>
          </w:tcPr>
          <w:p>
            <w:r>
              <w:rPr>
                <w:rFonts w:ascii="Arial" w:cs="Arial" w:eastAsia="Arial" w:hAnsi="Arial"/>
                <w:b/>
                <w:bCs/>
                <w:color w:val="FFFFFF"/>
                <w:sz w:val="20"/>
                <w:szCs w:val="20"/>
              </w:rPr>
              <w:t xml:space="preserve">Premium toon</w:t>
            </w:r>
          </w:p>
        </w:tc>
        <w:tc>
          <w:tcPr>
            <w:tcW w:type="dxa" w:w="1560"/>
            <w:tcBorders>
              <w:top w:val="single" w:color="E2E8F0" w:sz="1"/>
              <w:left w:val="single" w:color="E2E8F0" w:sz="1"/>
              <w:bottom w:val="single" w:color="E2E8F0" w:sz="1"/>
              <w:right w:val="single" w:color="E2E8F0" w:sz="1"/>
            </w:tcBorders>
            <w:shd w:fill="0E1E7A" w:val="clear"/>
            <w:tcMar>
              <w:top w:type="dxa" w:w="100"/>
              <w:left w:type="dxa" w:w="140"/>
              <w:bottom w:type="dxa" w:w="100"/>
              <w:right w:type="dxa" w:w="140"/>
            </w:tcMar>
          </w:tcPr>
          <w:p>
            <w:r>
              <w:rPr>
                <w:rFonts w:ascii="Arial" w:cs="Arial" w:eastAsia="Arial" w:hAnsi="Arial"/>
                <w:b/>
                <w:bCs/>
                <w:color w:val="FFFFFF"/>
                <w:sz w:val="20"/>
                <w:szCs w:val="20"/>
              </w:rPr>
              <w:t xml:space="preserve">Natuurlijkheid</w:t>
            </w:r>
          </w:p>
        </w:tc>
        <w:tc>
          <w:tcPr>
            <w:tcW w:type="dxa" w:w="1560"/>
            <w:tcBorders>
              <w:top w:val="single" w:color="E2E8F0" w:sz="1"/>
              <w:left w:val="single" w:color="E2E8F0" w:sz="1"/>
              <w:bottom w:val="single" w:color="E2E8F0" w:sz="1"/>
              <w:right w:val="single" w:color="E2E8F0" w:sz="1"/>
            </w:tcBorders>
            <w:shd w:fill="0E1E7A" w:val="clear"/>
            <w:tcMar>
              <w:top w:type="dxa" w:w="100"/>
              <w:left w:type="dxa" w:w="140"/>
              <w:bottom w:type="dxa" w:w="100"/>
              <w:right w:type="dxa" w:w="140"/>
            </w:tcMar>
          </w:tcPr>
          <w:p>
            <w:r>
              <w:rPr>
                <w:rFonts w:ascii="Arial" w:cs="Arial" w:eastAsia="Arial" w:hAnsi="Arial"/>
                <w:b/>
                <w:bCs/>
                <w:color w:val="FFFFFF"/>
                <w:sz w:val="20"/>
                <w:szCs w:val="20"/>
              </w:rPr>
              <w:t xml:space="preserve">Hardop-kracht</w:t>
            </w:r>
          </w:p>
        </w:tc>
        <w:tc>
          <w:tcPr>
            <w:tcW w:type="dxa" w:w="1560"/>
            <w:tcBorders>
              <w:top w:val="single" w:color="E2E8F0" w:sz="1"/>
              <w:left w:val="single" w:color="E2E8F0" w:sz="1"/>
              <w:bottom w:val="single" w:color="E2E8F0" w:sz="1"/>
              <w:right w:val="single" w:color="E2E8F0" w:sz="1"/>
            </w:tcBorders>
            <w:shd w:fill="0E1E7A" w:val="clear"/>
            <w:tcMar>
              <w:top w:type="dxa" w:w="100"/>
              <w:left w:type="dxa" w:w="140"/>
              <w:bottom w:type="dxa" w:w="100"/>
              <w:right w:type="dxa" w:w="140"/>
            </w:tcMar>
          </w:tcPr>
          <w:p>
            <w:r>
              <w:rPr>
                <w:rFonts w:ascii="Arial" w:cs="Arial" w:eastAsia="Arial" w:hAnsi="Arial"/>
                <w:b/>
                <w:bCs/>
                <w:color w:val="FFFFFF"/>
                <w:sz w:val="20"/>
                <w:szCs w:val="20"/>
              </w:rPr>
              <w:t xml:space="preserve">Navertelbaar</w:t>
            </w:r>
          </w:p>
        </w:tc>
        <w:tc>
          <w:tcPr>
            <w:tcW w:type="dxa" w:w="1560"/>
            <w:tcBorders>
              <w:top w:val="single" w:color="E2E8F0" w:sz="1"/>
              <w:left w:val="single" w:color="E2E8F0" w:sz="1"/>
              <w:bottom w:val="single" w:color="E2E8F0" w:sz="1"/>
              <w:right w:val="single" w:color="E2E8F0" w:sz="1"/>
            </w:tcBorders>
            <w:shd w:fill="0E1E7A" w:val="clear"/>
            <w:tcMar>
              <w:top w:type="dxa" w:w="100"/>
              <w:left w:type="dxa" w:w="140"/>
              <w:bottom w:type="dxa" w:w="100"/>
              <w:right w:type="dxa" w:w="140"/>
            </w:tcMar>
          </w:tcPr>
          <w:p>
            <w:r>
              <w:rPr>
                <w:rFonts w:ascii="Arial" w:cs="Arial" w:eastAsia="Arial" w:hAnsi="Arial"/>
                <w:b/>
                <w:bCs/>
                <w:color w:val="FFFFFF"/>
                <w:sz w:val="20"/>
                <w:szCs w:val="20"/>
              </w:rPr>
              <w:t xml:space="preserve">Onderscheidend</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bCs/>
                <w:i w:val="false"/>
                <w:iCs w:val="false"/>
                <w:color w:val="0F172A"/>
                <w:sz w:val="20"/>
                <w:szCs w:val="20"/>
              </w:rPr>
              <w:t xml:space="preserve">A — Stille Autoriteit</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bCs/>
                <w:i w:val="false"/>
                <w:iCs w:val="false"/>
                <w:color w:val="0F172A"/>
                <w:sz w:val="20"/>
                <w:szCs w:val="20"/>
              </w:rPr>
              <w:t xml:space="preserve">B — Gesloten Systeem</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bCs/>
                <w:i w:val="false"/>
                <w:iCs w:val="false"/>
                <w:color w:val="0F172A"/>
                <w:sz w:val="20"/>
                <w:szCs w:val="20"/>
              </w:rPr>
              <w:t xml:space="preserve">C — Uitkomst Voorop</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bCs/>
                <w:i w:val="false"/>
                <w:iCs w:val="false"/>
                <w:color w:val="0F172A"/>
                <w:sz w:val="20"/>
                <w:szCs w:val="20"/>
              </w:rPr>
              <w:t xml:space="preserve">D — Regie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bCs/>
                <w:i w:val="false"/>
                <w:iCs w:val="false"/>
                <w:color w:val="0F172A"/>
                <w:sz w:val="20"/>
                <w:szCs w:val="20"/>
              </w:rPr>
              <w:t xml:space="preserve">E — Hybride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i w:val="false"/>
                <w:iCs w:val="false"/>
                <w:color w:val="0F172A"/>
                <w:sz w:val="20"/>
                <w:szCs w:val="20"/>
              </w:rPr>
              <w:t xml:space="preserve">★★★★</w:t>
            </w:r>
          </w:p>
        </w:tc>
      </w:tr>
    </w:tbl>
    <w:p>
      <w:pPr>
        <w:spacing w:after="160"/>
      </w:pPr>
    </w:p>
    <w:p>
      <w:pPr>
        <w:pStyle w:val="Heading2"/>
        <w:spacing w:after="200" w:before="240"/>
      </w:pPr>
      <w:r>
        <w:rPr>
          <w:rFonts w:ascii="Arial" w:cs="Arial" w:eastAsia="Arial" w:hAnsi="Arial"/>
          <w:b/>
          <w:bCs/>
          <w:color w:val="0E1E7A"/>
          <w:sz w:val="30"/>
          <w:szCs w:val="30"/>
        </w:rPr>
        <w:t xml:space="preserve">Analyse per variant</w:t>
      </w:r>
    </w:p>
    <w:p>
      <w:pPr>
        <w:spacing w:after="160" w:line="320"/>
      </w:pPr>
      <w:r>
        <w:rPr>
          <w:rFonts w:ascii="Arial" w:cs="Arial" w:eastAsia="Arial" w:hAnsi="Arial"/>
          <w:b/>
          <w:bCs/>
          <w:color w:val="0F172A"/>
          <w:sz w:val="22"/>
          <w:szCs w:val="22"/>
        </w:rPr>
        <w:t xml:space="preserve">Variant A </w:t>
      </w:r>
      <w:r>
        <w:rPr>
          <w:rFonts w:ascii="Arial" w:cs="Arial" w:eastAsia="Arial" w:hAnsi="Arial"/>
          <w:color w:val="0F172A"/>
          <w:sz w:val="22"/>
          <w:szCs w:val="22"/>
        </w:rPr>
        <w:t xml:space="preserve">scoort het hoogst op premium toon en natuurlijkheid. "Van signaal tot bewijs" is eenvoudiger dan "dat ziet, stuurt en bewijst" en daardoor paradoxaal genoeg sterker: het voelt niet geconstrueerd. De bodycopy ademt rust zonder slap te worden. Het grootste risico is dat de headline minder direct de systeemclaim vastlegt — "signaal" en "bewijs" zijn uitkomstwoorden, geen systeemwoorden.</w:t>
      </w:r>
    </w:p>
    <w:p>
      <w:pPr>
        <w:spacing w:after="40"/>
      </w:pPr>
    </w:p>
    <w:p>
      <w:pPr>
        <w:spacing w:after="160" w:line="320"/>
      </w:pPr>
      <w:r>
        <w:rPr>
          <w:rFonts w:ascii="Arial" w:cs="Arial" w:eastAsia="Arial" w:hAnsi="Arial"/>
          <w:b/>
          <w:bCs/>
          <w:color w:val="0F172A"/>
          <w:sz w:val="22"/>
          <w:szCs w:val="22"/>
        </w:rPr>
        <w:t xml:space="preserve">Variant B </w:t>
      </w:r>
      <w:r>
        <w:rPr>
          <w:rFonts w:ascii="Arial" w:cs="Arial" w:eastAsia="Arial" w:hAnsi="Arial"/>
          <w:color w:val="0F172A"/>
          <w:sz w:val="22"/>
          <w:szCs w:val="22"/>
        </w:rPr>
        <w:t xml:space="preserve">is het meest onderscheidend door het woord "gesloten" als conceptueel anker. Dat is iets wat geen concurrent kan claimen. Maar de headline ("detecteert, stuurt en vastlegt") is functioneler dan A en daarmee iets minder premium. De subline slotzin "Gesloten." is sterk als typografisch statement maar vergt design-moed.</w:t>
      </w:r>
    </w:p>
    <w:p>
      <w:pPr>
        <w:spacing w:after="40"/>
      </w:pPr>
    </w:p>
    <w:p>
      <w:pPr>
        <w:spacing w:after="160" w:line="320"/>
      </w:pPr>
      <w:r>
        <w:rPr>
          <w:rFonts w:ascii="Arial" w:cs="Arial" w:eastAsia="Arial" w:hAnsi="Arial"/>
          <w:b/>
          <w:bCs/>
          <w:color w:val="0F172A"/>
          <w:sz w:val="22"/>
          <w:szCs w:val="22"/>
        </w:rPr>
        <w:t xml:space="preserve">Variant C </w:t>
      </w:r>
      <w:r>
        <w:rPr>
          <w:rFonts w:ascii="Arial" w:cs="Arial" w:eastAsia="Arial" w:hAnsi="Arial"/>
          <w:color w:val="0F172A"/>
          <w:sz w:val="22"/>
          <w:szCs w:val="22"/>
        </w:rPr>
        <w:t xml:space="preserve">is de meest toegankelijke. "Volledige controle" is direct begrepen door elke bezoeker. Maar het is ook het minst onderscheidend: elke concurrent kan "controle" claimen. Deze variant werkt het best als de homepage visueel al sterk genoeg is om onderscheidendheid te dragen.</w:t>
      </w:r>
    </w:p>
    <w:p>
      <w:pPr>
        <w:spacing w:after="40"/>
      </w:pPr>
    </w:p>
    <w:p>
      <w:pPr>
        <w:spacing w:after="160" w:line="320"/>
      </w:pPr>
      <w:r>
        <w:rPr>
          <w:rFonts w:ascii="Arial" w:cs="Arial" w:eastAsia="Arial" w:hAnsi="Arial"/>
          <w:b/>
          <w:bCs/>
          <w:color w:val="0F172A"/>
          <w:sz w:val="22"/>
          <w:szCs w:val="22"/>
        </w:rPr>
        <w:t xml:space="preserve">Variant D </w:t>
      </w:r>
      <w:r>
        <w:rPr>
          <w:rFonts w:ascii="Arial" w:cs="Arial" w:eastAsia="Arial" w:hAnsi="Arial"/>
          <w:color w:val="0F172A"/>
          <w:sz w:val="22"/>
          <w:szCs w:val="22"/>
        </w:rPr>
        <w:t xml:space="preserve">introduceert "regie" als nieuw concept dat preciezer is dan "grip" en minder generiek dan "controle". De subline "Geautomatiseerd waar het kan. Gecertificeerd waar het moet." is waarschijnlijk de sterkste subline van alle vijf varianten — compact, parallel, en inhoudelijk precies wat Perceiver onderscheidt. Het is de enige variant die automatisering en menselijke certificering expliciet als complementair positioneert.</w:t>
      </w:r>
    </w:p>
    <w:p>
      <w:pPr>
        <w:spacing w:after="40"/>
      </w:pPr>
    </w:p>
    <w:p>
      <w:pPr>
        <w:spacing w:after="160" w:line="320"/>
      </w:pPr>
      <w:r>
        <w:rPr>
          <w:rFonts w:ascii="Arial" w:cs="Arial" w:eastAsia="Arial" w:hAnsi="Arial"/>
          <w:b/>
          <w:bCs/>
          <w:color w:val="0F172A"/>
          <w:sz w:val="22"/>
          <w:szCs w:val="22"/>
        </w:rPr>
        <w:t xml:space="preserve">Variant E </w:t>
      </w:r>
      <w:r>
        <w:rPr>
          <w:rFonts w:ascii="Arial" w:cs="Arial" w:eastAsia="Arial" w:hAnsi="Arial"/>
          <w:color w:val="0F172A"/>
          <w:sz w:val="22"/>
          <w:szCs w:val="22"/>
        </w:rPr>
        <w:t xml:space="preserve">lost het grootste probleem van de vorige winnaar op: de subline. "Continu waarnemen. Gericht bestrijden. Alles vastleggen." is ritmisch sterker dan "Camera's detecteren. Data stuurt de bestrijding aan." De headline blijft dezelfde. Dit is de veiligste verbetering — evolutie, geen revolutie.</w:t>
      </w:r>
    </w:p>
    <w:p>
      <w:r>
        <w:br w:type="page"/>
      </w:r>
    </w:p>
    <w:p>
      <w:pPr>
        <w:pStyle w:val="Heading1"/>
        <w:spacing w:after="200" w:before="360"/>
      </w:pPr>
      <w:r>
        <w:rPr>
          <w:rFonts w:ascii="Arial" w:cs="Arial" w:eastAsia="Arial" w:hAnsi="Arial"/>
          <w:b/>
          <w:bCs/>
          <w:color w:val="0E1E7A"/>
          <w:sz w:val="36"/>
          <w:szCs w:val="36"/>
        </w:rPr>
        <w:t xml:space="preserve">5. Definitieve aanbeveling</w:t>
      </w:r>
    </w:p>
    <w:p>
      <w:pPr>
        <w:spacing w:after="160" w:line="320"/>
      </w:pPr>
      <w:r>
        <w:rPr>
          <w:rFonts w:ascii="Arial" w:cs="Arial" w:eastAsia="Arial" w:hAnsi="Arial"/>
          <w:b w:val="false"/>
          <w:bCs w:val="false"/>
          <w:i w:val="false"/>
          <w:iCs w:val="false"/>
          <w:color w:val="0F172A"/>
          <w:sz w:val="22"/>
          <w:szCs w:val="22"/>
        </w:rPr>
        <w:t xml:space="preserve">Er zijn twee verdedigbare keuzes. Niet vijf. De vraag is of Perceiver maximaal wil inzetten op premium toon (Variant D) of op systeemclaim (Variant A). Beide zijn sterk. Beide zijn beter dan de vorige winnaar.</w:t>
      </w:r>
    </w:p>
    <w:p>
      <w:pPr>
        <w:spacing w:after="80"/>
      </w:pPr>
    </w:p>
    <w:p>
      <w:pPr>
        <w:shd w:fill="F0F4FF" w:val="clear"/>
        <w:spacing w:after="100" w:before="200"/>
      </w:pPr>
      <w:r>
        <w:rPr>
          <w:rFonts w:ascii="Arial" w:cs="Arial" w:eastAsia="Arial" w:hAnsi="Arial"/>
          <w:b/>
          <w:bCs/>
          <w:color w:val="0E1E7A"/>
          <w:sz w:val="26"/>
          <w:szCs w:val="26"/>
        </w:rPr>
        <w:t xml:space="preserve">  Aanbeveling 1 — Variant D (De Regie-Variant)</w:t>
      </w:r>
    </w:p>
    <w:p>
      <w:pPr>
        <w:spacing w:after="160" w:line="320"/>
      </w:pPr>
      <w:r>
        <w:rPr>
          <w:rFonts w:ascii="Arial" w:cs="Arial" w:eastAsia="Arial" w:hAnsi="Arial"/>
          <w:b w:val="false"/>
          <w:bCs w:val="false"/>
          <w:i w:val="false"/>
          <w:iCs w:val="false"/>
          <w:color w:val="0F172A"/>
          <w:sz w:val="22"/>
          <w:szCs w:val="22"/>
        </w:rPr>
        <w:t xml:space="preserve">Wanneer te kiezen: als Perceiver een woord wil claimen dat nog van niemand is in deze markt. "Regie" is preciezer dan "grip", zwaarder dan "controle", en heeft bestuurlijke resonantie bij de doelgroep. De subline is de sterkste van alle varianten.</w:t>
      </w:r>
    </w:p>
    <w:p>
      <w:pPr>
        <w:spacing w:after="40"/>
      </w:pPr>
    </w:p>
    <w:p>
      <w:pPr>
        <w:pBdr>
          <w:left w:val="single" w:color="15803D" w:sz="8" w:space="12"/>
        </w:pBdr>
        <w:shd w:fill="F0FDF4" w:val="clear"/>
        <w:spacing w:after="60" w:before="120"/>
        <w:ind w:left="200"/>
      </w:pPr>
      <w:r>
        <w:rPr>
          <w:rFonts w:ascii="Arial" w:cs="Arial" w:eastAsia="Arial" w:hAnsi="Arial"/>
          <w:b/>
          <w:bCs/>
          <w:color w:val="0E1E7A"/>
          <w:sz w:val="30"/>
          <w:szCs w:val="30"/>
        </w:rPr>
        <w:t xml:space="preserve">Eén systeem. Volledige regie.</w:t>
      </w:r>
    </w:p>
    <w:p>
      <w:pPr>
        <w:pBdr>
          <w:left w:val="single" w:color="15803D" w:sz="8" w:space="12"/>
        </w:pBdr>
        <w:shd w:fill="F0FDF4" w:val="clear"/>
        <w:spacing w:after="120"/>
        <w:ind w:left="200"/>
      </w:pPr>
      <w:r>
        <w:rPr>
          <w:rFonts w:ascii="Arial" w:cs="Arial" w:eastAsia="Arial" w:hAnsi="Arial"/>
          <w:i/>
          <w:iCs/>
          <w:color w:val="0F172A"/>
          <w:sz w:val="22"/>
          <w:szCs w:val="22"/>
        </w:rPr>
        <w:t xml:space="preserve">Detectie, bestrijding en vastlegging in één doorlopend proces. Geautomatiseerd waar het kan. Gecertificeerd waar het moet.</w:t>
      </w:r>
    </w:p>
    <w:p>
      <w:pPr>
        <w:spacing w:after="80"/>
      </w:pPr>
    </w:p>
    <w:p>
      <w:pPr>
        <w:shd w:fill="F0F4FF" w:val="clear"/>
        <w:spacing w:after="100" w:before="200"/>
      </w:pPr>
      <w:r>
        <w:rPr>
          <w:rFonts w:ascii="Arial" w:cs="Arial" w:eastAsia="Arial" w:hAnsi="Arial"/>
          <w:b/>
          <w:bCs/>
          <w:color w:val="0E1E7A"/>
          <w:sz w:val="26"/>
          <w:szCs w:val="26"/>
        </w:rPr>
        <w:t xml:space="preserve">  Aanbeveling 2 — Variant A (De Stille Autoriteit)</w:t>
      </w:r>
    </w:p>
    <w:p>
      <w:pPr>
        <w:spacing w:after="160" w:line="320"/>
      </w:pPr>
      <w:r>
        <w:rPr>
          <w:rFonts w:ascii="Arial" w:cs="Arial" w:eastAsia="Arial" w:hAnsi="Arial"/>
          <w:b w:val="false"/>
          <w:bCs w:val="false"/>
          <w:i w:val="false"/>
          <w:iCs w:val="false"/>
          <w:color w:val="0F172A"/>
          <w:sz w:val="22"/>
          <w:szCs w:val="22"/>
        </w:rPr>
        <w:t xml:space="preserve">Wanneer te kiezen: als de homepage visueel al sterk genoeg is om de onderscheidendheid te dragen en de copy vooral rust, klasse en vanzelfsprekendheid moet uitstralen. De meest natuurlijke headline van alle varianten.</w:t>
      </w:r>
    </w:p>
    <w:p>
      <w:pPr>
        <w:spacing w:after="40"/>
      </w:pPr>
    </w:p>
    <w:p>
      <w:pPr>
        <w:pBdr>
          <w:left w:val="single" w:color="0D9488" w:sz="8" w:space="12"/>
        </w:pBdr>
        <w:shd w:fill="F8FAFC" w:val="clear"/>
        <w:spacing w:after="60" w:before="120"/>
        <w:ind w:left="200"/>
      </w:pPr>
      <w:r>
        <w:rPr>
          <w:rFonts w:ascii="Arial" w:cs="Arial" w:eastAsia="Arial" w:hAnsi="Arial"/>
          <w:b/>
          <w:bCs/>
          <w:color w:val="0E1E7A"/>
          <w:sz w:val="30"/>
          <w:szCs w:val="30"/>
        </w:rPr>
        <w:t xml:space="preserve">Eén systeem. Van signaal tot bewijs.</w:t>
      </w:r>
    </w:p>
    <w:p>
      <w:pPr>
        <w:pBdr>
          <w:left w:val="single" w:color="0D9488" w:sz="8" w:space="12"/>
        </w:pBdr>
        <w:shd w:fill="F8FAFC" w:val="clear"/>
        <w:spacing w:after="120"/>
        <w:ind w:left="200"/>
      </w:pPr>
      <w:r>
        <w:rPr>
          <w:rFonts w:ascii="Arial" w:cs="Arial" w:eastAsia="Arial" w:hAnsi="Arial"/>
          <w:i/>
          <w:iCs/>
          <w:color w:val="0F172A"/>
          <w:sz w:val="22"/>
          <w:szCs w:val="22"/>
        </w:rPr>
        <w:t xml:space="preserve">Camera's kijken continu. Slimme vallen handelen gericht. Alles wordt vastgelegd — automatisch, ononderbroken, tot op het laatste detail.</w:t>
      </w:r>
    </w:p>
    <w:p>
      <w:r>
        <w:br w:type="page"/>
      </w:r>
    </w:p>
    <w:p>
      <w:pPr>
        <w:pStyle w:val="Heading1"/>
        <w:spacing w:after="200" w:before="360"/>
      </w:pPr>
      <w:r>
        <w:rPr>
          <w:rFonts w:ascii="Arial" w:cs="Arial" w:eastAsia="Arial" w:hAnsi="Arial"/>
          <w:b/>
          <w:bCs/>
          <w:color w:val="0E1E7A"/>
          <w:sz w:val="36"/>
          <w:szCs w:val="36"/>
        </w:rPr>
        <w:t xml:space="preserve">6. Volledige definitieve copy — Variant D</w:t>
      </w:r>
    </w:p>
    <w:p>
      <w:pPr>
        <w:spacing w:after="160" w:line="320"/>
      </w:pPr>
      <w:r>
        <w:rPr>
          <w:rFonts w:ascii="Arial" w:cs="Arial" w:eastAsia="Arial" w:hAnsi="Arial"/>
          <w:b w:val="false"/>
          <w:bCs w:val="false"/>
          <w:i w:val="false"/>
          <w:iCs w:val="false"/>
          <w:color w:val="0F172A"/>
          <w:sz w:val="22"/>
          <w:szCs w:val="22"/>
        </w:rPr>
        <w:t xml:space="preserve">Hieronder de complete systeemsectie-copy, klaar voor implementatie in front-page.php.</w:t>
      </w:r>
    </w:p>
    <w:p>
      <w:pPr>
        <w:spacing w:after="80"/>
      </w:pPr>
    </w:p>
    <w:p>
      <w:pPr>
        <w:spacing w:after="60"/>
      </w:pPr>
      <w:r>
        <w:rPr>
          <w:rFonts w:ascii="Arial" w:cs="Arial" w:eastAsia="Arial" w:hAnsi="Arial"/>
          <w:color w:val="64748B"/>
          <w:spacing w:val="200"/>
          <w:sz w:val="18"/>
          <w:szCs w:val="18"/>
        </w:rPr>
        <w:t xml:space="preserve">SECTIELABEL</w:t>
      </w:r>
    </w:p>
    <w:p>
      <w:pPr>
        <w:spacing w:after="160" w:line="320"/>
      </w:pPr>
      <w:r>
        <w:rPr>
          <w:rFonts w:ascii="Arial" w:cs="Arial" w:eastAsia="Arial" w:hAnsi="Arial"/>
          <w:b w:val="false"/>
          <w:bCs w:val="false"/>
          <w:i w:val="false"/>
          <w:iCs w:val="false"/>
          <w:color w:val="64748B"/>
          <w:sz w:val="22"/>
          <w:szCs w:val="22"/>
        </w:rPr>
        <w:t xml:space="preserve">Perceiver</w:t>
      </w:r>
    </w:p>
    <w:p>
      <w:pPr>
        <w:spacing w:after="40"/>
      </w:pPr>
    </w:p>
    <w:p>
      <w:pPr>
        <w:spacing w:after="60"/>
      </w:pPr>
      <w:r>
        <w:rPr>
          <w:rFonts w:ascii="Arial" w:cs="Arial" w:eastAsia="Arial" w:hAnsi="Arial"/>
          <w:color w:val="64748B"/>
          <w:spacing w:val="200"/>
          <w:sz w:val="18"/>
          <w:szCs w:val="18"/>
        </w:rPr>
        <w:t xml:space="preserve">HEADLINE</w:t>
      </w:r>
    </w:p>
    <w:p>
      <w:pPr>
        <w:spacing w:after="120"/>
      </w:pPr>
      <w:r>
        <w:rPr>
          <w:rFonts w:ascii="Arial" w:cs="Arial" w:eastAsia="Arial" w:hAnsi="Arial"/>
          <w:b/>
          <w:bCs/>
          <w:color w:val="0E1E7A"/>
          <w:sz w:val="36"/>
          <w:szCs w:val="36"/>
        </w:rPr>
        <w:t xml:space="preserve">Eén systeem. Volledige regie.</w:t>
      </w:r>
    </w:p>
    <w:p>
      <w:pPr>
        <w:spacing w:after="60"/>
      </w:pPr>
      <w:r>
        <w:rPr>
          <w:rFonts w:ascii="Arial" w:cs="Arial" w:eastAsia="Arial" w:hAnsi="Arial"/>
          <w:color w:val="64748B"/>
          <w:spacing w:val="200"/>
          <w:sz w:val="18"/>
          <w:szCs w:val="18"/>
        </w:rPr>
        <w:t xml:space="preserve">SUBLINE</w:t>
      </w:r>
    </w:p>
    <w:p>
      <w:pPr>
        <w:spacing w:after="200" w:line="360"/>
      </w:pPr>
      <w:r>
        <w:rPr>
          <w:rFonts w:ascii="Arial" w:cs="Arial" w:eastAsia="Arial" w:hAnsi="Arial"/>
          <w:color w:val="64748B"/>
          <w:sz w:val="24"/>
          <w:szCs w:val="24"/>
        </w:rPr>
        <w:t xml:space="preserve">Detectie, bestrijding en vastlegging in één doorlopend proces. Geautomatiseerd waar het kan. Gecertificeerd waar het moet.</w:t>
      </w:r>
    </w:p>
    <w:p>
      <w:pPr>
        <w:spacing w:after="80"/>
      </w:pPr>
    </w:p>
    <w:p>
      <w:pPr>
        <w:spacing w:after="40"/>
      </w:pPr>
      <w:r>
        <w:rPr>
          <w:rFonts w:ascii="Arial" w:cs="Arial" w:eastAsia="Arial" w:hAnsi="Arial"/>
          <w:color w:val="64748B"/>
          <w:sz w:val="18"/>
          <w:szCs w:val="18"/>
        </w:rPr>
        <w:t xml:space="preserve">01  </w:t>
      </w:r>
      <w:r>
        <w:rPr>
          <w:rFonts w:ascii="Arial" w:cs="Arial" w:eastAsia="Arial" w:hAnsi="Arial"/>
          <w:b/>
          <w:bCs/>
          <w:color w:val="0E1E7A"/>
          <w:sz w:val="28"/>
          <w:szCs w:val="28"/>
        </w:rPr>
        <w:t xml:space="preserve">Zicht</w:t>
      </w:r>
    </w:p>
    <w:p>
      <w:pPr>
        <w:spacing w:after="240" w:line="360"/>
      </w:pPr>
      <w:r>
        <w:rPr>
          <w:rFonts w:ascii="Arial" w:cs="Arial" w:eastAsia="Arial" w:hAnsi="Arial"/>
          <w:color w:val="0F172A"/>
          <w:sz w:val="22"/>
          <w:szCs w:val="22"/>
        </w:rPr>
        <w:t xml:space="preserve">AI-camera's geven u continu inzicht in wat er in uw locatie gebeurt. Niet op basis van steekproeven. Op basis van onafgebroken waarneming — ook op plekken die bij een inspectie onbereikbaar zijn.</w:t>
      </w:r>
    </w:p>
    <w:p>
      <w:pPr>
        <w:spacing w:after="40"/>
      </w:pPr>
      <w:r>
        <w:rPr>
          <w:rFonts w:ascii="Arial" w:cs="Arial" w:eastAsia="Arial" w:hAnsi="Arial"/>
          <w:color w:val="64748B"/>
          <w:sz w:val="18"/>
          <w:szCs w:val="18"/>
        </w:rPr>
        <w:t xml:space="preserve">02  </w:t>
      </w:r>
      <w:r>
        <w:rPr>
          <w:rFonts w:ascii="Arial" w:cs="Arial" w:eastAsia="Arial" w:hAnsi="Arial"/>
          <w:b/>
          <w:bCs/>
          <w:color w:val="0E1E7A"/>
          <w:sz w:val="28"/>
          <w:szCs w:val="28"/>
        </w:rPr>
        <w:t xml:space="preserve">Sturing</w:t>
      </w:r>
    </w:p>
    <w:p>
      <w:pPr>
        <w:spacing w:after="240" w:line="360"/>
      </w:pPr>
      <w:r>
        <w:rPr>
          <w:rFonts w:ascii="Arial" w:cs="Arial" w:eastAsia="Arial" w:hAnsi="Arial"/>
          <w:color w:val="0F172A"/>
          <w:sz w:val="22"/>
          <w:szCs w:val="22"/>
        </w:rPr>
        <w:t xml:space="preserve">Wat het systeem detecteert, stuurt direct de bestrijding aan. Valtechnologie die leert van vangstgedrag. Bestrijders die ingrijpen op basis van data — niet op basis van een planning.</w:t>
      </w:r>
    </w:p>
    <w:p>
      <w:pPr>
        <w:spacing w:after="40"/>
      </w:pPr>
      <w:r>
        <w:rPr>
          <w:rFonts w:ascii="Arial" w:cs="Arial" w:eastAsia="Arial" w:hAnsi="Arial"/>
          <w:color w:val="64748B"/>
          <w:sz w:val="18"/>
          <w:szCs w:val="18"/>
        </w:rPr>
        <w:t xml:space="preserve">03  </w:t>
      </w:r>
      <w:r>
        <w:rPr>
          <w:rFonts w:ascii="Arial" w:cs="Arial" w:eastAsia="Arial" w:hAnsi="Arial"/>
          <w:b/>
          <w:bCs/>
          <w:color w:val="0E1E7A"/>
          <w:sz w:val="28"/>
          <w:szCs w:val="28"/>
        </w:rPr>
        <w:t xml:space="preserve">Borging</w:t>
      </w:r>
    </w:p>
    <w:p>
      <w:pPr>
        <w:spacing w:after="240" w:line="360"/>
      </w:pPr>
      <w:r>
        <w:rPr>
          <w:rFonts w:ascii="Arial" w:cs="Arial" w:eastAsia="Arial" w:hAnsi="Arial"/>
          <w:color w:val="0F172A"/>
          <w:sz w:val="22"/>
          <w:szCs w:val="22"/>
        </w:rPr>
        <w:t xml:space="preserve">Elke waarneming, elke ingreep, elk resultaat: automatisch gedocumenteerd. Uw rapportage is geen verslag van controlebezoeken. Het is het bewijs dat uw situatie daadwerkelijk beheerst is.</w:t>
      </w:r>
    </w:p>
    <w:p>
      <w:r>
        <w:br w:type="page"/>
      </w:r>
    </w:p>
    <w:p>
      <w:pPr>
        <w:pStyle w:val="Heading1"/>
        <w:spacing w:after="200" w:before="360"/>
      </w:pPr>
      <w:r>
        <w:rPr>
          <w:rFonts w:ascii="Arial" w:cs="Arial" w:eastAsia="Arial" w:hAnsi="Arial"/>
          <w:b/>
          <w:bCs/>
          <w:color w:val="0E1E7A"/>
          <w:sz w:val="36"/>
          <w:szCs w:val="36"/>
        </w:rPr>
        <w:t xml:space="preserve">7. Implementatienotities</w:t>
      </w:r>
    </w:p>
    <w:p>
      <w:pPr>
        <w:pStyle w:val="Heading2"/>
        <w:spacing w:after="200" w:before="240"/>
      </w:pPr>
      <w:r>
        <w:rPr>
          <w:rFonts w:ascii="Arial" w:cs="Arial" w:eastAsia="Arial" w:hAnsi="Arial"/>
          <w:b/>
          <w:bCs/>
          <w:color w:val="0E1E7A"/>
          <w:sz w:val="30"/>
          <w:szCs w:val="30"/>
        </w:rPr>
        <w:t xml:space="preserve">Headline in front-page.php</w:t>
      </w:r>
    </w:p>
    <w:p>
      <w:pPr>
        <w:spacing w:after="160" w:line="320"/>
      </w:pPr>
      <w:r>
        <w:rPr>
          <w:rFonts w:ascii="Arial" w:cs="Arial" w:eastAsia="Arial" w:hAnsi="Arial"/>
          <w:b w:val="false"/>
          <w:bCs w:val="false"/>
          <w:i w:val="false"/>
          <w:iCs w:val="false"/>
          <w:color w:val="0F172A"/>
          <w:sz w:val="22"/>
          <w:szCs w:val="22"/>
        </w:rPr>
        <w:t xml:space="preserve">De huidige headline "Eén systeem. Van detectie tot bewijs." wordt vervangen door "Eén systeem. Volledige regie." Let op: de punt na "systeem" en de punt na "regie" zijn essentieel voor het ritme. Gebruik een &lt;br&gt; tag voor de regelovergang.</w:t>
      </w:r>
    </w:p>
    <w:p>
      <w:pPr>
        <w:spacing w:after="40"/>
      </w:pPr>
    </w:p>
    <w:p>
      <w:pPr>
        <w:pStyle w:val="Heading2"/>
        <w:spacing w:after="200" w:before="240"/>
      </w:pPr>
      <w:r>
        <w:rPr>
          <w:rFonts w:ascii="Arial" w:cs="Arial" w:eastAsia="Arial" w:hAnsi="Arial"/>
          <w:b/>
          <w:bCs/>
          <w:color w:val="0E1E7A"/>
          <w:sz w:val="30"/>
          <w:szCs w:val="30"/>
        </w:rPr>
        <w:t xml:space="preserve">Subline</w:t>
      </w:r>
    </w:p>
    <w:p>
      <w:pPr>
        <w:spacing w:after="160" w:line="320"/>
      </w:pPr>
      <w:r>
        <w:rPr>
          <w:rFonts w:ascii="Arial" w:cs="Arial" w:eastAsia="Arial" w:hAnsi="Arial"/>
          <w:b w:val="false"/>
          <w:bCs w:val="false"/>
          <w:i w:val="false"/>
          <w:iCs w:val="false"/>
          <w:color w:val="0F172A"/>
          <w:sz w:val="22"/>
          <w:szCs w:val="22"/>
        </w:rPr>
        <w:t xml:space="preserve">De subline bestaat uit twee zinsdelen die twee verschillende dingen doen. Het eerste deel beschrijft het proces: "Detectie, bestrijding en vastlegging in één doorlopend proces." Het tweede deel positioneert: "Geautomatiseerd waar het kan. Gecertificeerd waar het moet." Overweeg het tweede deel visueel iets lichter te zetten of op een eigen regel.</w:t>
      </w:r>
    </w:p>
    <w:p>
      <w:pPr>
        <w:spacing w:after="40"/>
      </w:pPr>
    </w:p>
    <w:p>
      <w:pPr>
        <w:pStyle w:val="Heading2"/>
        <w:spacing w:after="200" w:before="240"/>
      </w:pPr>
      <w:r>
        <w:rPr>
          <w:rFonts w:ascii="Arial" w:cs="Arial" w:eastAsia="Arial" w:hAnsi="Arial"/>
          <w:b/>
          <w:bCs/>
          <w:color w:val="0E1E7A"/>
          <w:sz w:val="30"/>
          <w:szCs w:val="30"/>
        </w:rPr>
        <w:t xml:space="preserve">Staplabels</w:t>
      </w:r>
    </w:p>
    <w:p>
      <w:pPr>
        <w:spacing w:after="160" w:line="320"/>
      </w:pPr>
      <w:r>
        <w:rPr>
          <w:rFonts w:ascii="Arial" w:cs="Arial" w:eastAsia="Arial" w:hAnsi="Arial"/>
          <w:b w:val="false"/>
          <w:bCs w:val="false"/>
          <w:i w:val="false"/>
          <w:iCs w:val="false"/>
          <w:color w:val="0F172A"/>
          <w:sz w:val="22"/>
          <w:szCs w:val="22"/>
        </w:rPr>
        <w:t xml:space="preserve">De huidige labels "Zien / Ingrijpen / Bewijzen" worden vervangen door "Zicht / Sturing / Borging". Dit zijn bewust zelfstandige naamwoorden in plaats van werkwoorden. Ze claimen posities: Perceiver bezit Zicht, bezit Sturing, bezit Borging. Werkwoorden beschrijven wat je doet; naamwoorden beschrijven wat je hebt.</w:t>
      </w:r>
    </w:p>
    <w:p>
      <w:pPr>
        <w:spacing w:after="40"/>
      </w:pPr>
    </w:p>
    <w:p>
      <w:pPr>
        <w:pStyle w:val="Heading2"/>
        <w:spacing w:after="200" w:before="240"/>
      </w:pPr>
      <w:r>
        <w:rPr>
          <w:rFonts w:ascii="Arial" w:cs="Arial" w:eastAsia="Arial" w:hAnsi="Arial"/>
          <w:b/>
          <w:bCs/>
          <w:color w:val="0E1E7A"/>
          <w:sz w:val="30"/>
          <w:szCs w:val="30"/>
        </w:rPr>
        <w:t xml:space="preserve">"Geen schema. Data." — wel of niet?</w:t>
      </w:r>
    </w:p>
    <w:p>
      <w:pPr>
        <w:spacing w:after="160" w:line="320"/>
      </w:pPr>
      <w:r>
        <w:rPr>
          <w:rFonts w:ascii="Arial" w:cs="Arial" w:eastAsia="Arial" w:hAnsi="Arial"/>
          <w:b w:val="false"/>
          <w:bCs w:val="false"/>
          <w:i w:val="false"/>
          <w:iCs w:val="false"/>
          <w:color w:val="0F172A"/>
          <w:sz w:val="22"/>
          <w:szCs w:val="22"/>
        </w:rPr>
        <w:t xml:space="preserve">Deze zin is niet opgenomen in de aanbevolen copy. De variant D-benadering lost hetzelfde probleem subtieler op met "niet op basis van een planning" in de Sturing-bodycopy. Als u de tweewoordenzin alsnog wilt gebruiken, plaats hem dan alleen als typografisch accent met voldoende witruimte — niet inline in de lopende tekst.</w:t>
      </w:r>
    </w:p>
    <w:p>
      <w:pPr>
        <w:spacing w:after="40"/>
      </w:pPr>
    </w:p>
    <w:p>
      <w:pPr>
        <w:pStyle w:val="Heading2"/>
        <w:spacing w:after="200" w:before="240"/>
      </w:pPr>
      <w:r>
        <w:rPr>
          <w:rFonts w:ascii="Arial" w:cs="Arial" w:eastAsia="Arial" w:hAnsi="Arial"/>
          <w:b/>
          <w:bCs/>
          <w:color w:val="0E1E7A"/>
          <w:sz w:val="30"/>
          <w:szCs w:val="30"/>
        </w:rPr>
        <w:t xml:space="preserve">Alternatief: Variant A implementeren</w:t>
      </w:r>
    </w:p>
    <w:p>
      <w:pPr>
        <w:spacing w:after="160" w:line="320"/>
      </w:pPr>
      <w:r>
        <w:rPr>
          <w:rFonts w:ascii="Arial" w:cs="Arial" w:eastAsia="Arial" w:hAnsi="Arial"/>
          <w:b w:val="false"/>
          <w:bCs w:val="false"/>
          <w:i w:val="false"/>
          <w:iCs w:val="false"/>
          <w:color w:val="0F172A"/>
          <w:sz w:val="22"/>
          <w:szCs w:val="22"/>
        </w:rPr>
        <w:t xml:space="preserve">Als u kiest voor Variant A ("Van signaal tot bewijs"), is de bodycopy uit sectie 3 direct bruikbaar. De toon is iets rustiger en de copy leunt meer op feitelijke beschrijving. Dit werkt beter als de visuele vormgeving van de sectie (dashboard-mockups, interface-elementen) al sterk genoeg is om onderscheidendheid te communiceren.</w:t>
      </w:r>
    </w:p>
    <w:p>
      <w:r>
        <w:br w:type="page"/>
      </w:r>
    </w:p>
    <w:p>
      <w:pPr>
        <w:pStyle w:val="Heading1"/>
        <w:spacing w:after="200" w:before="360"/>
      </w:pPr>
      <w:r>
        <w:rPr>
          <w:rFonts w:ascii="Arial" w:cs="Arial" w:eastAsia="Arial" w:hAnsi="Arial"/>
          <w:b/>
          <w:bCs/>
          <w:color w:val="0E1E7A"/>
          <w:sz w:val="36"/>
          <w:szCs w:val="36"/>
        </w:rPr>
        <w:t xml:space="preserve">8. Slotwoord</w:t>
      </w:r>
    </w:p>
    <w:p>
      <w:pPr>
        <w:spacing w:after="160" w:line="320"/>
      </w:pPr>
      <w:r>
        <w:rPr>
          <w:rFonts w:ascii="Arial" w:cs="Arial" w:eastAsia="Arial" w:hAnsi="Arial"/>
          <w:b w:val="false"/>
          <w:bCs w:val="false"/>
          <w:i w:val="false"/>
          <w:iCs w:val="false"/>
          <w:color w:val="0F172A"/>
          <w:sz w:val="22"/>
          <w:szCs w:val="22"/>
        </w:rPr>
        <w:t xml:space="preserve">Dit document bevat geen nieuwe strategie. De strategie was al goed. Dit is het verschil tussen een goed beredeneerde oplossing en copy die raak geschreven is.</w:t>
      </w:r>
    </w:p>
    <w:p>
      <w:pPr>
        <w:spacing w:after="40"/>
      </w:pPr>
    </w:p>
    <w:p>
      <w:pPr>
        <w:spacing w:after="160" w:line="320"/>
      </w:pPr>
      <w:r>
        <w:rPr>
          <w:rFonts w:ascii="Arial" w:cs="Arial" w:eastAsia="Arial" w:hAnsi="Arial"/>
          <w:b w:val="false"/>
          <w:bCs w:val="false"/>
          <w:i w:val="false"/>
          <w:iCs w:val="false"/>
          <w:color w:val="0F172A"/>
          <w:sz w:val="22"/>
          <w:szCs w:val="22"/>
        </w:rPr>
        <w:t xml:space="preserve">De kernverschuiving ten opzichte van het vorige rapport:</w:t>
      </w:r>
    </w:p>
    <w:p>
      <w:pPr>
        <w:spacing w:after="40"/>
      </w:pPr>
    </w:p>
    <w:p>
      <w:pPr>
        <w:spacing w:after="160" w:line="320"/>
      </w:pPr>
      <w:r>
        <w:rPr>
          <w:rFonts w:ascii="Arial" w:cs="Arial" w:eastAsia="Arial" w:hAnsi="Arial"/>
          <w:b/>
          <w:bCs/>
          <w:color w:val="64748B"/>
          <w:sz w:val="22"/>
          <w:szCs w:val="22"/>
        </w:rPr>
        <w:t xml:space="preserve">Vorige headline: </w:t>
      </w:r>
      <w:r>
        <w:rPr>
          <w:rFonts w:ascii="Arial" w:cs="Arial" w:eastAsia="Arial" w:hAnsi="Arial"/>
          <w:color w:val="0F172A"/>
          <w:sz w:val="22"/>
          <w:szCs w:val="22"/>
        </w:rPr>
        <w:t xml:space="preserve">"Eén systeem dat ziet, stuurt en bewijst." — slim, compact, maar geconstrueerd.</w:t>
      </w:r>
    </w:p>
    <w:p>
      <w:pPr>
        <w:spacing w:after="160" w:line="320"/>
      </w:pPr>
      <w:r>
        <w:rPr>
          <w:rFonts w:ascii="Arial" w:cs="Arial" w:eastAsia="Arial" w:hAnsi="Arial"/>
          <w:b/>
          <w:bCs/>
          <w:color w:val="0E1E7A"/>
          <w:sz w:val="22"/>
          <w:szCs w:val="22"/>
        </w:rPr>
        <w:t xml:space="preserve">Nieuwe headline: </w:t>
      </w:r>
      <w:r>
        <w:rPr>
          <w:rFonts w:ascii="Arial" w:cs="Arial" w:eastAsia="Arial" w:hAnsi="Arial"/>
          <w:color w:val="0F172A"/>
          <w:sz w:val="22"/>
          <w:szCs w:val="22"/>
        </w:rPr>
        <w:t xml:space="preserve">"Eén systeem. Volledige regie." — korter, zwaarder, met meer stilte ertussen.</w:t>
      </w:r>
    </w:p>
    <w:p>
      <w:pPr>
        <w:spacing w:after="40"/>
      </w:pPr>
    </w:p>
    <w:p>
      <w:pPr>
        <w:spacing w:after="160" w:line="320"/>
      </w:pPr>
      <w:r>
        <w:rPr>
          <w:rFonts w:ascii="Arial" w:cs="Arial" w:eastAsia="Arial" w:hAnsi="Arial"/>
          <w:b/>
          <w:bCs/>
          <w:color w:val="64748B"/>
          <w:sz w:val="22"/>
          <w:szCs w:val="22"/>
        </w:rPr>
        <w:t xml:space="preserve">Vorige subline: </w:t>
      </w:r>
      <w:r>
        <w:rPr>
          <w:rFonts w:ascii="Arial" w:cs="Arial" w:eastAsia="Arial" w:hAnsi="Arial"/>
          <w:color w:val="0F172A"/>
          <w:sz w:val="22"/>
          <w:szCs w:val="22"/>
        </w:rPr>
        <w:t xml:space="preserve">"Camera's detecteren. Data stuurt de bestrijding aan." — functioneel maar kaal.</w:t>
      </w:r>
    </w:p>
    <w:p>
      <w:pPr>
        <w:spacing w:after="160" w:line="320"/>
      </w:pPr>
      <w:r>
        <w:rPr>
          <w:rFonts w:ascii="Arial" w:cs="Arial" w:eastAsia="Arial" w:hAnsi="Arial"/>
          <w:b/>
          <w:bCs/>
          <w:color w:val="0E1E7A"/>
          <w:sz w:val="22"/>
          <w:szCs w:val="22"/>
        </w:rPr>
        <w:t xml:space="preserve">Nieuwe subline: </w:t>
      </w:r>
      <w:r>
        <w:rPr>
          <w:rFonts w:ascii="Arial" w:cs="Arial" w:eastAsia="Arial" w:hAnsi="Arial"/>
          <w:color w:val="0F172A"/>
          <w:sz w:val="22"/>
          <w:szCs w:val="22"/>
        </w:rPr>
        <w:t xml:space="preserve">"Geautomatiseerd waar het kan. Gecertificeerd waar het moet." — parallel, positionerend, premium.</w:t>
      </w:r>
    </w:p>
    <w:p>
      <w:pPr>
        <w:spacing w:after="80"/>
      </w:pPr>
    </w:p>
    <w:p>
      <w:pPr>
        <w:pBdr>
          <w:left w:val="single" w:color="15803D" w:sz="8" w:space="12"/>
        </w:pBdr>
        <w:spacing w:after="200" w:before="200"/>
        <w:ind w:left="200"/>
      </w:pPr>
      <w:r>
        <w:rPr>
          <w:rFonts w:ascii="Arial" w:cs="Arial" w:eastAsia="Arial" w:hAnsi="Arial"/>
          <w:b/>
          <w:bCs/>
          <w:color w:val="0E1E7A"/>
          <w:sz w:val="24"/>
          <w:szCs w:val="24"/>
        </w:rPr>
        <w:t xml:space="preserve">De richting was juist. Nu klopt ook de taal.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jc w:val="right"/>
    </w:pPr>
    <w:r>
      <w:rPr>
        <w:rFonts w:ascii="Arial" w:cs="Arial" w:eastAsia="Arial" w:hAnsi="Arial"/>
        <w:color w:val="64748B"/>
        <w:sz w:val="16"/>
        <w:szCs w:val="16"/>
      </w:rPr>
      <w:t xml:space="preserve">Perceiver — Copy Iteratie Systeemsectie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1E7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E1E7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0E1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2026-03-21T07:06:37.193Z</dcterms:created>
  <dcterms:modified xsi:type="dcterms:W3CDTF">2026-03-21T07:06:37.193Z</dcterms:modified>
</cp:coreProperties>
</file>

<file path=docProps/custom.xml><?xml version="1.0" encoding="utf-8"?>
<Properties xmlns="http://schemas.openxmlformats.org/officeDocument/2006/custom-properties" xmlns:vt="http://schemas.openxmlformats.org/officeDocument/2006/docPropsVTypes"/>
</file>