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CDB7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Plein Produce LLC</w:t>
      </w:r>
    </w:p>
    <w:p w14:paraId="45D5CF21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Procedimiento Estándar de Ventas (Order-to-Cash)</w:t>
      </w:r>
    </w:p>
    <w:p w14:paraId="3678032D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Versión 1.0</w:t>
      </w:r>
    </w:p>
    <w:p w14:paraId="351E9530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58DF9B0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4E22FC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Objetivo</w:t>
      </w:r>
    </w:p>
    <w:p w14:paraId="5DA10180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Establecer el procedimiento estándar desde la recepción de una orden de compra (Purchase Order) hasta el cierre de la venta, asegurando la trazabilidad de cada operación y la correcta comunicación entre los departamentos de Ventas, Compras, Logística y Contabilidad.</w:t>
      </w:r>
    </w:p>
    <w:p w14:paraId="04C3712E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7B0D172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8D9B7D8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Flujo General</w:t>
      </w:r>
    </w:p>
    <w:p w14:paraId="336EB3E9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Recepción de Purchase Order (PO)</w:t>
      </w:r>
    </w:p>
    <w:p w14:paraId="38F8AE56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Revisión y validación de la orden</w:t>
      </w:r>
    </w:p>
    <w:p w14:paraId="3744F807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Creación del Sales Order (SO)</w:t>
      </w:r>
    </w:p>
    <w:p w14:paraId="6BEBF5C3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Compra al proveedor o asignación de inventario</w:t>
      </w:r>
    </w:p>
    <w:p w14:paraId="56403625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Confirmación del proveedor</w:t>
      </w:r>
    </w:p>
    <w:p w14:paraId="786A1077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Planeación logística</w:t>
      </w:r>
    </w:p>
    <w:p w14:paraId="18069C12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Preparación del embarque</w:t>
      </w:r>
    </w:p>
    <w:p w14:paraId="509E1529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Embarque de la mercancía</w:t>
      </w:r>
    </w:p>
    <w:p w14:paraId="5B9EAFB1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Facturación</w:t>
      </w:r>
    </w:p>
    <w:p w14:paraId="71C7056B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Cobranza</w:t>
      </w:r>
    </w:p>
    <w:p w14:paraId="7B27DE31" w14:textId="77777777" w:rsidR="00E83DC6" w:rsidRPr="00E83DC6" w:rsidRDefault="00E83DC6" w:rsidP="00E83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Cierre de la orden</w:t>
      </w:r>
    </w:p>
    <w:p w14:paraId="4383F576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485B91B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6C8CDB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1. Recepción de Purchase Order</w:t>
      </w:r>
    </w:p>
    <w:p w14:paraId="376470F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Documento recibido</w:t>
      </w:r>
    </w:p>
    <w:p w14:paraId="234FAC66" w14:textId="77777777" w:rsidR="00E83DC6" w:rsidRPr="00E83DC6" w:rsidRDefault="00E83DC6" w:rsidP="00E83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 Purchase Order (PO)</w:t>
      </w:r>
    </w:p>
    <w:p w14:paraId="42957CA7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7BDBE3F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3DC557A4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Acciones</w:t>
      </w:r>
    </w:p>
    <w:p w14:paraId="56C01168" w14:textId="77777777" w:rsidR="00E83DC6" w:rsidRPr="00E83DC6" w:rsidRDefault="00E83DC6" w:rsidP="00E83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Recibir la PO del cliente.</w:t>
      </w:r>
    </w:p>
    <w:p w14:paraId="2168B307" w14:textId="77777777" w:rsidR="00E83DC6" w:rsidRPr="00E83DC6" w:rsidRDefault="00E83DC6" w:rsidP="00E83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Verificar que la información esté completa.</w:t>
      </w:r>
    </w:p>
    <w:p w14:paraId="48A8CAC4" w14:textId="77777777" w:rsidR="00E83DC6" w:rsidRPr="00E83DC6" w:rsidRDefault="00E83DC6" w:rsidP="00E83D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Registrar la PO en el sistema.</w:t>
      </w:r>
    </w:p>
    <w:p w14:paraId="0E779606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 mínima requerida</w:t>
      </w:r>
    </w:p>
    <w:p w14:paraId="1CC32F56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Número de Purchase Order</w:t>
      </w:r>
    </w:p>
    <w:p w14:paraId="06FBB0D7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Cliente</w:t>
      </w:r>
    </w:p>
    <w:p w14:paraId="00BBDD3C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la orden</w:t>
      </w:r>
    </w:p>
    <w:p w14:paraId="4222F1F5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 Date</w:t>
      </w:r>
    </w:p>
    <w:p w14:paraId="51A90F75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Deliver By Date</w:t>
      </w:r>
    </w:p>
    <w:p w14:paraId="5DC2DD6F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17B5D4AD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Presentación</w:t>
      </w:r>
    </w:p>
    <w:p w14:paraId="35ACB329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Cantidad</w:t>
      </w:r>
    </w:p>
    <w:p w14:paraId="3D61FC38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 acordado</w:t>
      </w:r>
    </w:p>
    <w:p w14:paraId="7315BF64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Dirección de entrega</w:t>
      </w:r>
    </w:p>
    <w:p w14:paraId="245C515F" w14:textId="77777777" w:rsidR="00E83DC6" w:rsidRPr="00E83DC6" w:rsidRDefault="00E83DC6" w:rsidP="00E83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Instrucciones especiales</w:t>
      </w:r>
    </w:p>
    <w:p w14:paraId="04AA6E8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 de la PO</w:t>
      </w:r>
    </w:p>
    <w:p w14:paraId="195EC953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Received</w:t>
      </w:r>
    </w:p>
    <w:p w14:paraId="645E22EF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5ECE76F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A6F03FE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2. Revisión de la Orden</w:t>
      </w:r>
    </w:p>
    <w:p w14:paraId="5FF8E098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69CCFF55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786C5118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Validaciones</w:t>
      </w:r>
    </w:p>
    <w:p w14:paraId="6E6FF12A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Disponibilidad del producto.</w:t>
      </w:r>
    </w:p>
    <w:p w14:paraId="5783C43A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 correcto.</w:t>
      </w:r>
    </w:p>
    <w:p w14:paraId="750BDB87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Condiciones comerciales.</w:t>
      </w:r>
    </w:p>
    <w:p w14:paraId="62F1D0E9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Crédito del cliente.</w:t>
      </w:r>
    </w:p>
    <w:p w14:paraId="71E8790C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entrega.</w:t>
      </w:r>
    </w:p>
    <w:p w14:paraId="7E78AB9B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Lugar de entrega.</w:t>
      </w:r>
    </w:p>
    <w:p w14:paraId="765C48E0" w14:textId="77777777" w:rsidR="00E83DC6" w:rsidRPr="00E83DC6" w:rsidRDefault="00E83DC6" w:rsidP="00E83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Requerimientos especiales.</w:t>
      </w:r>
    </w:p>
    <w:p w14:paraId="4D64A50C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Resultado</w:t>
      </w:r>
    </w:p>
    <w:p w14:paraId="291C97F3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 todo es correcto:</w:t>
      </w:r>
    </w:p>
    <w:p w14:paraId="48FE0FE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 = Approved</w:t>
      </w:r>
    </w:p>
    <w:p w14:paraId="55B50DD3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Si existe algún problema:</w:t>
      </w:r>
    </w:p>
    <w:p w14:paraId="1DE029A0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 = Pending</w:t>
      </w:r>
    </w:p>
    <w:p w14:paraId="3BA9AE0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o</w:t>
      </w:r>
    </w:p>
    <w:p w14:paraId="7786004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 = Backorder</w:t>
      </w:r>
    </w:p>
    <w:p w14:paraId="6AC5BDC5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47B7C7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F0E12E5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3. Creación del Sales Order (SO)</w:t>
      </w:r>
    </w:p>
    <w:p w14:paraId="19F7BD6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Documento generado</w:t>
      </w:r>
    </w:p>
    <w:p w14:paraId="502AB71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11BEEBEA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646D1B7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48C38B8E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10CDB2E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El Sales Order es el documento interno que controla toda la operación comercial.</w:t>
      </w:r>
    </w:p>
    <w:p w14:paraId="3E56475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No se envía al cliente.</w:t>
      </w:r>
    </w:p>
    <w:p w14:paraId="0EFB2674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</w:t>
      </w:r>
    </w:p>
    <w:p w14:paraId="53FEE7D0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 Order Number</w:t>
      </w:r>
    </w:p>
    <w:p w14:paraId="750FEED3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7F4A13CD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 PO</w:t>
      </w:r>
    </w:p>
    <w:p w14:paraId="57E6A91D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46F2B14D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Cantidad</w:t>
      </w:r>
    </w:p>
    <w:p w14:paraId="6788A2CC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</w:t>
      </w:r>
    </w:p>
    <w:p w14:paraId="7FDA656A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embarque</w:t>
      </w:r>
    </w:p>
    <w:p w14:paraId="787196A1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 From</w:t>
      </w:r>
    </w:p>
    <w:p w14:paraId="38AC99BF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 To</w:t>
      </w:r>
    </w:p>
    <w:p w14:paraId="50930695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337065EF" w14:textId="77777777" w:rsidR="00E83DC6" w:rsidRPr="00E83DC6" w:rsidRDefault="00E83DC6" w:rsidP="00E83D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Incoterm (si aplica)</w:t>
      </w:r>
    </w:p>
    <w:p w14:paraId="7A035990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Estado</w:t>
      </w:r>
    </w:p>
    <w:p w14:paraId="6D8FDE0C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Open</w:t>
      </w:r>
    </w:p>
    <w:p w14:paraId="43467269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2CCEE22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A01052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4. Abastecimiento del Producto</w:t>
      </w:r>
    </w:p>
    <w:p w14:paraId="179EDC0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Existen dos escenarios.</w:t>
      </w:r>
    </w:p>
    <w:p w14:paraId="446BC1E6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Inventario Disponible</w:t>
      </w:r>
    </w:p>
    <w:p w14:paraId="74FA7339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El sistema reserva el inventario para esa orden.</w:t>
      </w:r>
    </w:p>
    <w:p w14:paraId="4723520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Status:</w:t>
      </w:r>
    </w:p>
    <w:p w14:paraId="310FE922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Inventory Allocated</w:t>
      </w:r>
    </w:p>
    <w:p w14:paraId="4A6F9578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1C4D500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C5E773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Compra al Proveedor</w:t>
      </w:r>
    </w:p>
    <w:p w14:paraId="044CEBD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Documento generado</w:t>
      </w:r>
    </w:p>
    <w:p w14:paraId="160142E5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Supplier Purchase Order</w:t>
      </w:r>
    </w:p>
    <w:p w14:paraId="49701B37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</w:t>
      </w:r>
    </w:p>
    <w:p w14:paraId="6CD0E684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Purchase Order Number</w:t>
      </w:r>
    </w:p>
    <w:p w14:paraId="2528587B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Proveedor</w:t>
      </w:r>
    </w:p>
    <w:p w14:paraId="17D72A32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347A8CE4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Cantidad</w:t>
      </w:r>
    </w:p>
    <w:p w14:paraId="5C7BE0AA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</w:t>
      </w:r>
    </w:p>
    <w:p w14:paraId="1766D1CC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requerida</w:t>
      </w:r>
    </w:p>
    <w:p w14:paraId="5E8B3222" w14:textId="77777777" w:rsidR="00E83DC6" w:rsidRPr="00E83DC6" w:rsidRDefault="00E83DC6" w:rsidP="00E83D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Lugar de entrega</w:t>
      </w:r>
    </w:p>
    <w:p w14:paraId="1D0F36F1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BBB874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PO Sent to Supplier</w:t>
      </w:r>
    </w:p>
    <w:p w14:paraId="14428751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54ADE1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74DE8F2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5. Confirmación del Proveedor</w:t>
      </w:r>
    </w:p>
    <w:p w14:paraId="62EE606E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Responsable</w:t>
      </w:r>
    </w:p>
    <w:p w14:paraId="6DF657F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14:paraId="1E99902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El proveedor confirma:</w:t>
      </w:r>
    </w:p>
    <w:p w14:paraId="043CC1FA" w14:textId="77777777" w:rsidR="00E83DC6" w:rsidRPr="00E83DC6" w:rsidRDefault="00E83DC6" w:rsidP="00E83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Disponibilidad</w:t>
      </w:r>
    </w:p>
    <w:p w14:paraId="29EA4D11" w14:textId="77777777" w:rsidR="00E83DC6" w:rsidRPr="00E83DC6" w:rsidRDefault="00E83DC6" w:rsidP="00E83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</w:t>
      </w:r>
    </w:p>
    <w:p w14:paraId="1C9B5653" w14:textId="77777777" w:rsidR="00E83DC6" w:rsidRPr="00E83DC6" w:rsidRDefault="00E83DC6" w:rsidP="00E83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Cantidad</w:t>
      </w:r>
    </w:p>
    <w:p w14:paraId="0E4B7D21" w14:textId="77777777" w:rsidR="00E83DC6" w:rsidRPr="00E83DC6" w:rsidRDefault="00E83DC6" w:rsidP="00E83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cosecha</w:t>
      </w:r>
    </w:p>
    <w:p w14:paraId="010C1FB4" w14:textId="77777777" w:rsidR="00E83DC6" w:rsidRPr="00E83DC6" w:rsidRDefault="00E83DC6" w:rsidP="00E83D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embarque</w:t>
      </w:r>
    </w:p>
    <w:p w14:paraId="4928DF2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005E629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Supplier Confirmed</w:t>
      </w:r>
    </w:p>
    <w:p w14:paraId="3D5B9606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226DA28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9749EE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6. Planeación Logística</w:t>
      </w:r>
    </w:p>
    <w:p w14:paraId="2FFC22ED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76D4B47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Logistics</w:t>
      </w:r>
    </w:p>
    <w:p w14:paraId="591D09C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Se asigna:</w:t>
      </w:r>
    </w:p>
    <w:p w14:paraId="4A0E2157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1B21E9F7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Camión</w:t>
      </w:r>
    </w:p>
    <w:p w14:paraId="7F1956A8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Chofer</w:t>
      </w:r>
    </w:p>
    <w:p w14:paraId="0A1E7880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Pickup Location</w:t>
      </w:r>
    </w:p>
    <w:p w14:paraId="4E017794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Delivery Location</w:t>
      </w:r>
    </w:p>
    <w:p w14:paraId="295541A2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Pickup Date</w:t>
      </w:r>
    </w:p>
    <w:p w14:paraId="46C3A7A9" w14:textId="77777777" w:rsidR="00E83DC6" w:rsidRPr="00E83DC6" w:rsidRDefault="00E83DC6" w:rsidP="00E83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Delivery Date</w:t>
      </w:r>
    </w:p>
    <w:p w14:paraId="5B03E6FE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Documentos relacionados</w:t>
      </w:r>
    </w:p>
    <w:p w14:paraId="3FC18DFE" w14:textId="77777777" w:rsidR="00E83DC6" w:rsidRPr="00E83DC6" w:rsidRDefault="00E83DC6" w:rsidP="00E83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Transportation Order</w:t>
      </w:r>
    </w:p>
    <w:p w14:paraId="7F711C71" w14:textId="77777777" w:rsidR="00E83DC6" w:rsidRPr="00E83DC6" w:rsidRDefault="00E83DC6" w:rsidP="00E83D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Load Record</w:t>
      </w:r>
    </w:p>
    <w:p w14:paraId="315D0CB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9BDB773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Load Scheduled</w:t>
      </w:r>
    </w:p>
    <w:p w14:paraId="5E3390FD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0B009BD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4E2E6C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Paso 7. Preparación del Embarque</w:t>
      </w:r>
    </w:p>
    <w:p w14:paraId="0157D063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20E20FB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Warehouse / Shipping</w:t>
      </w:r>
    </w:p>
    <w:p w14:paraId="1B81268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Se prepara:</w:t>
      </w:r>
    </w:p>
    <w:p w14:paraId="44B03950" w14:textId="77777777" w:rsidR="00E83DC6" w:rsidRPr="00E83DC6" w:rsidRDefault="00E83DC6" w:rsidP="00E83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37938499" w14:textId="77777777" w:rsidR="00E83DC6" w:rsidRPr="00E83DC6" w:rsidRDefault="00E83DC6" w:rsidP="00E83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Pallets</w:t>
      </w:r>
    </w:p>
    <w:p w14:paraId="3152AB3D" w14:textId="77777777" w:rsidR="00E83DC6" w:rsidRPr="00E83DC6" w:rsidRDefault="00E83DC6" w:rsidP="00E83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Etiquetas</w:t>
      </w:r>
    </w:p>
    <w:p w14:paraId="4B800BD7" w14:textId="77777777" w:rsidR="00E83DC6" w:rsidRPr="00E83DC6" w:rsidRDefault="00E83DC6" w:rsidP="00E83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Lotes</w:t>
      </w:r>
    </w:p>
    <w:p w14:paraId="0A53184B" w14:textId="77777777" w:rsidR="00E83DC6" w:rsidRPr="00E83DC6" w:rsidRDefault="00E83DC6" w:rsidP="00E83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Temperatura</w:t>
      </w:r>
    </w:p>
    <w:p w14:paraId="30D798E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Documento generado</w:t>
      </w:r>
    </w:p>
    <w:p w14:paraId="5A120E2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Packing List</w:t>
      </w:r>
    </w:p>
    <w:p w14:paraId="01B6543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Información</w:t>
      </w:r>
    </w:p>
    <w:p w14:paraId="4AC8F46E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Número de pallets</w:t>
      </w:r>
    </w:p>
    <w:p w14:paraId="1A55F9E1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Número de cajas</w:t>
      </w:r>
    </w:p>
    <w:p w14:paraId="6F5FF604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Peso bruto</w:t>
      </w:r>
    </w:p>
    <w:p w14:paraId="4F6DEA05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Peso neto</w:t>
      </w:r>
    </w:p>
    <w:p w14:paraId="46B79151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Lotes</w:t>
      </w:r>
    </w:p>
    <w:p w14:paraId="0B4E9F8E" w14:textId="77777777" w:rsidR="00E83DC6" w:rsidRPr="00E83DC6" w:rsidRDefault="00E83DC6" w:rsidP="00E83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624BB6DE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DB349E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Ready to Ship</w:t>
      </w:r>
    </w:p>
    <w:p w14:paraId="3226E1EF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0D34E7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B65E73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8. Embarque</w:t>
      </w:r>
    </w:p>
    <w:p w14:paraId="27522657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159592C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262D88FB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Documento generado</w:t>
      </w:r>
    </w:p>
    <w:p w14:paraId="3BECDC1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Bill of Lading (BOL)</w:t>
      </w:r>
    </w:p>
    <w:p w14:paraId="08C49FE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Información</w:t>
      </w:r>
    </w:p>
    <w:p w14:paraId="7A36F4D8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BOL Number</w:t>
      </w:r>
    </w:p>
    <w:p w14:paraId="295C0ED0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Carrier</w:t>
      </w:r>
    </w:p>
    <w:p w14:paraId="4BB0FD48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Shipper</w:t>
      </w:r>
    </w:p>
    <w:p w14:paraId="5FF18414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Consignee</w:t>
      </w:r>
    </w:p>
    <w:p w14:paraId="4F64D3B3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6A1A4B19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Peso</w:t>
      </w:r>
    </w:p>
    <w:p w14:paraId="0DBFEC74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Pallets</w:t>
      </w:r>
    </w:p>
    <w:p w14:paraId="16DEE6F9" w14:textId="77777777" w:rsidR="00E83DC6" w:rsidRPr="00E83DC6" w:rsidRDefault="00E83DC6" w:rsidP="00E83D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Temperatura</w:t>
      </w:r>
    </w:p>
    <w:p w14:paraId="004FA73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El transportista firma la salida del producto.</w:t>
      </w:r>
    </w:p>
    <w:p w14:paraId="0ACEAAC5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57A0D7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Shipped</w:t>
      </w:r>
    </w:p>
    <w:p w14:paraId="2663D53C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53A3D6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F813C5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9. Facturación</w:t>
      </w:r>
    </w:p>
    <w:p w14:paraId="6E1B5683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29D2D9A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18F48B1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Documento generado</w:t>
      </w:r>
    </w:p>
    <w:p w14:paraId="78891718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3E47EBD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Debe incluir:</w:t>
      </w:r>
    </w:p>
    <w:p w14:paraId="682F0472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Invoice Number</w:t>
      </w:r>
    </w:p>
    <w:p w14:paraId="6ECA80D9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</w:t>
      </w:r>
    </w:p>
    <w:p w14:paraId="69BDF333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3727DACC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 PO</w:t>
      </w:r>
    </w:p>
    <w:p w14:paraId="0F0193D6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Bill of Lading</w:t>
      </w:r>
    </w:p>
    <w:p w14:paraId="4A913668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Producto</w:t>
      </w:r>
    </w:p>
    <w:p w14:paraId="3FE1206D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Cantidad</w:t>
      </w:r>
    </w:p>
    <w:p w14:paraId="3AA5DDF9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Precio</w:t>
      </w:r>
    </w:p>
    <w:p w14:paraId="08417446" w14:textId="77777777" w:rsidR="00E83DC6" w:rsidRPr="00E83DC6" w:rsidRDefault="00E83DC6" w:rsidP="00E83D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52165A99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E9E9020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Invoice Sent</w:t>
      </w:r>
    </w:p>
    <w:p w14:paraId="640BEEB8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6127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D1F38B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10. Cobranza</w:t>
      </w:r>
    </w:p>
    <w:p w14:paraId="6978E825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5E6ECCA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Accounts Receivable</w:t>
      </w:r>
    </w:p>
    <w:p w14:paraId="5BAEDEA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Registrar</w:t>
      </w:r>
    </w:p>
    <w:p w14:paraId="5EA01297" w14:textId="77777777" w:rsidR="00E83DC6" w:rsidRPr="00E83DC6" w:rsidRDefault="00E83DC6" w:rsidP="00E83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Fecha de vencimiento</w:t>
      </w:r>
    </w:p>
    <w:p w14:paraId="3DF622F7" w14:textId="77777777" w:rsidR="00E83DC6" w:rsidRPr="00E83DC6" w:rsidRDefault="00E83DC6" w:rsidP="00E83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Pago recibido</w:t>
      </w:r>
    </w:p>
    <w:p w14:paraId="26A83E17" w14:textId="77777777" w:rsidR="00E83DC6" w:rsidRPr="00E83DC6" w:rsidRDefault="00E83DC6" w:rsidP="00E83D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Balance pendiente</w:t>
      </w:r>
    </w:p>
    <w:p w14:paraId="1F62C276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Estados posibles</w:t>
      </w:r>
    </w:p>
    <w:p w14:paraId="2ACAF4FF" w14:textId="77777777" w:rsidR="00E83DC6" w:rsidRPr="00E83DC6" w:rsidRDefault="00E83DC6" w:rsidP="00E83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Open</w:t>
      </w:r>
    </w:p>
    <w:p w14:paraId="4725A318" w14:textId="77777777" w:rsidR="00E83DC6" w:rsidRPr="00E83DC6" w:rsidRDefault="00E83DC6" w:rsidP="00E83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Partially Paid</w:t>
      </w:r>
    </w:p>
    <w:p w14:paraId="09EE9C00" w14:textId="77777777" w:rsidR="00E83DC6" w:rsidRPr="00E83DC6" w:rsidRDefault="00E83DC6" w:rsidP="00E83D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Paid</w:t>
      </w:r>
    </w:p>
    <w:p w14:paraId="21E35C08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4EEB950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4E62F1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Paso 11. Cierre de la Orden</w:t>
      </w:r>
    </w:p>
    <w:p w14:paraId="1C368EB2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Responsable</w:t>
      </w:r>
    </w:p>
    <w:p w14:paraId="740CFFA7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Accounting / Sales</w:t>
      </w:r>
    </w:p>
    <w:p w14:paraId="31B8A45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Una orden puede cerrarse cuando:</w:t>
      </w:r>
    </w:p>
    <w:p w14:paraId="1384EB55" w14:textId="77777777" w:rsidR="00E83DC6" w:rsidRPr="00E83DC6" w:rsidRDefault="00E83DC6" w:rsidP="00E83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La mercancía fue entregada.</w:t>
      </w:r>
    </w:p>
    <w:p w14:paraId="6D44D3EC" w14:textId="77777777" w:rsidR="00E83DC6" w:rsidRPr="00E83DC6" w:rsidRDefault="00E83DC6" w:rsidP="00E83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La factura fue emitida.</w:t>
      </w:r>
    </w:p>
    <w:p w14:paraId="0482FFD8" w14:textId="77777777" w:rsidR="00E83DC6" w:rsidRPr="00E83DC6" w:rsidRDefault="00E83DC6" w:rsidP="00E83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El cliente pagó.</w:t>
      </w:r>
    </w:p>
    <w:p w14:paraId="309DC5BB" w14:textId="77777777" w:rsidR="00E83DC6" w:rsidRPr="00E83DC6" w:rsidRDefault="00E83DC6" w:rsidP="00E83D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No existen reclamaciones pendientes.</w:t>
      </w:r>
    </w:p>
    <w:p w14:paraId="2FB75C9E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868F06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Closed</w:t>
      </w:r>
    </w:p>
    <w:p w14:paraId="5CDB01BF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67580C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DED8EC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267"/>
        <w:gridCol w:w="1955"/>
      </w:tblGrid>
      <w:tr w:rsidR="00E83DC6" w:rsidRPr="00E83DC6" w14:paraId="1953B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BC15" w14:textId="77777777" w:rsidR="00E83DC6" w:rsidRPr="00E83DC6" w:rsidRDefault="00E83DC6" w:rsidP="00E83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1A20767B" w14:textId="77777777" w:rsidR="00E83DC6" w:rsidRPr="00E83DC6" w:rsidRDefault="00E83DC6" w:rsidP="00E83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Generado por</w:t>
            </w:r>
          </w:p>
        </w:tc>
        <w:tc>
          <w:tcPr>
            <w:tcW w:w="0" w:type="auto"/>
            <w:vAlign w:val="center"/>
            <w:hideMark/>
          </w:tcPr>
          <w:p w14:paraId="6A6E021B" w14:textId="77777777" w:rsidR="00E83DC6" w:rsidRPr="00E83DC6" w:rsidRDefault="00E83DC6" w:rsidP="00E83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Cliente lo recibe</w:t>
            </w:r>
          </w:p>
        </w:tc>
      </w:tr>
      <w:tr w:rsidR="00E83DC6" w:rsidRPr="00E83DC6" w14:paraId="0C91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B339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Purchase Order</w:t>
            </w:r>
          </w:p>
        </w:tc>
        <w:tc>
          <w:tcPr>
            <w:tcW w:w="0" w:type="auto"/>
            <w:vAlign w:val="center"/>
            <w:hideMark/>
          </w:tcPr>
          <w:p w14:paraId="3DFE69AC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428CEC3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</w:tr>
      <w:tr w:rsidR="00E83DC6" w:rsidRPr="00E83DC6" w14:paraId="5BC28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E044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4C1A67C5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</w:t>
            </w:r>
          </w:p>
        </w:tc>
        <w:tc>
          <w:tcPr>
            <w:tcW w:w="0" w:type="auto"/>
            <w:vAlign w:val="center"/>
            <w:hideMark/>
          </w:tcPr>
          <w:p w14:paraId="2C0BCCF4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E83DC6" w:rsidRPr="00E83DC6" w14:paraId="652F9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50D0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Purchase Order</w:t>
            </w:r>
          </w:p>
        </w:tc>
        <w:tc>
          <w:tcPr>
            <w:tcW w:w="0" w:type="auto"/>
            <w:vAlign w:val="center"/>
            <w:hideMark/>
          </w:tcPr>
          <w:p w14:paraId="0C641687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</w:t>
            </w:r>
          </w:p>
        </w:tc>
        <w:tc>
          <w:tcPr>
            <w:tcW w:w="0" w:type="auto"/>
            <w:vAlign w:val="center"/>
            <w:hideMark/>
          </w:tcPr>
          <w:p w14:paraId="76C10026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E83DC6" w:rsidRPr="00E83DC6" w14:paraId="1BB7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D1A7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Transportation Order</w:t>
            </w:r>
          </w:p>
        </w:tc>
        <w:tc>
          <w:tcPr>
            <w:tcW w:w="0" w:type="auto"/>
            <w:vAlign w:val="center"/>
            <w:hideMark/>
          </w:tcPr>
          <w:p w14:paraId="6E72D752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</w:t>
            </w:r>
          </w:p>
        </w:tc>
        <w:tc>
          <w:tcPr>
            <w:tcW w:w="0" w:type="auto"/>
            <w:vAlign w:val="center"/>
            <w:hideMark/>
          </w:tcPr>
          <w:p w14:paraId="46BB54F5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E83DC6" w:rsidRPr="00E83DC6" w14:paraId="1ACB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B992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Packing List</w:t>
            </w:r>
          </w:p>
        </w:tc>
        <w:tc>
          <w:tcPr>
            <w:tcW w:w="0" w:type="auto"/>
            <w:vAlign w:val="center"/>
            <w:hideMark/>
          </w:tcPr>
          <w:p w14:paraId="7092030F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</w:t>
            </w:r>
          </w:p>
        </w:tc>
        <w:tc>
          <w:tcPr>
            <w:tcW w:w="0" w:type="auto"/>
            <w:vAlign w:val="center"/>
            <w:hideMark/>
          </w:tcPr>
          <w:p w14:paraId="2C8C3B4E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 (cuando aplique)</w:t>
            </w:r>
          </w:p>
        </w:tc>
      </w:tr>
      <w:tr w:rsidR="00E83DC6" w:rsidRPr="00E83DC6" w14:paraId="3D9F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E6E8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of Lading</w:t>
            </w:r>
          </w:p>
        </w:tc>
        <w:tc>
          <w:tcPr>
            <w:tcW w:w="0" w:type="auto"/>
            <w:vAlign w:val="center"/>
            <w:hideMark/>
          </w:tcPr>
          <w:p w14:paraId="64740ADA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 / Carrier</w:t>
            </w:r>
          </w:p>
        </w:tc>
        <w:tc>
          <w:tcPr>
            <w:tcW w:w="0" w:type="auto"/>
            <w:vAlign w:val="center"/>
            <w:hideMark/>
          </w:tcPr>
          <w:p w14:paraId="52D12C5A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</w:tr>
      <w:tr w:rsidR="00E83DC6" w:rsidRPr="00E83DC6" w14:paraId="0722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362E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5D57452C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Plein Produce</w:t>
            </w:r>
          </w:p>
        </w:tc>
        <w:tc>
          <w:tcPr>
            <w:tcW w:w="0" w:type="auto"/>
            <w:vAlign w:val="center"/>
            <w:hideMark/>
          </w:tcPr>
          <w:p w14:paraId="7805873E" w14:textId="77777777" w:rsidR="00E83DC6" w:rsidRPr="00E83DC6" w:rsidRDefault="00E83DC6" w:rsidP="00E83D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D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Sí</w:t>
            </w:r>
          </w:p>
        </w:tc>
      </w:tr>
    </w:tbl>
    <w:p w14:paraId="4865732A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33AE2CA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FFFD8D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Relación entre documentos</w:t>
      </w:r>
    </w:p>
    <w:p w14:paraId="55AF0E9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 Purchase Order</w:t>
      </w:r>
    </w:p>
    <w:p w14:paraId="37D0C21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EB33F3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1D8C8CF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409198E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Supplier Purchase Order (si aplica)</w:t>
      </w:r>
    </w:p>
    <w:p w14:paraId="5C26220B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DF4E872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Transportation Order</w:t>
      </w:r>
    </w:p>
    <w:p w14:paraId="77863F31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333C93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Packing List</w:t>
      </w:r>
    </w:p>
    <w:p w14:paraId="6CA7C451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B234D6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Bill of Lading</w:t>
      </w:r>
    </w:p>
    <w:p w14:paraId="145E9ED4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CFFD61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4DC567EE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930F00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Customer Payment</w:t>
      </w:r>
    </w:p>
    <w:p w14:paraId="5575ED5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81F6C3D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 Closed</w:t>
      </w:r>
    </w:p>
    <w:p w14:paraId="58883221" w14:textId="77777777" w:rsidR="00E83DC6" w:rsidRPr="00E83DC6" w:rsidRDefault="002577B7" w:rsidP="00E83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7B7">
        <w:rPr>
          <w:rFonts w:ascii="Times New Roman" w:eastAsia="Times New Roman" w:hAnsi="Times New Roman" w:cs="Times New Roman"/>
          <w:noProof/>
          <w:kern w:val="0"/>
        </w:rPr>
        <w:pict w14:anchorId="081B41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F8113F" w14:textId="77777777" w:rsidR="00E83DC6" w:rsidRPr="00E83DC6" w:rsidRDefault="00E83DC6" w:rsidP="00E83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Principio del Sistema</w:t>
      </w:r>
    </w:p>
    <w:p w14:paraId="76BAA85A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E83D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Order</w:t>
      </w:r>
      <w:r w:rsidRPr="00E83DC6">
        <w:rPr>
          <w:rFonts w:ascii="Times New Roman" w:eastAsia="Times New Roman" w:hAnsi="Times New Roman" w:cs="Times New Roman"/>
          <w:kern w:val="0"/>
          <w14:ligatures w14:val="none"/>
        </w:rPr>
        <w:t xml:space="preserve"> será el documento central del ERP.</w:t>
      </w:r>
    </w:p>
    <w:p w14:paraId="71D9784F" w14:textId="77777777" w:rsidR="00E83DC6" w:rsidRPr="00E83DC6" w:rsidRDefault="00E83DC6" w:rsidP="00E8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DC6">
        <w:rPr>
          <w:rFonts w:ascii="Times New Roman" w:eastAsia="Times New Roman" w:hAnsi="Times New Roman" w:cs="Times New Roman"/>
          <w:kern w:val="0"/>
          <w14:ligatures w14:val="none"/>
        </w:rPr>
        <w:t>Todos los demás documentos deberán estar vinculados al mismo número de Sales Order para garantizar la trazabilidad completa de la operación, desde la solicitud del cliente hasta el pago final y el análisis de rentabilidad.</w:t>
      </w:r>
    </w:p>
    <w:p w14:paraId="436B1F30" w14:textId="77777777" w:rsidR="00151735" w:rsidRDefault="00151735"/>
    <w:sectPr w:rsidR="00151735" w:rsidSect="0057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8C2"/>
    <w:multiLevelType w:val="multilevel"/>
    <w:tmpl w:val="FE9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2B92"/>
    <w:multiLevelType w:val="multilevel"/>
    <w:tmpl w:val="522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1EEC"/>
    <w:multiLevelType w:val="multilevel"/>
    <w:tmpl w:val="F30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7B8"/>
    <w:multiLevelType w:val="multilevel"/>
    <w:tmpl w:val="F4C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7105"/>
    <w:multiLevelType w:val="multilevel"/>
    <w:tmpl w:val="546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4028"/>
    <w:multiLevelType w:val="multilevel"/>
    <w:tmpl w:val="1DA2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1B24"/>
    <w:multiLevelType w:val="multilevel"/>
    <w:tmpl w:val="E4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66952"/>
    <w:multiLevelType w:val="multilevel"/>
    <w:tmpl w:val="7F6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262C"/>
    <w:multiLevelType w:val="multilevel"/>
    <w:tmpl w:val="363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87CD8"/>
    <w:multiLevelType w:val="multilevel"/>
    <w:tmpl w:val="6E58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84E40"/>
    <w:multiLevelType w:val="multilevel"/>
    <w:tmpl w:val="6348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565E28"/>
    <w:multiLevelType w:val="multilevel"/>
    <w:tmpl w:val="F12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D0E07"/>
    <w:multiLevelType w:val="multilevel"/>
    <w:tmpl w:val="A06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A3500"/>
    <w:multiLevelType w:val="multilevel"/>
    <w:tmpl w:val="06B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42DB9"/>
    <w:multiLevelType w:val="multilevel"/>
    <w:tmpl w:val="7A2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9516B"/>
    <w:multiLevelType w:val="multilevel"/>
    <w:tmpl w:val="639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30EF2"/>
    <w:multiLevelType w:val="multilevel"/>
    <w:tmpl w:val="FE9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038120">
    <w:abstractNumId w:val="10"/>
  </w:num>
  <w:num w:numId="2" w16cid:durableId="1340888990">
    <w:abstractNumId w:val="2"/>
  </w:num>
  <w:num w:numId="3" w16cid:durableId="696780993">
    <w:abstractNumId w:val="0"/>
  </w:num>
  <w:num w:numId="4" w16cid:durableId="1373383015">
    <w:abstractNumId w:val="16"/>
  </w:num>
  <w:num w:numId="5" w16cid:durableId="1274284673">
    <w:abstractNumId w:val="5"/>
  </w:num>
  <w:num w:numId="6" w16cid:durableId="1461336269">
    <w:abstractNumId w:val="8"/>
  </w:num>
  <w:num w:numId="7" w16cid:durableId="376121782">
    <w:abstractNumId w:val="12"/>
  </w:num>
  <w:num w:numId="8" w16cid:durableId="1605261023">
    <w:abstractNumId w:val="11"/>
  </w:num>
  <w:num w:numId="9" w16cid:durableId="828909606">
    <w:abstractNumId w:val="14"/>
  </w:num>
  <w:num w:numId="10" w16cid:durableId="150682338">
    <w:abstractNumId w:val="13"/>
  </w:num>
  <w:num w:numId="11" w16cid:durableId="377436731">
    <w:abstractNumId w:val="9"/>
  </w:num>
  <w:num w:numId="12" w16cid:durableId="1049188491">
    <w:abstractNumId w:val="3"/>
  </w:num>
  <w:num w:numId="13" w16cid:durableId="200633835">
    <w:abstractNumId w:val="1"/>
  </w:num>
  <w:num w:numId="14" w16cid:durableId="690644949">
    <w:abstractNumId w:val="4"/>
  </w:num>
  <w:num w:numId="15" w16cid:durableId="1810706822">
    <w:abstractNumId w:val="6"/>
  </w:num>
  <w:num w:numId="16" w16cid:durableId="565338621">
    <w:abstractNumId w:val="7"/>
  </w:num>
  <w:num w:numId="17" w16cid:durableId="10179309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C6"/>
    <w:rsid w:val="00151735"/>
    <w:rsid w:val="00222108"/>
    <w:rsid w:val="002577B7"/>
    <w:rsid w:val="004B3B90"/>
    <w:rsid w:val="00575F4B"/>
    <w:rsid w:val="00926542"/>
    <w:rsid w:val="009772D7"/>
    <w:rsid w:val="009F6AD9"/>
    <w:rsid w:val="00A3015B"/>
    <w:rsid w:val="00A413C4"/>
    <w:rsid w:val="00B06098"/>
    <w:rsid w:val="00E0266D"/>
    <w:rsid w:val="00E337AF"/>
    <w:rsid w:val="00E8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DAE1"/>
  <w15:chartTrackingRefBased/>
  <w15:docId w15:val="{9D76541C-AF4B-9842-BBFE-69DED5CA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3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Bernardo Fierro</cp:lastModifiedBy>
  <cp:revision>1</cp:revision>
  <dcterms:created xsi:type="dcterms:W3CDTF">2026-07-30T18:09:00Z</dcterms:created>
  <dcterms:modified xsi:type="dcterms:W3CDTF">2026-07-30T18:11:00Z</dcterms:modified>
</cp:coreProperties>
</file>