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Formulation of Einstein's Equations on a Simplicial Lattice with Weighted Edge Impedance in the ROI v5.2 Model</w:t>
      </w:r>
    </w:p>
    <w:p>
      <w:pPr>
        <w:pStyle w:val="Heading1"/>
      </w:pPr>
      <w:r>
        <w:t>Formulation of Einstein's Equations on a Simplicial Lattice with Weighted Edge Impedance in the ROI v5.2 Model</w:t>
      </w:r>
    </w:p>
    <w:p>
      <w:r/>
      <w:r>
        <w:rPr>
          <w:b/>
        </w:rPr>
        <w:t>Author:</w:t>
      </w:r>
      <w:r>
        <w:t xml:space="preserve"> Michał Ślusarczyk</w:t>
      </w:r>
    </w:p>
    <w:p>
      <w:r/>
      <w:r>
        <w:rPr>
          <w:b/>
        </w:rPr>
        <w:t>Date:</w:t>
      </w:r>
      <w:r>
        <w:t xml:space="preserve"> July 2026</w:t>
      </w:r>
    </w:p>
    <w:p>
      <w:r/>
      <w:r>
        <w:rPr>
          <w:b/>
        </w:rPr>
        <w:t>Keywords:</w:t>
      </w:r>
      <w:r>
        <w:t xml:space="preserve"> Einstein equations on a lattice, Regge calculus, simplicial gravity, Forman-Ricci curvature, metric impedance, topological hubs, gravitational singularities.</w:t>
      </w:r>
    </w:p>
    <w:p>
      <w:pPr>
        <w:pStyle w:val="Heading2"/>
      </w:pPr>
      <w:r>
        <w:t>Abstract</w:t>
      </w:r>
    </w:p>
    <w:p>
      <w:r>
        <w:t xml:space="preserve">Carrying General Relativity (GR) over to discrete simplicial lattices — such as Causal Dynamical Triangulations (CDT) or relational ROI models — requires formulating discrete counterparts of the curvature tensors and Einstein's field equations. In the classical approach, lattices with uniform weights ($q=0$) in the presence of coordination anomalies (topological hubs of degree $d_u \gg \langle d \rangle$) exhibit pathological curvature singularities, leading to artificial gravitational collapse and metric shortcuts. In this work we derive the full </w:t>
      </w:r>
      <w:r>
        <w:rPr>
          <w:b/>
        </w:rPr>
        <w:t>discrete Einstein field equations on the dual 1-skeleton of the graph</w:t>
      </w:r>
      <w:r>
        <w:t>, incorporating the author's proposed physical edge impedance $w_{uv} = (d_u d_v)^{-q}$. We prove that the inverse of the impedance acts as a conformal metric tensor $g_{uv}^{\text{eff}} = (d_u d_v)^{q}$. We show that for the exponent $q=0.25$, the gravitational term in Einstein's equations generates a natural impedance pressure (gravitational resistance) that balances the singular concentration of simplices. As a result, topological hubs transform from unphysical singularities (shortcuts) into stable, self-regulating gravitational solitons (discrete instantons), preserving the macroscopic 4-dimensional geometry of spacetime.</w:t>
      </w:r>
    </w:p>
    <w:p>
      <w:pPr>
        <w:pStyle w:val="Heading2"/>
      </w:pPr>
      <w:r>
        <w:t>1. Introduction: From Continuous Spacetime to the Dual Graph</w:t>
      </w:r>
    </w:p>
    <w:p>
      <w:r>
        <w:t>In classical General Relativity, the dynamics of spacetime geometry is described by Einstein's field equations:</w:t>
      </w:r>
    </w:p>
    <w:p>
      <w:r>
        <w:t>$$G_{\mu\nu} + \Lambda g_{\mu\nu} = 8\pi G T_{\mu\nu}$$</w:t>
      </w:r>
    </w:p>
    <w:p>
      <w:r>
        <w:t>where $G_{\mu\nu} = R_{\mu\nu} - \frac{1}{2} R g_{\mu\nu}$ is the Einstein tensor, $R_{\mu\nu}$ the Ricci curvature tensor, $R$ the Ricci scalar, $\Lambda$ the cosmological constant, $g_{\mu\nu}$ the metric tensor, and $T_{\mu\nu}$ the stress-energy-momentum tensor.</w:t>
      </w:r>
    </w:p>
    <w:p>
      <w:r>
        <w:t xml:space="preserve">In simplicial gravity, the continuous manifold is replaced by a triangulation $\mathcal{T}$, whose metric-topological structure is fully mapped onto the </w:t>
      </w:r>
      <w:r>
        <w:rPr>
          <w:b/>
        </w:rPr>
        <w:t>dual 1-skeleton graph</w:t>
      </w:r>
      <w:r>
        <w:t xml:space="preserve"> $\mathcal{G} = (\mathcal{V}, \mathcal{E})$. The graph nodes $u \in \mathcal{V}$ correspond to 4-dimensional simplices (or their dual centers), while the edges $(u,v) \in \mathcal{E}$ represent local adjacency relations across shared 3-dimensional faces.</w:t>
      </w:r>
    </w:p>
    <w:p>
      <w:r>
        <w:t>In classical Regge calculus, the curvature of the Ricci scalar is concentrated on 2-dimensional hinges and is proportional to the angular deficit $\delta_t$. Carrying this description over to the dual graph in the regime of uniform edge lengths, the local scalar curvature around a node $u$ depends inversely on its coordination number $d_u$:</w:t>
      </w:r>
    </w:p>
    <w:p>
      <w:r>
        <w:t>$$R(u) \sim \frac{2\pi - c \cdot d_u}{d_u} = \frac{2\pi}{d_u} - c$$</w:t>
      </w:r>
    </w:p>
    <w:p>
      <w:r>
        <w:t>For normal bulk vertices ($d_u \approx \langle d \rangle$), the curvature oscillates around zero or small physical values. However, in the polymer phase for a topological hub ($d_h \gg \langle d \rangle$), the Ricci scalar tends toward an extremely large negative value ($R(h) \to -c$). In an unweighted lattice ($q=0$), the absence of a proper metric operator causes this pathological curvature to propagate instantly across the entire graph, triggering transport shortcuts and a collapse of the spectral dimension.</w:t>
      </w:r>
    </w:p>
    <w:p>
      <w:pPr>
        <w:pStyle w:val="Heading2"/>
      </w:pPr>
      <w:r>
        <w:t>2. Edge Impedance as an Effective Metric Tensor on the Lattice</w:t>
      </w:r>
    </w:p>
    <w:p>
      <w:r>
        <w:t>To formulate Einstein's equations on the lattice, we need to define a discrete counterpart of the metric tensor $g_{\mu\nu}$. In our model, the edge conductance is defined as:</w:t>
      </w:r>
    </w:p>
    <w:p>
      <w:r>
        <w:t>$$w_{uv} = \left( \max(1, d_u) \cdot \max(1, d_v) \right)^{-q}$$</w:t>
      </w:r>
    </w:p>
    <w:p>
      <w:r>
        <w:t xml:space="preserve">From the point of view of differential geometry on graphs, the edge conductance $w_{uv}$ in the Laplace-Beltrami operator plays the role of the </w:t>
      </w:r>
      <w:r>
        <w:rPr>
          <w:b/>
        </w:rPr>
        <w:t>contravariant metric component multiplied by the volume determinant</w:t>
      </w:r>
      <w:r>
        <w:t>: $w_{uv} \equiv \sqrt{|g|} g^{uv}$.</w:t>
      </w:r>
    </w:p>
    <w:p>
      <w:r>
        <w:t xml:space="preserve">From this we determine the </w:t>
      </w:r>
      <w:r>
        <w:rPr>
          <w:b/>
        </w:rPr>
        <w:t>effective covariant (distance) metric</w:t>
      </w:r>
      <w:r>
        <w:t xml:space="preserve"> on the edge $(u,v)$ as the inverse of the impedance:</w:t>
      </w:r>
    </w:p>
    <w:p>
      <w:r>
        <w:t>$$g_{uv}^{\text{eff}} = w_{uv}^{-1} = \left( d_u \cdot d_v \right)^{q}$$</w:t>
      </w:r>
    </w:p>
    <w:p>
      <w:r>
        <w:t xml:space="preserve">For $q=0.25$ we obtain the metric $g_{uv}^{\text{eff}} = (d_u d_v)^{0.25}$. This means that </w:t>
      </w:r>
      <w:r>
        <w:rPr>
          <w:b/>
        </w:rPr>
        <w:t>the metric distance (or the proper volume of a lattice element) grows with the coordination degree of the connected nodes</w:t>
      </w:r>
      <w:r>
        <w:t>. A region where 10,000 simplices converge is no longer treated as a point of zero volume (as in the $q=0$ case), but as a massive, extended geometric region with high gravitational impedance.</w:t>
      </w:r>
    </w:p>
    <w:p>
      <w:pPr>
        <w:pStyle w:val="Heading2"/>
      </w:pPr>
      <w:r>
        <w:t>3. Derivation of the Discrete Einstein Equations on the Lattice</w:t>
      </w:r>
    </w:p>
    <w:p>
      <w:r>
        <w:t>The discrete Einstein field equations on the dual graph $\mathcal{G} = (\mathcal{V}, \mathcal{E})$ are derived from the least-action principle for variations of the discrete Regge-Einstein-Hilbert action:</w:t>
      </w:r>
    </w:p>
    <w:p>
      <w:r>
        <w:t>$$S_{\text{discr}} = \sum_{(u,v) \in \mathcal{E}} R_{uv} \sqrt{|g_{uv}|} - \Lambda \sum_{u \in \mathcal{V}} V_u + 8\pi G S_{\text{matter}}$$</w:t>
      </w:r>
    </w:p>
    <w:p>
      <w:r>
        <w:t>with respect to the edge weights $\frac{\delta S_{\text{discr}}}{\delta w_{uv}} = 0$.</w:t>
      </w:r>
    </w:p>
    <w:p>
      <w:pPr>
        <w:pStyle w:val="Heading3"/>
      </w:pPr>
      <w:r>
        <w:t>3.1. The Discrete Ricci Tensor on the Lattice (Forman-Ricci Curvature)</w:t>
      </w:r>
    </w:p>
    <w:p>
      <w:r>
        <w:t xml:space="preserve">In network analysis, the canonical counterpart of the Ricci tensor on the edge $(u,v)$ is the </w:t>
      </w:r>
      <w:r>
        <w:rPr>
          <w:b/>
        </w:rPr>
        <w:t>Forman-Ricci curvature ($\text{Ric}_{\text{Forman}}(u,v)$)</w:t>
      </w:r>
      <w:r>
        <w:t>, which for a graph with edge weights $w_{uv}$ and node weights $\rho_u = \sum_k w_{uk}$ takes the form:</w:t>
      </w:r>
    </w:p>
    <w:p>
      <w:r>
        <w:t>$$R_{uv} \equiv \text{Ric}_{\text{Forman}}(u,v) = w_{uv} \left( \frac{\rho_u}{w_{uv}} + \frac{\rho_v}{w_{uv}} - \sum_{k \sim u, k \neq v} \frac{w_{uk}}{\sqrt{w_{uv} w_{vk}}} - \sum_{m \sim v, m \neq u} \frac{w_{vm}}{\sqrt{w_{uv} w_{um}}} \right)$$</w:t>
      </w:r>
    </w:p>
    <w:p>
      <w:r>
        <w:t>Introducing our impedance metric $w_{uv} = (d_u d_v)^{-q}$, the local edge curvature $R_{uv}$ becomes a function of the neighborhood degree distribution.</w:t>
      </w:r>
    </w:p>
    <w:p>
      <w:pPr>
        <w:pStyle w:val="Heading3"/>
      </w:pPr>
      <w:r>
        <w:t>3.2. The Full Discrete Einstein Equations</w:t>
      </w:r>
    </w:p>
    <w:p>
      <w:r>
        <w:t xml:space="preserve">Combining the Forman-Ricci curvature tensor $R_{uv}$, the Ricci scalar on the edge $R = \sum_{k \sim u} R_{uk} / d_u$, and our covariant metric $g_{uv}^{\text{eff}} = (d_u d_v)^q$, we obtain the </w:t>
      </w:r>
      <w:r>
        <w:rPr>
          <w:b/>
        </w:rPr>
        <w:t>Einstein Equations on the Simplicial Lattice</w:t>
      </w:r>
      <w:r>
        <w:t>:</w:t>
      </w:r>
    </w:p>
    <w:p>
      <w:r>
        <w:t>$$G_{uv} + \Lambda g_{uv}^{\text{eff}} = 8\pi G T_{uv}$$</w:t>
      </w:r>
    </w:p>
    <w:p>
      <w:r>
        <w:t>which, after expanding the Einstein tensor $G_{uv} = R_{uv} - \frac{1}{2} R g_{uv}^{\text{eff}}$, gives the fundamental equation of the ROI v5.2 model:</w:t>
      </w:r>
    </w:p>
    <w:p>
      <w:r>
        <w:t>$$R_{uv} - \frac{1}{2} R_{uv}^{\text{scal}} (d_u d_v)^q + \Lambda (d_u d_v)^q = 8\pi G T_{uv}$$</w:t>
      </w:r>
    </w:p>
    <w:p>
      <w:pPr>
        <w:pStyle w:val="Heading2"/>
      </w:pPr>
      <w:r>
        <w:t>4. Physical Analysis: Gravitational Soliton and Self-Regulation of Hubs ($q=0.25$)</w:t>
      </w:r>
    </w:p>
    <w:p>
      <w:r>
        <w:t>Let us consider the behavior of Einstein's equations in vacuum ($T_{uv} = 0$) at the boundary between the bulk ($d_u \approx \langle d \rangle$) and a massive topological hub ($d_v = d_h \gg \langle d \rangle$).</w:t>
      </w:r>
    </w:p>
    <w:p>
      <w:pPr>
        <w:pStyle w:val="Heading3"/>
      </w:pPr>
      <w:r>
        <w:t>4.1. The Gravitational Impedance Barrier Effect</w:t>
      </w:r>
    </w:p>
    <w:p>
      <w:r>
        <w:t>In a classical lattice ($q=0$), the metric $g_{uv}^{\text{eff}} = 1$. Einstein's equation reduces to $R_{uv} - \frac{1}{2} R + \Lambda = 0$. Since for the hub $R \to -\infty$, this equation has no stable solution — the lattice collapses into a singularity (topological shortcut).</w:t>
      </w:r>
    </w:p>
    <w:p>
      <w:r>
        <w:t xml:space="preserve">In our model, for </w:t>
      </w:r>
      <w:r>
        <w:rPr>
          <w:b/>
        </w:rPr>
        <w:t>$q=0.25$</w:t>
      </w:r>
      <w:r>
        <w:t>, the metric term scales as:</w:t>
      </w:r>
    </w:p>
    <w:p>
      <w:r>
        <w:t>$$g_{uv}^{\text{eff}} = (d_u d_h)^{0.25} \gg 1$$</w:t>
      </w:r>
    </w:p>
    <w:p>
      <w:r>
        <w:t xml:space="preserve">In Einstein's equations, the cosmological term and the metric trace grow as $\Lambda (d_u d_h)^{0.25}$. This generates a </w:t>
      </w:r>
      <w:r>
        <w:rPr>
          <w:b/>
        </w:rPr>
        <w:t>strong, local metric pressure (gravitational repulsion)</w:t>
      </w:r>
      <w:r>
        <w:t xml:space="preserve"> that exactly compensates the negative Ricci curvature singularity $R_{uv}$.</w:t>
      </w:r>
    </w:p>
    <w:p>
      <w:pPr>
        <w:pStyle w:val="Heading3"/>
      </w:pPr>
      <w:r>
        <w:t>4.2. The Hub as a Discrete Gravitational Instanton</w:t>
      </w:r>
    </w:p>
    <w:p>
      <w:r>
        <w:t>Thanks to the balance between the Forman-Ricci curvature and the impedance metric term $(d_u d_v)^{0.25}$, the topological hub in the lattice no longer behaves like a spacetime tunnel (wormhole) connecting distant points of the universe in zero time.</w:t>
      </w:r>
    </w:p>
    <w:p>
      <w:r>
        <w:t xml:space="preserve">In the Einstein equations on the lattice, the hub constitutes a </w:t>
      </w:r>
      <w:r>
        <w:rPr>
          <w:b/>
        </w:rPr>
        <w:t>discrete gravitational soliton (instanton)</w:t>
      </w:r>
      <w:r>
        <w:t xml:space="preserve"> — a local concentration of curvature with a finite, very large metric resistance. The proper diffusion time through this region undergoes dilation (consistent with GR for strong gravitational fields), which completely eliminates unphysical shortcuts and guarantees the stability of the macroscopic spectral dimension $D_s \approx 3.42$.</w:t>
      </w:r>
    </w:p>
    <w:p>
      <w:pPr>
        <w:pStyle w:val="Heading2"/>
      </w:pPr>
      <w:r>
        <w:t>5. Summary and Conclusions</w:t>
      </w:r>
    </w:p>
    <w:p>
      <w:r>
        <w:t xml:space="preserve">1. </w:t>
      </w:r>
      <w:r>
        <w:rPr>
          <w:b/>
        </w:rPr>
        <w:t>A rigorous formulation of GR on graphs:</w:t>
      </w:r>
      <w:r>
        <w:t xml:space="preserve"> The derived equations $G_{uv} + \Lambda (d_u d_v)^q = 8\pi G T_{uv}$ constitute a complete, mathematically consistent formulation of Einstein's equations on dual simplicial lattices.</w:t>
      </w:r>
    </w:p>
    <w:p>
      <w:r>
        <w:t xml:space="preserve">2. </w:t>
      </w:r>
      <w:r>
        <w:rPr>
          <w:b/>
        </w:rPr>
        <w:t>The key role of the exponent $q=0.25$:</w:t>
      </w:r>
      <w:r>
        <w:t xml:space="preserve"> The exponent $q=0.25$ is not an arbitrary fitting parameter, but a </w:t>
      </w:r>
      <w:r>
        <w:rPr>
          <w:b/>
        </w:rPr>
        <w:t>critical conformal exponent of the lattice metric</w:t>
      </w:r>
      <w:r>
        <w:t>, which ensures a balance between the topological pressure of the sum over states and the Forman-Ricci curvature.</w:t>
      </w:r>
    </w:p>
    <w:p>
      <w:r>
        <w:t xml:space="preserve">3. </w:t>
      </w:r>
      <w:r>
        <w:rPr>
          <w:b/>
        </w:rPr>
        <w:t>Self-regulation of singularities:</w:t>
      </w:r>
      <w:r>
        <w:t xml:space="preserve"> The ROI v5.2 model proves that quantum gravity does not require the artificial removal of coordination singularities. Einstein's equations, equipped with the impedance metric, automatically regularize hubs, transforming them into physical soliton objects while preserving locality and causality.</w:t>
      </w:r>
    </w:p>
    <w:p>
      <w:pPr>
        <w:pStyle w:val="Heading2"/>
      </w:pPr>
      <w:r>
        <w:t>Bibliography</w:t>
      </w:r>
    </w:p>
    <w:p>
      <w:r>
        <w:t>[1] Regge, T. (1961). *General relativity without coordinates*. Nuovo Cimento, 19(3), 558-571.</w:t>
      </w:r>
    </w:p>
    <w:p>
      <w:r>
        <w:t>[2] Forman, R. (2003). *Bochner's method for cell complexes and combinatorial Ricci curvature*. Discrete &amp; Computational Geometry, 29(3), 323-374.</w:t>
      </w:r>
    </w:p>
    <w:p>
      <w:r>
        <w:t>[3] Ollivier, Y. (2009). *Ricci curvature of Markov chains on metric spaces*. Journal of Functional Analysis, 256(3), 810-864.</w:t>
      </w:r>
    </w:p>
    <w:p>
      <w:r>
        <w:t>[4] Ambjørn, J., Jurkiewicz, J., &amp; Loll, R. (2004). *Emergence of a 4D world from causal quantum gravity*. Physical Review Letters, 93(13), 131301.</w:t>
      </w:r>
    </w:p>
    <w:p>
      <w:r>
        <w:t>[5] Ślusarczyk, M. (2026). *Simplicial Quantum Gravity Hub Impedance &amp; Trotter-Suzuki Quantum Algorithms*. GitHub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