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469E" w:rsidRDefault="00C6469E" w:rsidP="00FA245B">
      <w:pPr>
        <w:spacing w:before="240" w:after="240" w:line="240" w:lineRule="auto"/>
        <w:sectPr w:rsidR="00C6469E">
          <w:pgSz w:w="12240" w:h="15840"/>
          <w:pgMar w:top="1440" w:right="1440" w:bottom="1440" w:left="1440" w:header="720" w:footer="720" w:gutter="0"/>
          <w:pgNumType w:start="1"/>
          <w:cols w:space="720"/>
        </w:sectPr>
      </w:pPr>
    </w:p>
    <w:p w14:paraId="00000002" w14:textId="77777777" w:rsidR="00C6469E" w:rsidRDefault="00000000" w:rsidP="00FA245B">
      <w:pPr>
        <w:pStyle w:val="Heading2"/>
        <w:spacing w:before="240" w:after="240" w:line="240" w:lineRule="auto"/>
        <w:rPr>
          <w:b/>
          <w:color w:val="274E13"/>
          <w:sz w:val="30"/>
          <w:szCs w:val="30"/>
          <w:u w:val="single"/>
        </w:rPr>
      </w:pPr>
      <w:bookmarkStart w:id="0" w:name="_xgeyv8is4p33" w:colFirst="0" w:colLast="0"/>
      <w:bookmarkEnd w:id="0"/>
      <w:r>
        <w:rPr>
          <w:b/>
          <w:color w:val="274E13"/>
          <w:sz w:val="30"/>
          <w:szCs w:val="30"/>
          <w:u w:val="single"/>
        </w:rPr>
        <w:t>Parking: 14 tagged</w:t>
      </w:r>
    </w:p>
    <w:p w14:paraId="00000003" w14:textId="77777777" w:rsidR="00C6469E" w:rsidRDefault="00000000" w:rsidP="00FA245B">
      <w:pPr>
        <w:pStyle w:val="Heading6"/>
        <w:spacing w:after="240" w:line="240" w:lineRule="auto"/>
        <w:rPr>
          <w:b/>
          <w:color w:val="274E13"/>
        </w:rPr>
      </w:pPr>
      <w:bookmarkStart w:id="1" w:name="_c8wlk7ofa2yb" w:colFirst="0" w:colLast="0"/>
      <w:bookmarkEnd w:id="1"/>
      <w:r>
        <w:rPr>
          <w:b/>
          <w:color w:val="274E13"/>
        </w:rPr>
        <w:t>Narra</w:t>
      </w:r>
    </w:p>
    <w:p w14:paraId="00000004" w14:textId="77777777" w:rsidR="00C6469E" w:rsidRDefault="00000000" w:rsidP="00FA245B">
      <w:r>
        <w:t>TA 108, 114, 118, 120, 125</w:t>
      </w:r>
    </w:p>
    <w:p w14:paraId="00000005" w14:textId="77777777" w:rsidR="00C6469E" w:rsidRDefault="00000000" w:rsidP="00FA245B">
      <w:pPr>
        <w:spacing w:before="240" w:after="240" w:line="240" w:lineRule="auto"/>
        <w:rPr>
          <w:i/>
        </w:rPr>
      </w:pPr>
      <w:r>
        <w:rPr>
          <w:b/>
        </w:rPr>
        <w:t xml:space="preserve">Scientific Name: </w:t>
      </w:r>
      <w:r>
        <w:rPr>
          <w:i/>
        </w:rPr>
        <w:t>Pterocarpus indicus</w:t>
      </w:r>
    </w:p>
    <w:p w14:paraId="00000006" w14:textId="77777777" w:rsidR="00C6469E" w:rsidRDefault="00000000" w:rsidP="00FA245B">
      <w:pPr>
        <w:spacing w:before="240" w:after="240" w:line="240" w:lineRule="auto"/>
      </w:pPr>
      <w:r>
        <w:rPr>
          <w:b/>
        </w:rPr>
        <w:t xml:space="preserve">Common Name: </w:t>
      </w:r>
      <w:r>
        <w:t>Narra</w:t>
      </w:r>
    </w:p>
    <w:p w14:paraId="00000007" w14:textId="77777777" w:rsidR="00C6469E" w:rsidRDefault="00000000" w:rsidP="00FA245B">
      <w:pPr>
        <w:spacing w:before="240" w:after="240" w:line="240" w:lineRule="auto"/>
      </w:pPr>
      <w:r>
        <w:rPr>
          <w:b/>
        </w:rPr>
        <w:t xml:space="preserve">Local Name: </w:t>
      </w:r>
      <w:r>
        <w:t xml:space="preserve">Malay </w:t>
      </w:r>
      <w:proofErr w:type="spellStart"/>
      <w:r>
        <w:t>Paduak</w:t>
      </w:r>
      <w:proofErr w:type="spellEnd"/>
      <w:r>
        <w:br/>
      </w:r>
    </w:p>
    <w:p w14:paraId="00000008" w14:textId="77777777" w:rsidR="00C6469E" w:rsidRDefault="00000000" w:rsidP="00FA245B">
      <w:pPr>
        <w:spacing w:before="240" w:after="240" w:line="240" w:lineRule="auto"/>
      </w:pPr>
      <w:r>
        <w:rPr>
          <w:b/>
        </w:rPr>
        <w:t xml:space="preserve">Domain: </w:t>
      </w:r>
      <w:r>
        <w:t>Eukarya</w:t>
      </w:r>
    </w:p>
    <w:p w14:paraId="00000009" w14:textId="77777777" w:rsidR="00C6469E" w:rsidRDefault="00000000" w:rsidP="00FA245B">
      <w:pPr>
        <w:spacing w:before="240" w:after="240" w:line="240" w:lineRule="auto"/>
        <w:ind w:firstLine="720"/>
        <w:rPr>
          <w:b/>
        </w:rPr>
      </w:pPr>
      <w:r>
        <w:rPr>
          <w:b/>
        </w:rPr>
        <w:t>Kingdom:</w:t>
      </w:r>
      <w:r>
        <w:t xml:space="preserve"> Plantae</w:t>
      </w:r>
    </w:p>
    <w:p w14:paraId="0000000A" w14:textId="77777777" w:rsidR="00C6469E" w:rsidRDefault="00000000" w:rsidP="00FA245B">
      <w:pPr>
        <w:spacing w:before="240" w:after="240" w:line="240" w:lineRule="auto"/>
        <w:ind w:left="720" w:firstLine="720"/>
      </w:pPr>
      <w:r>
        <w:rPr>
          <w:b/>
        </w:rPr>
        <w:t>Phylum:</w:t>
      </w:r>
      <w:r>
        <w:t xml:space="preserve"> </w:t>
      </w:r>
      <w:proofErr w:type="spellStart"/>
      <w:r>
        <w:t>Magnoliophyta</w:t>
      </w:r>
      <w:proofErr w:type="spellEnd"/>
    </w:p>
    <w:p w14:paraId="0000000B" w14:textId="77777777" w:rsidR="00C6469E" w:rsidRDefault="00000000" w:rsidP="00FA245B">
      <w:pPr>
        <w:spacing w:before="240" w:after="240" w:line="240" w:lineRule="auto"/>
        <w:ind w:left="1440" w:firstLine="720"/>
      </w:pPr>
      <w:r>
        <w:rPr>
          <w:b/>
        </w:rPr>
        <w:t>Class:</w:t>
      </w:r>
      <w:r>
        <w:t xml:space="preserve"> Magnoliopsida</w:t>
      </w:r>
    </w:p>
    <w:p w14:paraId="0000000C" w14:textId="77777777" w:rsidR="00C6469E" w:rsidRDefault="00000000" w:rsidP="00FA245B">
      <w:pPr>
        <w:spacing w:before="240" w:after="240" w:line="240" w:lineRule="auto"/>
        <w:ind w:left="2160" w:firstLine="720"/>
      </w:pPr>
      <w:r>
        <w:rPr>
          <w:b/>
        </w:rPr>
        <w:t>Order:</w:t>
      </w:r>
      <w:r>
        <w:t xml:space="preserve"> </w:t>
      </w:r>
      <w:proofErr w:type="spellStart"/>
      <w:r>
        <w:t>Fabales</w:t>
      </w:r>
      <w:proofErr w:type="spellEnd"/>
    </w:p>
    <w:p w14:paraId="0000000D" w14:textId="77777777" w:rsidR="00C6469E" w:rsidRDefault="00000000" w:rsidP="00FA245B">
      <w:pPr>
        <w:spacing w:before="240" w:after="240" w:line="240" w:lineRule="auto"/>
        <w:ind w:left="2880" w:firstLine="720"/>
      </w:pPr>
      <w:r>
        <w:rPr>
          <w:b/>
        </w:rPr>
        <w:t>Family:</w:t>
      </w:r>
      <w:r>
        <w:t xml:space="preserve"> Fabaceae</w:t>
      </w:r>
    </w:p>
    <w:p w14:paraId="0000000E" w14:textId="77777777" w:rsidR="00C6469E" w:rsidRDefault="00000000" w:rsidP="00FA245B">
      <w:pPr>
        <w:spacing w:before="240" w:after="240" w:line="240" w:lineRule="auto"/>
        <w:ind w:left="3600" w:firstLine="720"/>
      </w:pPr>
      <w:r>
        <w:rPr>
          <w:b/>
        </w:rPr>
        <w:t>Genus:</w:t>
      </w:r>
      <w:r>
        <w:t xml:space="preserve"> </w:t>
      </w:r>
      <w:proofErr w:type="spellStart"/>
      <w:r>
        <w:t>Pterocarpuss</w:t>
      </w:r>
      <w:proofErr w:type="spellEnd"/>
    </w:p>
    <w:p w14:paraId="0000000F" w14:textId="77777777" w:rsidR="00C6469E" w:rsidRDefault="00000000" w:rsidP="00FA245B">
      <w:pPr>
        <w:spacing w:before="240" w:after="240" w:line="240" w:lineRule="auto"/>
        <w:ind w:left="4320" w:firstLine="720"/>
        <w:rPr>
          <w:i/>
        </w:rPr>
      </w:pPr>
      <w:r>
        <w:rPr>
          <w:b/>
        </w:rPr>
        <w:t>Species:</w:t>
      </w:r>
      <w:r>
        <w:t xml:space="preserve"> </w:t>
      </w:r>
      <w:r>
        <w:rPr>
          <w:i/>
        </w:rPr>
        <w:t>Pterocarpus indicus</w:t>
      </w:r>
    </w:p>
    <w:p w14:paraId="00000010" w14:textId="77777777" w:rsidR="00C6469E" w:rsidRDefault="00000000" w:rsidP="00FA245B">
      <w:pPr>
        <w:spacing w:before="240" w:after="240"/>
      </w:pPr>
      <w:r>
        <w:rPr>
          <w:b/>
        </w:rPr>
        <w:t>Description:</w:t>
      </w:r>
      <w:r>
        <w:rPr>
          <w:b/>
        </w:rPr>
        <w:br/>
      </w:r>
      <w:r>
        <w:t xml:space="preserve">         </w:t>
      </w:r>
      <w:r>
        <w:tab/>
        <w:t xml:space="preserve">Pterocarpus indicus, locally known as </w:t>
      </w:r>
      <w:proofErr w:type="spellStart"/>
      <w:r>
        <w:t>Angsana</w:t>
      </w:r>
      <w:proofErr w:type="spellEnd"/>
      <w:r>
        <w:t>,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14:paraId="00000011" w14:textId="77777777" w:rsidR="00C6469E" w:rsidRDefault="00000000" w:rsidP="00FA245B">
      <w:pPr>
        <w:spacing w:before="240" w:after="240"/>
        <w:rPr>
          <w:b/>
        </w:rPr>
      </w:pPr>
      <w:r>
        <w:rPr>
          <w:b/>
        </w:rPr>
        <w:t>Additional Information:</w:t>
      </w:r>
    </w:p>
    <w:p w14:paraId="00000012" w14:textId="77777777" w:rsidR="00C6469E" w:rsidRDefault="00000000" w:rsidP="00FA245B">
      <w:pPr>
        <w:numPr>
          <w:ilvl w:val="0"/>
          <w:numId w:val="2"/>
        </w:numPr>
        <w:spacing w:before="240"/>
      </w:pPr>
      <w:r>
        <w:t>Most Pterocarpus species prefer seasonal weather but P. indicus prefer rainforests.</w:t>
      </w:r>
    </w:p>
    <w:p w14:paraId="00000013" w14:textId="77777777" w:rsidR="00C6469E" w:rsidRDefault="00000000" w:rsidP="00FA245B">
      <w:pPr>
        <w:numPr>
          <w:ilvl w:val="0"/>
          <w:numId w:val="2"/>
        </w:numPr>
      </w:pPr>
      <w:r>
        <w:t>The hardwood, which is purplish, is termite-resistant and rose-scented.</w:t>
      </w:r>
    </w:p>
    <w:p w14:paraId="00000014" w14:textId="77777777" w:rsidR="00C6469E" w:rsidRDefault="00000000" w:rsidP="00FA245B">
      <w:pPr>
        <w:numPr>
          <w:ilvl w:val="0"/>
          <w:numId w:val="2"/>
        </w:numPr>
      </w:pPr>
      <w:r>
        <w:t xml:space="preserve">It was one of two species used as a source for the 16th- to 18th-century traditional diuretic known as lignum </w:t>
      </w:r>
      <w:proofErr w:type="spellStart"/>
      <w:r>
        <w:t>nephriticum</w:t>
      </w:r>
      <w:proofErr w:type="spellEnd"/>
      <w:r>
        <w:t>.</w:t>
      </w:r>
    </w:p>
    <w:p w14:paraId="00000015" w14:textId="77777777" w:rsidR="00C6469E" w:rsidRDefault="00000000" w:rsidP="00FA245B">
      <w:pPr>
        <w:numPr>
          <w:ilvl w:val="0"/>
          <w:numId w:val="2"/>
        </w:numPr>
        <w:spacing w:after="240"/>
      </w:pPr>
      <w:r>
        <w:t>Narra leaves contain flavonoids. Flavonoids are antioxidants that provide health benefits to humans, such as anti-inflammatory and anti-allergic benefits.</w:t>
      </w:r>
    </w:p>
    <w:p w14:paraId="00000016" w14:textId="77777777" w:rsidR="00C6469E" w:rsidRDefault="00000000" w:rsidP="00FA245B">
      <w:pPr>
        <w:spacing w:before="240" w:after="240"/>
      </w:pPr>
      <w:r>
        <w:rPr>
          <w:b/>
        </w:rPr>
        <w:lastRenderedPageBreak/>
        <w:t>Uses in Filipino Folklore and Other Uses:</w:t>
      </w:r>
      <w:r>
        <w:rPr>
          <w:b/>
        </w:rPr>
        <w:br/>
      </w:r>
      <w:r>
        <w:t xml:space="preserve">         </w:t>
      </w:r>
      <w:r>
        <w:tab/>
        <w:t>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14:paraId="00000017" w14:textId="77777777" w:rsidR="00C6469E" w:rsidRDefault="00000000" w:rsidP="00FA245B">
      <w:pPr>
        <w:spacing w:before="240" w:after="240"/>
      </w:pPr>
      <w:r>
        <w:rPr>
          <w:color w:val="4A86E8"/>
        </w:rPr>
        <w:t>References:</w:t>
      </w:r>
    </w:p>
    <w:p w14:paraId="00000018" w14:textId="77777777" w:rsidR="00C6469E" w:rsidRDefault="00000000" w:rsidP="00FA245B">
      <w:pPr>
        <w:pBdr>
          <w:bottom w:val="double" w:sz="6" w:space="1" w:color="auto"/>
        </w:pBdr>
        <w:spacing w:before="240" w:after="240"/>
      </w:pPr>
      <w:hyperlink r:id="rId5">
        <w:r>
          <w:rPr>
            <w:color w:val="1155CC"/>
            <w:u w:val="single"/>
          </w:rPr>
          <w:t>https://www.nparks.gov.sg/florafaunaweb/flora/3/0/3093</w:t>
        </w:r>
      </w:hyperlink>
      <w:r>
        <w:br/>
      </w:r>
      <w:hyperlink r:id="rId6">
        <w:r>
          <w:rPr>
            <w:color w:val="1155CC"/>
            <w:u w:val="single"/>
          </w:rPr>
          <w:t>https://www.researchgate.net/profile/Houda_Kawas/post/Any-suggestions-on-research-protocols-for-chlorotic-seedlings/attachment/59d63cd179197b8077999bde/AS%3A417090264682499%401476453476789/download/Pterocarpus_indicus.pdf</w:t>
        </w:r>
      </w:hyperlink>
    </w:p>
    <w:p w14:paraId="0D8ADF71" w14:textId="77777777" w:rsidR="00720137" w:rsidRDefault="00720137" w:rsidP="00FA245B">
      <w:pPr>
        <w:spacing w:before="240" w:after="240"/>
      </w:pPr>
    </w:p>
    <w:p w14:paraId="653DF678" w14:textId="77777777" w:rsidR="00720137" w:rsidRDefault="00720137" w:rsidP="00FA245B">
      <w:pPr>
        <w:spacing w:before="240" w:after="240"/>
      </w:pPr>
    </w:p>
    <w:p w14:paraId="54CA7A97" w14:textId="77777777" w:rsidR="00720137" w:rsidRDefault="00720137" w:rsidP="00FA245B">
      <w:pPr>
        <w:spacing w:before="240" w:after="240"/>
      </w:pPr>
    </w:p>
    <w:p w14:paraId="5306F9BF" w14:textId="77777777" w:rsidR="00720137" w:rsidRDefault="00720137" w:rsidP="00FA245B">
      <w:pPr>
        <w:spacing w:before="240" w:after="240"/>
      </w:pPr>
    </w:p>
    <w:p w14:paraId="3DF7FDEA" w14:textId="77777777" w:rsidR="00720137" w:rsidRDefault="00720137" w:rsidP="00FA245B">
      <w:pPr>
        <w:spacing w:before="240" w:after="240"/>
      </w:pPr>
    </w:p>
    <w:p w14:paraId="1A73AAA0" w14:textId="77777777" w:rsidR="00720137" w:rsidRDefault="00720137" w:rsidP="00FA245B">
      <w:pPr>
        <w:spacing w:before="240" w:after="240"/>
      </w:pPr>
    </w:p>
    <w:p w14:paraId="6A37A471" w14:textId="77777777" w:rsidR="00720137" w:rsidRDefault="00720137" w:rsidP="00FA245B">
      <w:pPr>
        <w:spacing w:before="240" w:after="240"/>
      </w:pPr>
    </w:p>
    <w:p w14:paraId="37C7993E" w14:textId="77777777" w:rsidR="00720137" w:rsidRDefault="00720137" w:rsidP="00FA245B">
      <w:pPr>
        <w:spacing w:before="240" w:after="240"/>
      </w:pPr>
    </w:p>
    <w:p w14:paraId="063623FC" w14:textId="77777777" w:rsidR="00720137" w:rsidRDefault="00720137" w:rsidP="00FA245B">
      <w:pPr>
        <w:spacing w:before="240" w:after="240"/>
      </w:pPr>
    </w:p>
    <w:p w14:paraId="6E45FAC8" w14:textId="77777777" w:rsidR="00720137" w:rsidRDefault="00720137" w:rsidP="00FA245B">
      <w:pPr>
        <w:spacing w:before="240" w:after="240"/>
      </w:pPr>
    </w:p>
    <w:p w14:paraId="1D907D85" w14:textId="77777777" w:rsidR="00720137" w:rsidRDefault="00720137" w:rsidP="00FA245B">
      <w:pPr>
        <w:spacing w:before="240" w:after="240"/>
      </w:pPr>
    </w:p>
    <w:p w14:paraId="739E3FCE" w14:textId="77777777" w:rsidR="00720137" w:rsidRDefault="00720137" w:rsidP="00FA245B">
      <w:pPr>
        <w:spacing w:before="240" w:after="240"/>
      </w:pPr>
    </w:p>
    <w:p w14:paraId="15E4191C" w14:textId="77777777" w:rsidR="00720137" w:rsidRDefault="00720137" w:rsidP="00FA245B">
      <w:pPr>
        <w:spacing w:before="240" w:after="240"/>
      </w:pPr>
    </w:p>
    <w:p w14:paraId="31631200" w14:textId="77777777" w:rsidR="00720137" w:rsidRDefault="00720137" w:rsidP="00FA245B">
      <w:pPr>
        <w:spacing w:before="240" w:after="240"/>
      </w:pPr>
    </w:p>
    <w:p w14:paraId="30745D07" w14:textId="77777777" w:rsidR="00720137" w:rsidRDefault="00720137" w:rsidP="00FA245B">
      <w:pPr>
        <w:spacing w:before="240" w:after="240"/>
      </w:pPr>
    </w:p>
    <w:p w14:paraId="55973CAE" w14:textId="77777777" w:rsidR="00720137" w:rsidRDefault="00720137" w:rsidP="00FA245B">
      <w:pPr>
        <w:spacing w:before="240" w:after="240"/>
      </w:pPr>
    </w:p>
    <w:p w14:paraId="0000001A" w14:textId="77777777" w:rsidR="00C6469E" w:rsidRDefault="00000000" w:rsidP="00FA245B">
      <w:pPr>
        <w:pStyle w:val="Heading6"/>
        <w:rPr>
          <w:b/>
          <w:color w:val="274E13"/>
        </w:rPr>
      </w:pPr>
      <w:bookmarkStart w:id="2" w:name="_9i99gravqn8q" w:colFirst="0" w:colLast="0"/>
      <w:bookmarkEnd w:id="2"/>
      <w:r>
        <w:rPr>
          <w:b/>
          <w:color w:val="274E13"/>
        </w:rPr>
        <w:lastRenderedPageBreak/>
        <w:t>Crepe myrtle</w:t>
      </w:r>
    </w:p>
    <w:p w14:paraId="0000001B" w14:textId="77777777" w:rsidR="00C6469E" w:rsidRDefault="00000000" w:rsidP="00FA245B">
      <w:r>
        <w:t>TA 116, 124</w:t>
      </w:r>
    </w:p>
    <w:p w14:paraId="0000001C" w14:textId="77777777" w:rsidR="00C6469E" w:rsidRDefault="00000000" w:rsidP="00FA245B">
      <w:pPr>
        <w:spacing w:before="240" w:after="240"/>
      </w:pPr>
      <w:r>
        <w:rPr>
          <w:b/>
        </w:rPr>
        <w:t xml:space="preserve">Scientific Name: </w:t>
      </w:r>
      <w:r>
        <w:rPr>
          <w:i/>
        </w:rPr>
        <w:t>Lagerstroemia indica</w:t>
      </w:r>
      <w:r>
        <w:rPr>
          <w:i/>
        </w:rPr>
        <w:br/>
      </w:r>
      <w:r>
        <w:rPr>
          <w:b/>
        </w:rPr>
        <w:t>Common Name:</w:t>
      </w:r>
      <w:r>
        <w:t xml:space="preserve"> Crepe myrtle, Crêpe myrtle, or </w:t>
      </w:r>
      <w:proofErr w:type="spellStart"/>
      <w:r>
        <w:t>Crepeflower</w:t>
      </w:r>
      <w:proofErr w:type="spellEnd"/>
      <w:r>
        <w:br/>
      </w:r>
      <w:r>
        <w:rPr>
          <w:b/>
        </w:rPr>
        <w:t xml:space="preserve">Local Name: </w:t>
      </w:r>
      <w:r>
        <w:t>Melendres</w:t>
      </w:r>
    </w:p>
    <w:p w14:paraId="0000001D" w14:textId="77777777" w:rsidR="00C6469E" w:rsidRDefault="00000000" w:rsidP="00FA245B">
      <w:pPr>
        <w:spacing w:before="240" w:after="240"/>
        <w:rPr>
          <w:b/>
        </w:rPr>
      </w:pPr>
      <w:r>
        <w:rPr>
          <w:b/>
        </w:rPr>
        <w:t xml:space="preserve">Domain: </w:t>
      </w:r>
      <w:proofErr w:type="spellStart"/>
      <w:r>
        <w:t>Eukaryota</w:t>
      </w:r>
      <w:proofErr w:type="spellEnd"/>
    </w:p>
    <w:p w14:paraId="0000001E" w14:textId="77777777" w:rsidR="00C6469E" w:rsidRDefault="00000000" w:rsidP="00FA245B">
      <w:pPr>
        <w:spacing w:before="240" w:after="240"/>
        <w:ind w:firstLine="720"/>
      </w:pPr>
      <w:r>
        <w:rPr>
          <w:b/>
        </w:rPr>
        <w:t xml:space="preserve">Kingdom: </w:t>
      </w:r>
      <w:r>
        <w:t>Plantae</w:t>
      </w:r>
    </w:p>
    <w:p w14:paraId="0000001F" w14:textId="77777777" w:rsidR="00C6469E" w:rsidRDefault="00000000" w:rsidP="00FA245B">
      <w:pPr>
        <w:spacing w:before="240" w:after="240"/>
        <w:ind w:left="720" w:firstLine="720"/>
      </w:pPr>
      <w:r>
        <w:rPr>
          <w:b/>
        </w:rPr>
        <w:t xml:space="preserve">Phylum: </w:t>
      </w:r>
      <w:proofErr w:type="spellStart"/>
      <w:r>
        <w:t>Magnoliophyta</w:t>
      </w:r>
      <w:proofErr w:type="spellEnd"/>
    </w:p>
    <w:p w14:paraId="00000020" w14:textId="77777777" w:rsidR="00C6469E" w:rsidRDefault="00000000" w:rsidP="00FA245B">
      <w:pPr>
        <w:spacing w:before="240" w:after="240"/>
        <w:ind w:left="1440" w:firstLine="720"/>
      </w:pPr>
      <w:r>
        <w:rPr>
          <w:b/>
        </w:rPr>
        <w:t>Class:</w:t>
      </w:r>
      <w:r>
        <w:t xml:space="preserve"> Magnoliopsida</w:t>
      </w:r>
    </w:p>
    <w:p w14:paraId="00000021" w14:textId="77777777" w:rsidR="00C6469E" w:rsidRDefault="00000000" w:rsidP="00FA245B">
      <w:pPr>
        <w:spacing w:before="240" w:after="240"/>
        <w:ind w:left="2160" w:firstLine="720"/>
      </w:pPr>
      <w:r>
        <w:rPr>
          <w:b/>
        </w:rPr>
        <w:t>Order:</w:t>
      </w:r>
      <w:r>
        <w:t xml:space="preserve"> Myrtales</w:t>
      </w:r>
    </w:p>
    <w:p w14:paraId="00000022" w14:textId="77777777" w:rsidR="00C6469E" w:rsidRDefault="00000000" w:rsidP="00FA245B">
      <w:pPr>
        <w:spacing w:before="240" w:after="240"/>
        <w:ind w:left="2880" w:firstLine="720"/>
      </w:pPr>
      <w:r>
        <w:rPr>
          <w:b/>
        </w:rPr>
        <w:t>Family:</w:t>
      </w:r>
      <w:r>
        <w:t xml:space="preserve"> </w:t>
      </w:r>
      <w:proofErr w:type="spellStart"/>
      <w:r>
        <w:t>Lythraceae</w:t>
      </w:r>
      <w:proofErr w:type="spellEnd"/>
    </w:p>
    <w:p w14:paraId="00000023" w14:textId="77777777" w:rsidR="00C6469E" w:rsidRDefault="00000000" w:rsidP="00FA245B">
      <w:pPr>
        <w:spacing w:before="240" w:after="240"/>
        <w:ind w:left="3600" w:firstLine="720"/>
      </w:pPr>
      <w:r>
        <w:rPr>
          <w:b/>
        </w:rPr>
        <w:t>Genus:</w:t>
      </w:r>
      <w:r>
        <w:t xml:space="preserve"> Lagerstroemia</w:t>
      </w:r>
    </w:p>
    <w:p w14:paraId="00000024" w14:textId="77777777" w:rsidR="00C6469E" w:rsidRDefault="00000000" w:rsidP="00FA245B">
      <w:pPr>
        <w:spacing w:before="240" w:after="240"/>
        <w:ind w:left="4320" w:firstLine="720"/>
        <w:rPr>
          <w:i/>
        </w:rPr>
      </w:pPr>
      <w:r>
        <w:rPr>
          <w:b/>
        </w:rPr>
        <w:t>Species:</w:t>
      </w:r>
      <w:r>
        <w:rPr>
          <w:b/>
          <w:i/>
        </w:rPr>
        <w:t xml:space="preserve"> </w:t>
      </w:r>
      <w:r>
        <w:rPr>
          <w:i/>
        </w:rPr>
        <w:t>Lagerstroemia. Indica</w:t>
      </w:r>
    </w:p>
    <w:p w14:paraId="00000025" w14:textId="77777777" w:rsidR="00C6469E" w:rsidRDefault="00000000" w:rsidP="00FA245B">
      <w:pPr>
        <w:spacing w:before="240" w:after="240"/>
      </w:pPr>
      <w:r>
        <w:rPr>
          <w:b/>
        </w:rPr>
        <w:t>Description:</w:t>
      </w:r>
      <w:r>
        <w:rPr>
          <w:b/>
        </w:rPr>
        <w:br/>
      </w:r>
      <w:r>
        <w:rPr>
          <w:b/>
        </w:rPr>
        <w:tab/>
      </w:r>
      <w:r>
        <w:t>Lagerstroemia indica can grow as a shrub up to 3 meters in height or as a small tree up to 7 meters tall. It has slender, 4-angled, narrowly winged branches. The leaves are entire, stalkless, obovate, elliptic-ovate to oblong-ovate, and range from 4 to 8 centimeters in length. The flowers, which are about 4 centimeters in diameter, can be white, pink, or purplish and are borne on small, terminal panicles. The capsules are globose-ovoid and about 1 centimeter long.</w:t>
      </w:r>
    </w:p>
    <w:p w14:paraId="00000026" w14:textId="77777777" w:rsidR="00C6469E" w:rsidRDefault="00000000" w:rsidP="00FA245B">
      <w:pPr>
        <w:spacing w:before="240" w:after="240"/>
      </w:pPr>
      <w:r>
        <w:rPr>
          <w:b/>
        </w:rPr>
        <w:t>Additional Information</w:t>
      </w:r>
      <w:r>
        <w:t>:</w:t>
      </w:r>
    </w:p>
    <w:p w14:paraId="00000027" w14:textId="77777777" w:rsidR="00C6469E" w:rsidRDefault="00000000" w:rsidP="00FA245B">
      <w:pPr>
        <w:numPr>
          <w:ilvl w:val="0"/>
          <w:numId w:val="7"/>
        </w:numPr>
        <w:spacing w:before="240"/>
      </w:pPr>
      <w:r>
        <w:t>Its common name, "Crape Myrtle," refers to the crepe-like texture of its flowers.</w:t>
      </w:r>
    </w:p>
    <w:p w14:paraId="00000028" w14:textId="77777777" w:rsidR="00C6469E" w:rsidRDefault="00000000" w:rsidP="00FA245B">
      <w:pPr>
        <w:numPr>
          <w:ilvl w:val="0"/>
          <w:numId w:val="7"/>
        </w:numPr>
      </w:pPr>
      <w:r>
        <w:t>Often used as an ornamental plant due to its vibrant blooms and decorative bark.</w:t>
      </w:r>
    </w:p>
    <w:p w14:paraId="00000029" w14:textId="77777777" w:rsidR="00C6469E" w:rsidRDefault="00000000" w:rsidP="00FA245B">
      <w:pPr>
        <w:numPr>
          <w:ilvl w:val="0"/>
          <w:numId w:val="7"/>
        </w:numPr>
      </w:pPr>
      <w:r>
        <w:t>The bark peels in summer, revealing a smooth, mottled surface.</w:t>
      </w:r>
    </w:p>
    <w:p w14:paraId="0000002A" w14:textId="77777777" w:rsidR="00C6469E" w:rsidRDefault="00000000" w:rsidP="00FA245B">
      <w:pPr>
        <w:numPr>
          <w:ilvl w:val="0"/>
          <w:numId w:val="7"/>
        </w:numPr>
      </w:pPr>
      <w:r>
        <w:t>It is resistant to drought, making it ideal for urban landscaping.</w:t>
      </w:r>
    </w:p>
    <w:p w14:paraId="0000002B" w14:textId="77777777" w:rsidR="00C6469E" w:rsidRDefault="00000000" w:rsidP="00FA245B">
      <w:pPr>
        <w:numPr>
          <w:ilvl w:val="0"/>
          <w:numId w:val="7"/>
        </w:numPr>
        <w:spacing w:after="240"/>
      </w:pPr>
      <w:r>
        <w:t>Flowers are long-lasting and attract pollinators like bees and butterflies.</w:t>
      </w:r>
    </w:p>
    <w:p w14:paraId="0000002C" w14:textId="77777777" w:rsidR="00C6469E" w:rsidRDefault="00000000" w:rsidP="00FA245B">
      <w:pPr>
        <w:spacing w:before="240" w:after="240"/>
        <w:rPr>
          <w:b/>
        </w:rPr>
      </w:pPr>
      <w:r>
        <w:rPr>
          <w:b/>
        </w:rPr>
        <w:t>Uses in Filipino Folklore and Other Uses:</w:t>
      </w:r>
    </w:p>
    <w:p w14:paraId="0000002D" w14:textId="77777777" w:rsidR="00C6469E" w:rsidRDefault="00000000" w:rsidP="00FA245B">
      <w:pPr>
        <w:spacing w:before="240" w:after="240"/>
        <w:ind w:firstLine="720"/>
      </w:pPr>
      <w:r>
        <w:t xml:space="preserve">In the Philippines, the root decoction of </w:t>
      </w:r>
      <w:r>
        <w:rPr>
          <w:i/>
        </w:rPr>
        <w:t>L. indica</w:t>
      </w:r>
      <w:r>
        <w:t xml:space="preserve"> is used as a gargle to treat oral infections. The bark is believed to have febrifuge and stimulant properties. The flowers are used to treat colds, and a paste made from flowers is applied to wounds and cuts. </w:t>
      </w:r>
      <w:proofErr w:type="gramStart"/>
      <w:r>
        <w:t>Widely</w:t>
      </w:r>
      <w:proofErr w:type="gramEnd"/>
      <w:r>
        <w:t xml:space="preserve"> cultivated as an ornamental plant in gardens and parks in Manila and other tropical regions. Extracts from the flowers are studied for their potential in alleviating stretch marks and </w:t>
      </w:r>
      <w:r>
        <w:lastRenderedPageBreak/>
        <w:t xml:space="preserve">promoting hair growth. </w:t>
      </w:r>
      <w:proofErr w:type="spellStart"/>
      <w:r>
        <w:t>Biocolorants</w:t>
      </w:r>
      <w:proofErr w:type="spellEnd"/>
      <w:r>
        <w:t xml:space="preserve"> like quercetin and apigenin are extracted from </w:t>
      </w:r>
      <w:proofErr w:type="gramStart"/>
      <w:r>
        <w:t>the fruits</w:t>
      </w:r>
      <w:proofErr w:type="gramEnd"/>
      <w:r>
        <w:t>, traditionally used as a dye for textiles due to their colorfast properties.</w:t>
      </w:r>
    </w:p>
    <w:p w14:paraId="0000002E" w14:textId="77777777" w:rsidR="00C6469E" w:rsidRDefault="00000000" w:rsidP="00FA245B">
      <w:pPr>
        <w:spacing w:before="240" w:after="240"/>
      </w:pPr>
      <w:r>
        <w:rPr>
          <w:color w:val="4A86E8"/>
        </w:rPr>
        <w:t>References:</w:t>
      </w:r>
    </w:p>
    <w:p w14:paraId="0000002F" w14:textId="77777777" w:rsidR="00C6469E" w:rsidRDefault="00000000" w:rsidP="00FA245B">
      <w:pPr>
        <w:spacing w:before="240" w:after="240"/>
        <w:rPr>
          <w:b/>
        </w:rPr>
      </w:pPr>
      <w:hyperlink r:id="rId7" w:anchor=":~:text=Taxonomic%20Rank.%20Kingdom%3A%20Plantae.,Genus%3A%20Lagerstroemia.&amp;text=Plantae.%20Phylum%3A%20Magnoliophyta.%20Class%3A,Genus%3A%20Lagerstroemia.&amp;text=Magnoliopsida.%20Subclass%3A%20Rosidae.%20Order%3A,Genus%3A%20Lagerstroemia.&amp;text=Order%3A%20Myrtales.%20Family%3A%20Lythraceae.">
        <w:proofErr w:type="spellStart"/>
        <w:r>
          <w:rPr>
            <w:b/>
            <w:color w:val="1155CC"/>
            <w:u w:val="single"/>
          </w:rPr>
          <w:t>crapemyrtle</w:t>
        </w:r>
        <w:proofErr w:type="spellEnd"/>
        <w:r>
          <w:rPr>
            <w:b/>
            <w:color w:val="1155CC"/>
            <w:u w:val="single"/>
          </w:rPr>
          <w:t xml:space="preserve"> (Lagerstroemia indica L.)</w:t>
        </w:r>
      </w:hyperlink>
    </w:p>
    <w:p w14:paraId="00000030" w14:textId="77777777" w:rsidR="00C6469E" w:rsidRDefault="00000000" w:rsidP="00FA245B">
      <w:pPr>
        <w:pBdr>
          <w:bottom w:val="double" w:sz="6" w:space="1" w:color="auto"/>
        </w:pBdr>
        <w:spacing w:before="240" w:after="240"/>
        <w:rPr>
          <w:b/>
        </w:rPr>
      </w:pPr>
      <w:hyperlink r:id="rId8" w:anchor=":~:text=Melendres%2C%20Lagerstroemia%20indica%2C%20CRAPE,chinensis%20Lam.&amp;text=CRAPE%20MYRTLE%3A%20Philippine%20Medicinal,chinensis%20Lam.&amp;text=Herbs%20%2F%20Alternative%20Medicine.,chinensis%20Lam.&amp;text=Lagerstroemia%20indica%20Linn.%20Lagerstroemia">
        <w:r>
          <w:rPr>
            <w:b/>
            <w:color w:val="1155CC"/>
            <w:u w:val="single"/>
          </w:rPr>
          <w:t>Melendres, Lagerstroemia indica, CRAPE MYRTLE: Philippine Medicinal Herbs / Alternative Medicine</w:t>
        </w:r>
      </w:hyperlink>
    </w:p>
    <w:p w14:paraId="5E42BB34" w14:textId="77777777" w:rsidR="00720137" w:rsidRDefault="00720137" w:rsidP="00FA245B">
      <w:pPr>
        <w:spacing w:before="240" w:after="240"/>
      </w:pPr>
    </w:p>
    <w:p w14:paraId="50489E04" w14:textId="77777777" w:rsidR="00720137" w:rsidRDefault="00720137" w:rsidP="00FA245B">
      <w:pPr>
        <w:spacing w:before="240" w:after="240"/>
      </w:pPr>
    </w:p>
    <w:p w14:paraId="753E2959" w14:textId="77777777" w:rsidR="00720137" w:rsidRDefault="00720137" w:rsidP="00FA245B">
      <w:pPr>
        <w:spacing w:before="240" w:after="240"/>
      </w:pPr>
    </w:p>
    <w:p w14:paraId="62A9E99F" w14:textId="77777777" w:rsidR="00720137" w:rsidRDefault="00720137" w:rsidP="00FA245B">
      <w:pPr>
        <w:spacing w:before="240" w:after="240"/>
      </w:pPr>
    </w:p>
    <w:p w14:paraId="2C6E8321" w14:textId="77777777" w:rsidR="00720137" w:rsidRDefault="00720137" w:rsidP="00FA245B">
      <w:pPr>
        <w:spacing w:before="240" w:after="240"/>
      </w:pPr>
    </w:p>
    <w:p w14:paraId="4B74EE5C" w14:textId="77777777" w:rsidR="00720137" w:rsidRDefault="00720137" w:rsidP="00FA245B">
      <w:pPr>
        <w:spacing w:before="240" w:after="240"/>
      </w:pPr>
    </w:p>
    <w:p w14:paraId="0CCB6D65" w14:textId="77777777" w:rsidR="00720137" w:rsidRDefault="00720137" w:rsidP="00FA245B">
      <w:pPr>
        <w:spacing w:before="240" w:after="240"/>
      </w:pPr>
    </w:p>
    <w:p w14:paraId="2408D797" w14:textId="77777777" w:rsidR="00720137" w:rsidRDefault="00720137" w:rsidP="00FA245B">
      <w:pPr>
        <w:spacing w:before="240" w:after="240"/>
      </w:pPr>
    </w:p>
    <w:p w14:paraId="706EDD69" w14:textId="77777777" w:rsidR="00720137" w:rsidRDefault="00720137" w:rsidP="00FA245B">
      <w:pPr>
        <w:spacing w:before="240" w:after="240"/>
      </w:pPr>
    </w:p>
    <w:p w14:paraId="3911EDC1" w14:textId="77777777" w:rsidR="00720137" w:rsidRDefault="00720137" w:rsidP="00FA245B">
      <w:pPr>
        <w:spacing w:before="240" w:after="240"/>
      </w:pPr>
    </w:p>
    <w:p w14:paraId="078BCC24" w14:textId="77777777" w:rsidR="00720137" w:rsidRDefault="00720137" w:rsidP="00FA245B">
      <w:pPr>
        <w:spacing w:before="240" w:after="240"/>
      </w:pPr>
    </w:p>
    <w:p w14:paraId="752E4E11" w14:textId="77777777" w:rsidR="00720137" w:rsidRDefault="00720137" w:rsidP="00FA245B">
      <w:pPr>
        <w:spacing w:before="240" w:after="240"/>
      </w:pPr>
    </w:p>
    <w:p w14:paraId="21357817" w14:textId="77777777" w:rsidR="00720137" w:rsidRDefault="00720137" w:rsidP="00FA245B">
      <w:pPr>
        <w:spacing w:before="240" w:after="240"/>
      </w:pPr>
    </w:p>
    <w:p w14:paraId="6E685484" w14:textId="77777777" w:rsidR="00720137" w:rsidRDefault="00720137" w:rsidP="00FA245B">
      <w:pPr>
        <w:spacing w:before="240" w:after="240"/>
      </w:pPr>
    </w:p>
    <w:p w14:paraId="34B6566C" w14:textId="77777777" w:rsidR="00720137" w:rsidRDefault="00720137" w:rsidP="00FA245B">
      <w:pPr>
        <w:spacing w:before="240" w:after="240"/>
      </w:pPr>
    </w:p>
    <w:p w14:paraId="6B94385C" w14:textId="77777777" w:rsidR="00720137" w:rsidRDefault="00720137" w:rsidP="00FA245B">
      <w:pPr>
        <w:spacing w:before="240" w:after="240"/>
      </w:pPr>
    </w:p>
    <w:p w14:paraId="19C4306E" w14:textId="77777777" w:rsidR="00720137" w:rsidRDefault="00720137" w:rsidP="00FA245B">
      <w:pPr>
        <w:spacing w:before="240" w:after="240"/>
      </w:pPr>
    </w:p>
    <w:p w14:paraId="2E0B67C3" w14:textId="77777777" w:rsidR="00720137" w:rsidRDefault="00720137" w:rsidP="00FA245B">
      <w:pPr>
        <w:spacing w:before="240" w:after="240"/>
      </w:pPr>
    </w:p>
    <w:p w14:paraId="23622AA7" w14:textId="77777777" w:rsidR="00720137" w:rsidRDefault="00720137" w:rsidP="00FA245B">
      <w:pPr>
        <w:spacing w:before="240" w:after="240"/>
      </w:pPr>
    </w:p>
    <w:p w14:paraId="00000032" w14:textId="77777777" w:rsidR="00C6469E" w:rsidRDefault="00000000" w:rsidP="00FA245B">
      <w:pPr>
        <w:pStyle w:val="Heading6"/>
        <w:spacing w:after="240" w:line="240" w:lineRule="auto"/>
        <w:rPr>
          <w:b/>
          <w:color w:val="274E13"/>
        </w:rPr>
      </w:pPr>
      <w:bookmarkStart w:id="3" w:name="_yg8n5xrlbxvz" w:colFirst="0" w:colLast="0"/>
      <w:bookmarkEnd w:id="3"/>
      <w:r>
        <w:rPr>
          <w:b/>
          <w:color w:val="274E13"/>
        </w:rPr>
        <w:lastRenderedPageBreak/>
        <w:t>Calamansi</w:t>
      </w:r>
    </w:p>
    <w:p w14:paraId="00000033" w14:textId="77777777" w:rsidR="00C6469E" w:rsidRDefault="00000000" w:rsidP="00FA245B">
      <w:r>
        <w:t>TA 122</w:t>
      </w:r>
    </w:p>
    <w:p w14:paraId="00000034" w14:textId="77777777" w:rsidR="00C6469E" w:rsidRDefault="00000000" w:rsidP="00FA245B">
      <w:pPr>
        <w:spacing w:before="240" w:after="240" w:line="240" w:lineRule="auto"/>
        <w:rPr>
          <w:i/>
        </w:rPr>
      </w:pPr>
      <w:r>
        <w:rPr>
          <w:b/>
        </w:rPr>
        <w:t>Scientific Name:</w:t>
      </w:r>
      <w:r>
        <w:t xml:space="preserve"> </w:t>
      </w:r>
      <w:r>
        <w:rPr>
          <w:i/>
        </w:rPr>
        <w:t xml:space="preserve">(Citrus x </w:t>
      </w:r>
      <w:proofErr w:type="spellStart"/>
      <w:r>
        <w:rPr>
          <w:i/>
        </w:rPr>
        <w:t>microcarpa</w:t>
      </w:r>
      <w:proofErr w:type="spellEnd"/>
      <w:r>
        <w:rPr>
          <w:i/>
        </w:rPr>
        <w:t>)</w:t>
      </w:r>
    </w:p>
    <w:p w14:paraId="00000035" w14:textId="77777777" w:rsidR="00C6469E" w:rsidRDefault="00000000" w:rsidP="00FA245B">
      <w:pPr>
        <w:spacing w:before="240" w:after="240" w:line="240" w:lineRule="auto"/>
      </w:pPr>
      <w:r>
        <w:rPr>
          <w:b/>
        </w:rPr>
        <w:t>Common Name:</w:t>
      </w:r>
      <w:r>
        <w:t xml:space="preserve"> Philippine lime, </w:t>
      </w:r>
      <w:proofErr w:type="spellStart"/>
      <w:r>
        <w:t>Kalamondin</w:t>
      </w:r>
      <w:proofErr w:type="spellEnd"/>
    </w:p>
    <w:p w14:paraId="00000036" w14:textId="77777777" w:rsidR="00C6469E" w:rsidRDefault="00000000" w:rsidP="00FA245B">
      <w:pPr>
        <w:spacing w:before="240" w:after="240" w:line="240" w:lineRule="auto"/>
      </w:pPr>
      <w:r>
        <w:rPr>
          <w:b/>
        </w:rPr>
        <w:t>Local Name:</w:t>
      </w:r>
      <w:r>
        <w:t xml:space="preserve"> Calamansi</w:t>
      </w:r>
      <w:r>
        <w:br/>
        <w:t xml:space="preserve"> </w:t>
      </w:r>
    </w:p>
    <w:p w14:paraId="00000037" w14:textId="77777777" w:rsidR="00C6469E" w:rsidRDefault="00000000" w:rsidP="00FA245B">
      <w:pPr>
        <w:spacing w:before="240" w:after="240" w:line="240" w:lineRule="auto"/>
      </w:pPr>
      <w:r>
        <w:rPr>
          <w:b/>
        </w:rPr>
        <w:t>Domain:</w:t>
      </w:r>
      <w:r>
        <w:t xml:space="preserve"> </w:t>
      </w:r>
      <w:proofErr w:type="spellStart"/>
      <w:r>
        <w:t>Eukaryota</w:t>
      </w:r>
      <w:proofErr w:type="spellEnd"/>
    </w:p>
    <w:p w14:paraId="00000038" w14:textId="77777777" w:rsidR="00C6469E" w:rsidRDefault="00000000" w:rsidP="00FA245B">
      <w:pPr>
        <w:spacing w:before="240" w:after="240" w:line="240" w:lineRule="auto"/>
        <w:ind w:firstLine="720"/>
      </w:pPr>
      <w:r>
        <w:rPr>
          <w:b/>
        </w:rPr>
        <w:t>Kingdom:</w:t>
      </w:r>
      <w:r>
        <w:t xml:space="preserve"> Plantae</w:t>
      </w:r>
    </w:p>
    <w:p w14:paraId="00000039" w14:textId="77777777" w:rsidR="00C6469E" w:rsidRDefault="00000000" w:rsidP="00FA245B">
      <w:pPr>
        <w:spacing w:before="240" w:after="240" w:line="240" w:lineRule="auto"/>
        <w:ind w:left="720" w:firstLine="720"/>
      </w:pPr>
      <w:r>
        <w:rPr>
          <w:b/>
        </w:rPr>
        <w:t>Phylum:</w:t>
      </w:r>
      <w:r>
        <w:t xml:space="preserve"> Angiosperms</w:t>
      </w:r>
    </w:p>
    <w:p w14:paraId="0000003A" w14:textId="77777777" w:rsidR="00C6469E" w:rsidRDefault="00000000" w:rsidP="00FA245B">
      <w:pPr>
        <w:spacing w:before="240" w:after="240" w:line="240" w:lineRule="auto"/>
        <w:ind w:left="1440" w:firstLine="720"/>
      </w:pPr>
      <w:r>
        <w:rPr>
          <w:b/>
        </w:rPr>
        <w:t>Class:</w:t>
      </w:r>
      <w:r>
        <w:t xml:space="preserve"> Eudicots</w:t>
      </w:r>
    </w:p>
    <w:p w14:paraId="0000003B" w14:textId="77777777" w:rsidR="00C6469E" w:rsidRDefault="00000000" w:rsidP="00FA245B">
      <w:pPr>
        <w:spacing w:before="240" w:after="240" w:line="240" w:lineRule="auto"/>
        <w:ind w:left="2160" w:firstLine="720"/>
      </w:pPr>
      <w:r>
        <w:rPr>
          <w:b/>
        </w:rPr>
        <w:t>Order:</w:t>
      </w:r>
      <w:r>
        <w:t xml:space="preserve"> Sapindales</w:t>
      </w:r>
    </w:p>
    <w:p w14:paraId="0000003C" w14:textId="77777777" w:rsidR="00C6469E" w:rsidRDefault="00000000" w:rsidP="00FA245B">
      <w:pPr>
        <w:spacing w:before="240" w:after="240" w:line="240" w:lineRule="auto"/>
        <w:ind w:left="2880" w:firstLine="720"/>
      </w:pPr>
      <w:r>
        <w:rPr>
          <w:b/>
        </w:rPr>
        <w:t xml:space="preserve">Family: </w:t>
      </w:r>
      <w:proofErr w:type="spellStart"/>
      <w:r>
        <w:t>Rutaceae</w:t>
      </w:r>
      <w:proofErr w:type="spellEnd"/>
    </w:p>
    <w:p w14:paraId="0000003D" w14:textId="77777777" w:rsidR="00C6469E" w:rsidRDefault="00000000" w:rsidP="00FA245B">
      <w:pPr>
        <w:spacing w:before="240" w:after="240" w:line="240" w:lineRule="auto"/>
        <w:ind w:left="3600" w:firstLine="720"/>
      </w:pPr>
      <w:r>
        <w:rPr>
          <w:b/>
        </w:rPr>
        <w:t>Genus:</w:t>
      </w:r>
      <w:r>
        <w:t xml:space="preserve"> Citrus</w:t>
      </w:r>
    </w:p>
    <w:p w14:paraId="0000003E" w14:textId="77777777" w:rsidR="00C6469E" w:rsidRDefault="00000000" w:rsidP="00FA245B">
      <w:pPr>
        <w:spacing w:before="240" w:after="240" w:line="240" w:lineRule="auto"/>
        <w:ind w:left="4320" w:firstLine="720"/>
        <w:rPr>
          <w:i/>
        </w:rPr>
      </w:pPr>
      <w:r>
        <w:rPr>
          <w:b/>
        </w:rPr>
        <w:t>Species:</w:t>
      </w:r>
      <w:r>
        <w:t xml:space="preserve"> </w:t>
      </w:r>
      <w:r>
        <w:rPr>
          <w:i/>
        </w:rPr>
        <w:t xml:space="preserve">Citrus x </w:t>
      </w:r>
      <w:proofErr w:type="spellStart"/>
      <w:r>
        <w:rPr>
          <w:i/>
        </w:rPr>
        <w:t>microcarpa</w:t>
      </w:r>
      <w:proofErr w:type="spellEnd"/>
    </w:p>
    <w:p w14:paraId="0000003F" w14:textId="77777777" w:rsidR="00C6469E" w:rsidRDefault="00000000" w:rsidP="00FA245B">
      <w:pPr>
        <w:spacing w:before="240" w:after="240"/>
        <w:rPr>
          <w:b/>
        </w:rPr>
      </w:pPr>
      <w:r>
        <w:rPr>
          <w:b/>
        </w:rPr>
        <w:t>Description:</w:t>
      </w:r>
    </w:p>
    <w:p w14:paraId="00000040" w14:textId="77777777" w:rsidR="00C6469E" w:rsidRDefault="00000000" w:rsidP="00FA245B">
      <w:pPr>
        <w:spacing w:before="240" w:after="240"/>
        <w:ind w:firstLine="720"/>
      </w:pPr>
      <w:r>
        <w:t xml:space="preserve">Citrus x </w:t>
      </w:r>
      <w:proofErr w:type="spellStart"/>
      <w:r>
        <w:t>microcarpa</w:t>
      </w:r>
      <w:proofErr w:type="spellEnd"/>
      <w:r>
        <w:t xml:space="preserve">, commonly known as Calamansi or </w:t>
      </w:r>
      <w:proofErr w:type="spellStart"/>
      <w:r>
        <w:t>Kalamondin</w:t>
      </w:r>
      <w:proofErr w:type="spellEnd"/>
      <w:r>
        <w:t xml:space="preserve">, Leaflets are elliptic to oblong-elliptic, 4 to 8 centimeters long. Petioles are very narrowly or scarcely winged, about 1 centimeter long. Flowers are axillary, solitary, rarely in pairs, white, and short-stalked. Fruit is yellow when ripe, nearly spherical, 2 to 3.5 </w:t>
      </w:r>
      <w:proofErr w:type="gramStart"/>
      <w:r>
        <w:t>centimeters</w:t>
      </w:r>
      <w:proofErr w:type="gramEnd"/>
      <w:r>
        <w:t xml:space="preserve"> diameter, 6- to 7-celled, and thin-skinned. The skin or peel is green to yellowish green or yellow, loosely adhering to the flesh. The flesh contains a few light orange seeds. </w:t>
      </w:r>
    </w:p>
    <w:p w14:paraId="00000041" w14:textId="77777777" w:rsidR="00C6469E" w:rsidRDefault="00000000" w:rsidP="00FA245B">
      <w:pPr>
        <w:spacing w:before="240" w:after="240"/>
        <w:rPr>
          <w:b/>
        </w:rPr>
      </w:pPr>
      <w:r>
        <w:rPr>
          <w:b/>
        </w:rPr>
        <w:t>Additional Information:</w:t>
      </w:r>
    </w:p>
    <w:p w14:paraId="00000042" w14:textId="77777777" w:rsidR="00C6469E" w:rsidRDefault="00000000" w:rsidP="00FA245B">
      <w:pPr>
        <w:numPr>
          <w:ilvl w:val="0"/>
          <w:numId w:val="4"/>
        </w:numPr>
        <w:spacing w:before="240"/>
      </w:pPr>
      <w:r>
        <w:t>Believed to be native to the Philippines and widely cultivated throughout Southeast Asia, India, and the Caribbean.</w:t>
      </w:r>
    </w:p>
    <w:p w14:paraId="00000043" w14:textId="77777777" w:rsidR="00C6469E" w:rsidRDefault="00000000" w:rsidP="00FA245B">
      <w:pPr>
        <w:numPr>
          <w:ilvl w:val="0"/>
          <w:numId w:val="4"/>
        </w:numPr>
      </w:pPr>
      <w:r>
        <w:t>The juice is popularly used as a souring agent in dishes and drinks.</w:t>
      </w:r>
    </w:p>
    <w:p w14:paraId="00000044" w14:textId="77777777" w:rsidR="00C6469E" w:rsidRDefault="00000000" w:rsidP="00FA245B">
      <w:pPr>
        <w:numPr>
          <w:ilvl w:val="0"/>
          <w:numId w:val="4"/>
        </w:numPr>
      </w:pPr>
      <w:r>
        <w:t>Rich in vitamin C, often consumed for its health benefits.</w:t>
      </w:r>
    </w:p>
    <w:p w14:paraId="00000045" w14:textId="77777777" w:rsidR="00C6469E" w:rsidRDefault="00000000" w:rsidP="00FA245B">
      <w:pPr>
        <w:numPr>
          <w:ilvl w:val="0"/>
          <w:numId w:val="4"/>
        </w:numPr>
      </w:pPr>
      <w:r>
        <w:t>The leaves and flowers can also be used for aromatherapy and cooking.</w:t>
      </w:r>
    </w:p>
    <w:p w14:paraId="00000046" w14:textId="77777777" w:rsidR="00C6469E" w:rsidRDefault="00000000" w:rsidP="00FA245B">
      <w:pPr>
        <w:numPr>
          <w:ilvl w:val="0"/>
          <w:numId w:val="4"/>
        </w:numPr>
        <w:spacing w:after="240"/>
      </w:pPr>
      <w:r>
        <w:t>Grows well in well-drained soil and requires full sun for optimal growth.</w:t>
      </w:r>
    </w:p>
    <w:p w14:paraId="00000047" w14:textId="77777777" w:rsidR="00C6469E" w:rsidRDefault="00000000" w:rsidP="00FA245B">
      <w:pPr>
        <w:spacing w:before="240" w:after="240"/>
        <w:rPr>
          <w:b/>
        </w:rPr>
      </w:pPr>
      <w:r>
        <w:rPr>
          <w:b/>
        </w:rPr>
        <w:t>Uses in Filipino Folklore and Other Uses:</w:t>
      </w:r>
    </w:p>
    <w:p w14:paraId="00000048" w14:textId="77777777" w:rsidR="00C6469E" w:rsidRDefault="00000000" w:rsidP="00FA245B">
      <w:pPr>
        <w:spacing w:before="240" w:after="240"/>
        <w:ind w:firstLine="720"/>
      </w:pPr>
      <w:r>
        <w:t xml:space="preserve">Calamansi is noted for its high acidity and vitamin C content, making it a popular ingredient in both culinary and therapeutic </w:t>
      </w:r>
      <w:proofErr w:type="spellStart"/>
      <w:proofErr w:type="gramStart"/>
      <w:r>
        <w:t>uses.Used</w:t>
      </w:r>
      <w:proofErr w:type="spellEnd"/>
      <w:proofErr w:type="gramEnd"/>
      <w:r>
        <w:t xml:space="preserve"> for flavoring in dishes, sauces, and </w:t>
      </w:r>
      <w:r>
        <w:lastRenderedPageBreak/>
        <w:t>beverages. Traditionally used in folk medicine to remedy coughs and colds. Often grown as an ornamental plant due to its fragrant flowers and aesthetic appeal.</w:t>
      </w:r>
    </w:p>
    <w:p w14:paraId="00000049" w14:textId="77777777" w:rsidR="00C6469E" w:rsidRDefault="00000000" w:rsidP="00FA245B">
      <w:pPr>
        <w:spacing w:before="240" w:after="240"/>
      </w:pPr>
      <w:r>
        <w:rPr>
          <w:color w:val="4A86E8"/>
        </w:rPr>
        <w:t>References:</w:t>
      </w:r>
    </w:p>
    <w:p w14:paraId="0000004A" w14:textId="77777777" w:rsidR="00C6469E" w:rsidRDefault="00000000" w:rsidP="00FA245B">
      <w:pPr>
        <w:pBdr>
          <w:bottom w:val="double" w:sz="6" w:space="1" w:color="auto"/>
        </w:pBdr>
        <w:spacing w:before="240" w:after="240"/>
      </w:pPr>
      <w:hyperlink r:id="rId9">
        <w:r>
          <w:rPr>
            <w:color w:val="1155CC"/>
            <w:u w:val="single"/>
          </w:rPr>
          <w:t>https://www.gbif.org/species/113655529</w:t>
        </w:r>
      </w:hyperlink>
      <w:r>
        <w:br/>
      </w:r>
      <w:hyperlink r:id="rId10">
        <w:r>
          <w:rPr>
            <w:color w:val="1155CC"/>
            <w:u w:val="single"/>
          </w:rPr>
          <w:t>http://www.stuartxchange.org/Kalamansi.html</w:t>
        </w:r>
      </w:hyperlink>
    </w:p>
    <w:p w14:paraId="2A357512" w14:textId="77777777" w:rsidR="00720137" w:rsidRDefault="00720137" w:rsidP="00FA245B"/>
    <w:p w14:paraId="21149FC1" w14:textId="77777777" w:rsidR="00720137" w:rsidRDefault="00720137" w:rsidP="00FA245B"/>
    <w:p w14:paraId="7CC311C1" w14:textId="77777777" w:rsidR="00720137" w:rsidRDefault="00720137" w:rsidP="00FA245B"/>
    <w:p w14:paraId="58A3FA85" w14:textId="77777777" w:rsidR="00720137" w:rsidRDefault="00720137" w:rsidP="00FA245B"/>
    <w:p w14:paraId="059D386F" w14:textId="77777777" w:rsidR="00720137" w:rsidRDefault="00720137" w:rsidP="00FA245B"/>
    <w:p w14:paraId="13E6AFE1" w14:textId="77777777" w:rsidR="00720137" w:rsidRDefault="00720137" w:rsidP="00FA245B"/>
    <w:p w14:paraId="5F0F56AF" w14:textId="77777777" w:rsidR="00720137" w:rsidRDefault="00720137" w:rsidP="00FA245B"/>
    <w:p w14:paraId="6988A90D" w14:textId="77777777" w:rsidR="00720137" w:rsidRDefault="00720137" w:rsidP="00FA245B"/>
    <w:p w14:paraId="7BF89AAB" w14:textId="77777777" w:rsidR="00720137" w:rsidRDefault="00720137" w:rsidP="00FA245B"/>
    <w:p w14:paraId="7893999B" w14:textId="77777777" w:rsidR="00720137" w:rsidRDefault="00720137" w:rsidP="00FA245B"/>
    <w:p w14:paraId="2031239F" w14:textId="77777777" w:rsidR="00720137" w:rsidRDefault="00720137" w:rsidP="00FA245B"/>
    <w:p w14:paraId="0FF58322" w14:textId="77777777" w:rsidR="00720137" w:rsidRDefault="00720137" w:rsidP="00FA245B"/>
    <w:p w14:paraId="1DF4F186" w14:textId="77777777" w:rsidR="00720137" w:rsidRDefault="00720137" w:rsidP="00FA245B"/>
    <w:p w14:paraId="7E7C4A9B" w14:textId="77777777" w:rsidR="00720137" w:rsidRDefault="00720137" w:rsidP="00FA245B"/>
    <w:p w14:paraId="1D4C1FBA" w14:textId="77777777" w:rsidR="00720137" w:rsidRDefault="00720137" w:rsidP="00FA245B"/>
    <w:p w14:paraId="52FD8AC4" w14:textId="77777777" w:rsidR="00720137" w:rsidRDefault="00720137" w:rsidP="00FA245B"/>
    <w:p w14:paraId="0C2072F3" w14:textId="77777777" w:rsidR="00720137" w:rsidRDefault="00720137" w:rsidP="00FA245B"/>
    <w:p w14:paraId="4D0153A6" w14:textId="77777777" w:rsidR="00720137" w:rsidRDefault="00720137" w:rsidP="00FA245B"/>
    <w:p w14:paraId="6EC55956" w14:textId="77777777" w:rsidR="00720137" w:rsidRDefault="00720137" w:rsidP="00FA245B"/>
    <w:p w14:paraId="5A196A9D" w14:textId="77777777" w:rsidR="00720137" w:rsidRDefault="00720137" w:rsidP="00FA245B"/>
    <w:p w14:paraId="765F8B96" w14:textId="77777777" w:rsidR="00720137" w:rsidRDefault="00720137" w:rsidP="00FA245B"/>
    <w:p w14:paraId="67D5F559" w14:textId="77777777" w:rsidR="00720137" w:rsidRDefault="00720137" w:rsidP="00FA245B"/>
    <w:p w14:paraId="1FF6C6C0" w14:textId="77777777" w:rsidR="00720137" w:rsidRDefault="00720137" w:rsidP="00FA245B"/>
    <w:p w14:paraId="28811A67" w14:textId="77777777" w:rsidR="00720137" w:rsidRDefault="00720137" w:rsidP="00FA245B"/>
    <w:p w14:paraId="26F9F03C" w14:textId="77777777" w:rsidR="00720137" w:rsidRDefault="00720137" w:rsidP="00FA245B"/>
    <w:p w14:paraId="5BC5BF6D" w14:textId="77777777" w:rsidR="00720137" w:rsidRDefault="00720137" w:rsidP="00FA245B"/>
    <w:p w14:paraId="599E05D6" w14:textId="77777777" w:rsidR="00720137" w:rsidRDefault="00720137" w:rsidP="00FA245B"/>
    <w:p w14:paraId="6AC287A3" w14:textId="77777777" w:rsidR="00720137" w:rsidRDefault="00720137" w:rsidP="00FA245B"/>
    <w:p w14:paraId="2F1C749D" w14:textId="77777777" w:rsidR="00720137" w:rsidRDefault="00720137" w:rsidP="00FA245B"/>
    <w:p w14:paraId="66F12A72" w14:textId="77777777" w:rsidR="00720137" w:rsidRDefault="00720137" w:rsidP="00FA245B"/>
    <w:p w14:paraId="1C61D590" w14:textId="77777777" w:rsidR="00720137" w:rsidRDefault="00720137" w:rsidP="00FA245B"/>
    <w:p w14:paraId="7D8A4469" w14:textId="77777777" w:rsidR="00720137" w:rsidRDefault="00720137" w:rsidP="00FA245B"/>
    <w:p w14:paraId="1966E165" w14:textId="77777777" w:rsidR="00720137" w:rsidRDefault="00720137" w:rsidP="00FA245B"/>
    <w:p w14:paraId="5A4AD0A1" w14:textId="77777777" w:rsidR="00720137" w:rsidRDefault="00720137" w:rsidP="00FA245B"/>
    <w:p w14:paraId="0000004C" w14:textId="77777777" w:rsidR="00C6469E" w:rsidRDefault="00000000" w:rsidP="00FA245B">
      <w:pPr>
        <w:pStyle w:val="Heading6"/>
        <w:spacing w:after="240"/>
        <w:rPr>
          <w:b/>
          <w:color w:val="274E13"/>
        </w:rPr>
      </w:pPr>
      <w:bookmarkStart w:id="4" w:name="_ienl62hxc9w4" w:colFirst="0" w:colLast="0"/>
      <w:bookmarkEnd w:id="4"/>
      <w:r>
        <w:rPr>
          <w:b/>
          <w:color w:val="274E13"/>
        </w:rPr>
        <w:lastRenderedPageBreak/>
        <w:t>Acacia</w:t>
      </w:r>
    </w:p>
    <w:p w14:paraId="0000004D" w14:textId="77777777" w:rsidR="00C6469E" w:rsidRDefault="00000000" w:rsidP="00FA245B">
      <w:r>
        <w:t>TA 110, 119, 121</w:t>
      </w:r>
    </w:p>
    <w:p w14:paraId="0000004E" w14:textId="77777777" w:rsidR="00C6469E" w:rsidRDefault="00000000" w:rsidP="00FA245B">
      <w:pPr>
        <w:spacing w:before="240" w:after="240"/>
        <w:rPr>
          <w:i/>
        </w:rPr>
      </w:pPr>
      <w:r>
        <w:rPr>
          <w:b/>
        </w:rPr>
        <w:t xml:space="preserve">Scientific Name: </w:t>
      </w:r>
      <w:proofErr w:type="spellStart"/>
      <w:r>
        <w:rPr>
          <w:i/>
        </w:rPr>
        <w:t>Samanea</w:t>
      </w:r>
      <w:proofErr w:type="spellEnd"/>
      <w:r>
        <w:rPr>
          <w:i/>
        </w:rPr>
        <w:t xml:space="preserve"> saman</w:t>
      </w:r>
    </w:p>
    <w:p w14:paraId="0000004F" w14:textId="77777777" w:rsidR="00C6469E" w:rsidRDefault="00000000" w:rsidP="00FA245B">
      <w:pPr>
        <w:spacing w:before="240" w:after="240"/>
      </w:pPr>
      <w:r>
        <w:rPr>
          <w:b/>
        </w:rPr>
        <w:t xml:space="preserve">Common Name: </w:t>
      </w:r>
      <w:r>
        <w:t>Acacia</w:t>
      </w:r>
    </w:p>
    <w:p w14:paraId="00000050" w14:textId="77777777" w:rsidR="00C6469E" w:rsidRDefault="00000000" w:rsidP="00FA245B">
      <w:pPr>
        <w:spacing w:before="240" w:after="240"/>
        <w:rPr>
          <w:i/>
        </w:rPr>
      </w:pPr>
      <w:r>
        <w:rPr>
          <w:b/>
        </w:rPr>
        <w:t>Local Name:</w:t>
      </w:r>
      <w:r>
        <w:t xml:space="preserve"> Akasya</w:t>
      </w:r>
      <w:r>
        <w:br/>
      </w:r>
      <w:r>
        <w:br/>
      </w:r>
      <w:r>
        <w:br/>
      </w:r>
      <w:r>
        <w:rPr>
          <w:b/>
        </w:rPr>
        <w:t xml:space="preserve">Domain: </w:t>
      </w:r>
      <w:r>
        <w:t>Eukarya</w:t>
      </w:r>
      <w:r>
        <w:br/>
      </w:r>
      <w:r>
        <w:br/>
      </w:r>
      <w:r>
        <w:tab/>
      </w:r>
      <w:r>
        <w:rPr>
          <w:b/>
        </w:rPr>
        <w:t>Kingdom:</w:t>
      </w:r>
      <w:r>
        <w:t xml:space="preserve"> Plantae</w:t>
      </w:r>
      <w:r>
        <w:br/>
      </w:r>
      <w:r>
        <w:br/>
      </w:r>
      <w:r>
        <w:tab/>
      </w:r>
      <w:r>
        <w:tab/>
      </w:r>
      <w:r>
        <w:rPr>
          <w:b/>
        </w:rPr>
        <w:t>Phylum:</w:t>
      </w:r>
      <w:r>
        <w:t xml:space="preserve"> </w:t>
      </w:r>
      <w:proofErr w:type="spellStart"/>
      <w:r>
        <w:t>Magnoliophyta</w:t>
      </w:r>
      <w:proofErr w:type="spellEnd"/>
      <w:r>
        <w:br/>
      </w:r>
      <w:r>
        <w:br/>
      </w:r>
      <w:r>
        <w:tab/>
      </w:r>
      <w:r>
        <w:tab/>
      </w:r>
      <w:r>
        <w:tab/>
      </w:r>
      <w:r>
        <w:rPr>
          <w:b/>
        </w:rPr>
        <w:t>Class:</w:t>
      </w:r>
      <w:r>
        <w:t xml:space="preserve"> Magnoliopsida</w:t>
      </w:r>
      <w:r>
        <w:br/>
      </w:r>
      <w:r>
        <w:br/>
      </w:r>
      <w:r>
        <w:tab/>
      </w:r>
      <w:r>
        <w:tab/>
      </w:r>
      <w:r>
        <w:tab/>
      </w:r>
      <w:r>
        <w:tab/>
      </w:r>
      <w:r>
        <w:rPr>
          <w:b/>
        </w:rPr>
        <w:t>Order:</w:t>
      </w:r>
      <w:r>
        <w:t xml:space="preserve"> </w:t>
      </w:r>
      <w:proofErr w:type="spellStart"/>
      <w:r>
        <w:t>Fabales</w:t>
      </w:r>
      <w:proofErr w:type="spellEnd"/>
      <w:r>
        <w:br/>
      </w:r>
      <w:r>
        <w:br/>
      </w:r>
      <w:r>
        <w:tab/>
      </w:r>
      <w:r>
        <w:tab/>
      </w:r>
      <w:r>
        <w:tab/>
      </w:r>
      <w:r>
        <w:tab/>
      </w:r>
      <w:r>
        <w:tab/>
      </w:r>
      <w:r>
        <w:rPr>
          <w:b/>
        </w:rPr>
        <w:t>Family:</w:t>
      </w:r>
      <w:r>
        <w:t xml:space="preserve"> Fabaceae</w:t>
      </w:r>
      <w:r>
        <w:br/>
      </w:r>
      <w:r>
        <w:br/>
      </w:r>
      <w:r>
        <w:tab/>
      </w:r>
      <w:r>
        <w:tab/>
      </w:r>
      <w:r>
        <w:tab/>
      </w:r>
      <w:r>
        <w:tab/>
      </w:r>
      <w:r>
        <w:tab/>
      </w:r>
      <w:r>
        <w:tab/>
      </w:r>
      <w:r>
        <w:rPr>
          <w:b/>
        </w:rPr>
        <w:t>Genus:</w:t>
      </w:r>
      <w:r>
        <w:t xml:space="preserve"> </w:t>
      </w:r>
      <w:proofErr w:type="spellStart"/>
      <w:r>
        <w:t>Samanea</w:t>
      </w:r>
      <w:proofErr w:type="spellEnd"/>
      <w:r>
        <w:br/>
      </w:r>
      <w:r>
        <w:br/>
      </w:r>
      <w:r>
        <w:tab/>
      </w:r>
      <w:r>
        <w:tab/>
      </w:r>
      <w:r>
        <w:tab/>
      </w:r>
      <w:r>
        <w:tab/>
      </w:r>
      <w:r>
        <w:tab/>
      </w:r>
      <w:r>
        <w:tab/>
      </w:r>
      <w:r>
        <w:tab/>
      </w:r>
      <w:r>
        <w:rPr>
          <w:b/>
        </w:rPr>
        <w:t>Species:</w:t>
      </w:r>
      <w:r>
        <w:t xml:space="preserve"> </w:t>
      </w:r>
      <w:proofErr w:type="spellStart"/>
      <w:r>
        <w:rPr>
          <w:i/>
        </w:rPr>
        <w:t>Samanea</w:t>
      </w:r>
      <w:proofErr w:type="spellEnd"/>
      <w:r>
        <w:rPr>
          <w:i/>
        </w:rPr>
        <w:t xml:space="preserve"> saman</w:t>
      </w:r>
    </w:p>
    <w:p w14:paraId="00000051" w14:textId="77777777" w:rsidR="00C6469E" w:rsidRDefault="00000000" w:rsidP="00FA245B">
      <w:pPr>
        <w:spacing w:before="240" w:after="240"/>
      </w:pPr>
      <w:r>
        <w:rPr>
          <w:b/>
        </w:rPr>
        <w:t>Description:</w:t>
      </w:r>
      <w:r>
        <w:rPr>
          <w:b/>
        </w:rPr>
        <w:br/>
      </w:r>
      <w:r>
        <w:t xml:space="preserve">         </w:t>
      </w:r>
      <w:r>
        <w:tab/>
      </w:r>
      <w:proofErr w:type="spellStart"/>
      <w:r>
        <w:t>Samanea</w:t>
      </w:r>
      <w:proofErr w:type="spellEnd"/>
      <w:r>
        <w:t xml:space="preserve">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w:t>
      </w:r>
      <w:proofErr w:type="spellStart"/>
      <w:r>
        <w:t>centimetres</w:t>
      </w:r>
      <w:proofErr w:type="spellEnd"/>
      <w:r>
        <w:t xml:space="preserve"> (0.79–1.57 in) long and 1–2 </w:t>
      </w:r>
      <w:proofErr w:type="spellStart"/>
      <w:r>
        <w:t>centimetres</w:t>
      </w:r>
      <w:proofErr w:type="spellEnd"/>
      <w:r>
        <w:t xml:space="preserve"> (0.39–0.79 in) wide with a dull top surface and finely hairy beneath. The tree sheds its leaves for a while during dry periods.</w:t>
      </w:r>
    </w:p>
    <w:p w14:paraId="00000052" w14:textId="77777777" w:rsidR="00C6469E" w:rsidRDefault="00000000" w:rsidP="00FA245B">
      <w:pPr>
        <w:spacing w:before="240" w:after="240"/>
        <w:rPr>
          <w:b/>
        </w:rPr>
      </w:pPr>
      <w:r>
        <w:rPr>
          <w:b/>
        </w:rPr>
        <w:t>Additional Information:</w:t>
      </w:r>
    </w:p>
    <w:p w14:paraId="00000053" w14:textId="77777777" w:rsidR="00C6469E" w:rsidRDefault="00000000" w:rsidP="00FA245B">
      <w:pPr>
        <w:numPr>
          <w:ilvl w:val="0"/>
          <w:numId w:val="5"/>
        </w:numPr>
        <w:spacing w:before="240"/>
      </w:pPr>
      <w:r>
        <w:t>The leaves fold in rainy weather and in the evenings, hence the names rain tree and five o'clock tree.</w:t>
      </w:r>
    </w:p>
    <w:p w14:paraId="00000054" w14:textId="77777777" w:rsidR="00C6469E" w:rsidRDefault="00000000" w:rsidP="00FA245B">
      <w:pPr>
        <w:numPr>
          <w:ilvl w:val="0"/>
          <w:numId w:val="5"/>
        </w:numPr>
      </w:pPr>
      <w:r>
        <w:t xml:space="preserve">Its crown is big and can provide </w:t>
      </w:r>
      <w:proofErr w:type="gramStart"/>
      <w:r>
        <w:t>shade, but</w:t>
      </w:r>
      <w:proofErr w:type="gramEnd"/>
      <w:r>
        <w:t xml:space="preserve"> allows rain to fall through into the ground beneath it.</w:t>
      </w:r>
    </w:p>
    <w:p w14:paraId="00000055" w14:textId="77777777" w:rsidR="00C6469E" w:rsidRDefault="00000000" w:rsidP="00FA245B">
      <w:pPr>
        <w:numPr>
          <w:ilvl w:val="0"/>
          <w:numId w:val="5"/>
        </w:numPr>
      </w:pPr>
      <w:r>
        <w:lastRenderedPageBreak/>
        <w:t xml:space="preserve">It is one of several types of host plants that allows lac insects (Kerria </w:t>
      </w:r>
      <w:proofErr w:type="spellStart"/>
      <w:r>
        <w:t>lacca</w:t>
      </w:r>
      <w:proofErr w:type="spellEnd"/>
      <w:r>
        <w:t>) infestation</w:t>
      </w:r>
    </w:p>
    <w:p w14:paraId="00000056" w14:textId="77777777" w:rsidR="00C6469E" w:rsidRDefault="00000000" w:rsidP="00FA245B">
      <w:pPr>
        <w:numPr>
          <w:ilvl w:val="0"/>
          <w:numId w:val="5"/>
        </w:numPr>
        <w:spacing w:after="240"/>
      </w:pPr>
      <w:r>
        <w:t xml:space="preserve">The resultant copious </w:t>
      </w:r>
      <w:proofErr w:type="gramStart"/>
      <w:r>
        <w:t>sap</w:t>
      </w:r>
      <w:proofErr w:type="gramEnd"/>
      <w:r>
        <w:t>/insect discharge caused by this insect is a harden material that is subsequently collected and processed into lac/shellac and used in making lacquerware and wood finishes.</w:t>
      </w:r>
    </w:p>
    <w:p w14:paraId="00000057" w14:textId="77777777" w:rsidR="00C6469E" w:rsidRDefault="00000000" w:rsidP="00FA245B">
      <w:pPr>
        <w:spacing w:before="240" w:after="240"/>
      </w:pPr>
      <w:r>
        <w:rPr>
          <w:b/>
        </w:rPr>
        <w:t>Uses in Filipino Folklore and Other Uses:</w:t>
      </w:r>
      <w:r>
        <w:rPr>
          <w:b/>
        </w:rPr>
        <w:br/>
      </w:r>
      <w:r>
        <w:t xml:space="preserve">         </w:t>
      </w:r>
      <w:r>
        <w:tab/>
        <w:t xml:space="preserve">The edible fruit pulp can be made into a beverage that tastes like lemons The pulp is also an additive to gasoline Regarded as the dwelling place of various mythological creatures like the </w:t>
      </w:r>
      <w:proofErr w:type="spellStart"/>
      <w:r>
        <w:t>diwata</w:t>
      </w:r>
      <w:proofErr w:type="spellEnd"/>
      <w:r>
        <w:t xml:space="preserve"> </w:t>
      </w:r>
      <w:proofErr w:type="gramStart"/>
      <w:r>
        <w:t>The</w:t>
      </w:r>
      <w:proofErr w:type="gramEnd"/>
      <w:r>
        <w:t xml:space="preserve"> acacia tree was a symbol of resistance during the Philippine Revolution against Spanish colonization.</w:t>
      </w:r>
    </w:p>
    <w:p w14:paraId="00000058" w14:textId="77777777" w:rsidR="00C6469E" w:rsidRDefault="00000000" w:rsidP="00FA245B">
      <w:pPr>
        <w:spacing w:before="240" w:after="240"/>
      </w:pPr>
      <w:r>
        <w:rPr>
          <w:color w:val="4A86E8"/>
        </w:rPr>
        <w:t>References:</w:t>
      </w:r>
    </w:p>
    <w:p w14:paraId="00000059" w14:textId="77777777" w:rsidR="00C6469E" w:rsidRDefault="00000000" w:rsidP="00FA245B">
      <w:pPr>
        <w:pBdr>
          <w:bottom w:val="double" w:sz="6" w:space="1" w:color="auto"/>
        </w:pBdr>
        <w:spacing w:before="240" w:after="240"/>
      </w:pPr>
      <w:hyperlink r:id="rId11">
        <w:r>
          <w:rPr>
            <w:color w:val="1155CC"/>
            <w:u w:val="single"/>
          </w:rPr>
          <w:t>https://www.invasive.org/browse/subinfo.cfm?sub=3314</w:t>
        </w:r>
      </w:hyperlink>
      <w:r>
        <w:br/>
      </w:r>
      <w:hyperlink r:id="rId12">
        <w:r>
          <w:rPr>
            <w:color w:val="1155CC"/>
            <w:u w:val="single"/>
          </w:rPr>
          <w:t>https://tropicalforages.info/text/entities/samanea_saman.htm</w:t>
        </w:r>
      </w:hyperlink>
    </w:p>
    <w:p w14:paraId="46645981" w14:textId="77777777" w:rsidR="00720137" w:rsidRDefault="00720137" w:rsidP="00FA245B">
      <w:pPr>
        <w:spacing w:before="240" w:after="240"/>
      </w:pPr>
    </w:p>
    <w:p w14:paraId="7EEC1066" w14:textId="77777777" w:rsidR="00720137" w:rsidRDefault="00720137" w:rsidP="00FA245B">
      <w:pPr>
        <w:spacing w:before="240" w:after="240"/>
      </w:pPr>
    </w:p>
    <w:p w14:paraId="03CC6837" w14:textId="77777777" w:rsidR="00720137" w:rsidRDefault="00720137" w:rsidP="00FA245B">
      <w:pPr>
        <w:spacing w:before="240" w:after="240"/>
      </w:pPr>
    </w:p>
    <w:p w14:paraId="07D4458E" w14:textId="77777777" w:rsidR="00720137" w:rsidRDefault="00720137" w:rsidP="00FA245B">
      <w:pPr>
        <w:spacing w:before="240" w:after="240"/>
      </w:pPr>
    </w:p>
    <w:p w14:paraId="56CF0FCE" w14:textId="77777777" w:rsidR="00720137" w:rsidRDefault="00720137" w:rsidP="00FA245B">
      <w:pPr>
        <w:spacing w:before="240" w:after="240"/>
      </w:pPr>
    </w:p>
    <w:p w14:paraId="31F53B61" w14:textId="77777777" w:rsidR="00720137" w:rsidRDefault="00720137" w:rsidP="00FA245B">
      <w:pPr>
        <w:spacing w:before="240" w:after="240"/>
      </w:pPr>
    </w:p>
    <w:p w14:paraId="4DACF382" w14:textId="77777777" w:rsidR="00720137" w:rsidRDefault="00720137" w:rsidP="00FA245B">
      <w:pPr>
        <w:spacing w:before="240" w:after="240"/>
      </w:pPr>
    </w:p>
    <w:p w14:paraId="3DE86F77" w14:textId="77777777" w:rsidR="00720137" w:rsidRDefault="00720137" w:rsidP="00FA245B">
      <w:pPr>
        <w:spacing w:before="240" w:after="240"/>
      </w:pPr>
    </w:p>
    <w:p w14:paraId="0A14390B" w14:textId="77777777" w:rsidR="00720137" w:rsidRDefault="00720137" w:rsidP="00FA245B">
      <w:pPr>
        <w:spacing w:before="240" w:after="240"/>
      </w:pPr>
    </w:p>
    <w:p w14:paraId="6DBADE0F" w14:textId="77777777" w:rsidR="00720137" w:rsidRDefault="00720137" w:rsidP="00FA245B">
      <w:pPr>
        <w:spacing w:before="240" w:after="240"/>
      </w:pPr>
    </w:p>
    <w:p w14:paraId="726E8C00" w14:textId="77777777" w:rsidR="00720137" w:rsidRDefault="00720137" w:rsidP="00FA245B">
      <w:pPr>
        <w:spacing w:before="240" w:after="240"/>
      </w:pPr>
    </w:p>
    <w:p w14:paraId="430A55D9" w14:textId="77777777" w:rsidR="00720137" w:rsidRDefault="00720137" w:rsidP="00FA245B">
      <w:pPr>
        <w:spacing w:before="240" w:after="240"/>
      </w:pPr>
    </w:p>
    <w:p w14:paraId="392B03A9" w14:textId="77777777" w:rsidR="00720137" w:rsidRDefault="00720137" w:rsidP="00FA245B">
      <w:pPr>
        <w:spacing w:before="240" w:after="240"/>
      </w:pPr>
    </w:p>
    <w:p w14:paraId="02BB6DB1" w14:textId="77777777" w:rsidR="00720137" w:rsidRDefault="00720137" w:rsidP="00FA245B">
      <w:pPr>
        <w:spacing w:before="240" w:after="240"/>
      </w:pPr>
    </w:p>
    <w:p w14:paraId="1F7CB0C2" w14:textId="77777777" w:rsidR="00720137" w:rsidRDefault="00720137" w:rsidP="00FA245B">
      <w:pPr>
        <w:spacing w:before="240" w:after="240"/>
      </w:pPr>
    </w:p>
    <w:p w14:paraId="0000005B" w14:textId="77777777" w:rsidR="00C6469E" w:rsidRDefault="00000000" w:rsidP="00FA245B">
      <w:pPr>
        <w:pStyle w:val="Heading6"/>
        <w:spacing w:after="240" w:line="240" w:lineRule="auto"/>
        <w:rPr>
          <w:b/>
          <w:color w:val="274E13"/>
        </w:rPr>
      </w:pPr>
      <w:bookmarkStart w:id="5" w:name="_aml8466okvot" w:colFirst="0" w:colLast="0"/>
      <w:bookmarkEnd w:id="5"/>
      <w:r>
        <w:rPr>
          <w:b/>
          <w:color w:val="274E13"/>
        </w:rPr>
        <w:lastRenderedPageBreak/>
        <w:t>Pulai</w:t>
      </w:r>
    </w:p>
    <w:p w14:paraId="0000005C" w14:textId="77777777" w:rsidR="00C6469E" w:rsidRDefault="00000000" w:rsidP="00FA245B">
      <w:r>
        <w:t>TA 109</w:t>
      </w:r>
    </w:p>
    <w:p w14:paraId="0000005D" w14:textId="77777777" w:rsidR="00C6469E" w:rsidRDefault="00000000" w:rsidP="00FA245B">
      <w:pPr>
        <w:spacing w:before="240" w:after="240" w:line="240" w:lineRule="auto"/>
        <w:rPr>
          <w:i/>
        </w:rPr>
      </w:pPr>
      <w:r>
        <w:rPr>
          <w:b/>
        </w:rPr>
        <w:t xml:space="preserve">Scientific Name: </w:t>
      </w:r>
      <w:proofErr w:type="spellStart"/>
      <w:r>
        <w:rPr>
          <w:i/>
        </w:rPr>
        <w:t>Alstonia</w:t>
      </w:r>
      <w:proofErr w:type="spellEnd"/>
      <w:r>
        <w:rPr>
          <w:i/>
        </w:rPr>
        <w:t xml:space="preserve"> </w:t>
      </w:r>
      <w:proofErr w:type="spellStart"/>
      <w:r>
        <w:rPr>
          <w:i/>
        </w:rPr>
        <w:t>scholaris</w:t>
      </w:r>
      <w:proofErr w:type="spellEnd"/>
    </w:p>
    <w:p w14:paraId="0000005E" w14:textId="77777777" w:rsidR="00C6469E" w:rsidRDefault="00000000" w:rsidP="00FA245B">
      <w:pPr>
        <w:spacing w:before="240" w:after="240" w:line="240" w:lineRule="auto"/>
      </w:pPr>
      <w:r>
        <w:rPr>
          <w:b/>
        </w:rPr>
        <w:t xml:space="preserve">Common Name: </w:t>
      </w:r>
      <w:r>
        <w:t>Blackboard tree, Scholar tree, Indian Pulai</w:t>
      </w:r>
    </w:p>
    <w:p w14:paraId="0000005F" w14:textId="77777777" w:rsidR="00C6469E" w:rsidRDefault="00000000" w:rsidP="00FA245B">
      <w:pPr>
        <w:spacing w:before="240" w:after="240" w:line="240" w:lineRule="auto"/>
      </w:pPr>
      <w:r>
        <w:rPr>
          <w:b/>
        </w:rPr>
        <w:t xml:space="preserve">Local Name: </w:t>
      </w:r>
      <w:r>
        <w:t>Dita</w:t>
      </w:r>
      <w:r>
        <w:rPr>
          <w:b/>
        </w:rPr>
        <w:br/>
      </w:r>
    </w:p>
    <w:p w14:paraId="00000060" w14:textId="77777777" w:rsidR="00C6469E" w:rsidRDefault="00000000" w:rsidP="00FA245B">
      <w:pPr>
        <w:spacing w:before="240" w:after="240" w:line="240" w:lineRule="auto"/>
      </w:pPr>
      <w:r>
        <w:rPr>
          <w:b/>
        </w:rPr>
        <w:t>Domain:</w:t>
      </w:r>
      <w:r>
        <w:t xml:space="preserve"> Eukarya</w:t>
      </w:r>
    </w:p>
    <w:p w14:paraId="00000061" w14:textId="77777777" w:rsidR="00C6469E" w:rsidRDefault="00000000" w:rsidP="00FA245B">
      <w:pPr>
        <w:spacing w:before="240" w:after="240" w:line="240" w:lineRule="auto"/>
        <w:ind w:firstLine="720"/>
      </w:pPr>
      <w:r>
        <w:rPr>
          <w:b/>
        </w:rPr>
        <w:t>Kingdom:</w:t>
      </w:r>
      <w:r>
        <w:t xml:space="preserve"> Plantae</w:t>
      </w:r>
    </w:p>
    <w:p w14:paraId="00000062" w14:textId="77777777" w:rsidR="00C6469E" w:rsidRDefault="00000000" w:rsidP="00FA245B">
      <w:pPr>
        <w:spacing w:before="240" w:after="240" w:line="240" w:lineRule="auto"/>
        <w:ind w:left="720" w:firstLine="720"/>
      </w:pPr>
      <w:r>
        <w:rPr>
          <w:b/>
        </w:rPr>
        <w:t>Phylum:</w:t>
      </w:r>
      <w:r>
        <w:t xml:space="preserve"> </w:t>
      </w:r>
      <w:proofErr w:type="spellStart"/>
      <w:r>
        <w:rPr>
          <w:color w:val="262626"/>
          <w:highlight w:val="white"/>
        </w:rPr>
        <w:t>Streptophyta</w:t>
      </w:r>
      <w:proofErr w:type="spellEnd"/>
    </w:p>
    <w:p w14:paraId="00000063" w14:textId="77777777" w:rsidR="00C6469E" w:rsidRDefault="00000000" w:rsidP="00FA245B">
      <w:pPr>
        <w:spacing w:before="240" w:after="240" w:line="240" w:lineRule="auto"/>
        <w:ind w:left="1440" w:firstLine="720"/>
      </w:pPr>
      <w:r>
        <w:rPr>
          <w:b/>
        </w:rPr>
        <w:t xml:space="preserve">Class: </w:t>
      </w:r>
      <w:proofErr w:type="spellStart"/>
      <w:r>
        <w:rPr>
          <w:color w:val="262626"/>
          <w:highlight w:val="white"/>
        </w:rPr>
        <w:t>Equisetopsida</w:t>
      </w:r>
      <w:proofErr w:type="spellEnd"/>
    </w:p>
    <w:p w14:paraId="00000064" w14:textId="77777777" w:rsidR="00C6469E" w:rsidRDefault="00000000" w:rsidP="00FA245B">
      <w:pPr>
        <w:spacing w:before="240" w:after="240" w:line="240" w:lineRule="auto"/>
        <w:ind w:left="2160" w:firstLine="720"/>
      </w:pPr>
      <w:r>
        <w:rPr>
          <w:b/>
        </w:rPr>
        <w:t>Order:</w:t>
      </w:r>
      <w:r>
        <w:t xml:space="preserve"> </w:t>
      </w:r>
      <w:proofErr w:type="spellStart"/>
      <w:r>
        <w:t>Gentianales</w:t>
      </w:r>
      <w:proofErr w:type="spellEnd"/>
    </w:p>
    <w:p w14:paraId="00000065" w14:textId="77777777" w:rsidR="00C6469E" w:rsidRDefault="00000000" w:rsidP="00FA245B">
      <w:pPr>
        <w:spacing w:before="240" w:after="240" w:line="240" w:lineRule="auto"/>
        <w:ind w:left="2880" w:firstLine="720"/>
      </w:pPr>
      <w:r>
        <w:rPr>
          <w:b/>
        </w:rPr>
        <w:t>Family:</w:t>
      </w:r>
      <w:r>
        <w:t xml:space="preserve"> </w:t>
      </w:r>
      <w:proofErr w:type="spellStart"/>
      <w:r>
        <w:t>Apocynaceae</w:t>
      </w:r>
      <w:proofErr w:type="spellEnd"/>
    </w:p>
    <w:p w14:paraId="00000066" w14:textId="77777777" w:rsidR="00C6469E" w:rsidRDefault="00000000" w:rsidP="00FA245B">
      <w:pPr>
        <w:spacing w:before="240" w:after="240" w:line="240" w:lineRule="auto"/>
        <w:ind w:left="3600" w:firstLine="720"/>
      </w:pPr>
      <w:r>
        <w:rPr>
          <w:b/>
        </w:rPr>
        <w:t xml:space="preserve">Genus: </w:t>
      </w:r>
      <w:proofErr w:type="spellStart"/>
      <w:r>
        <w:t>Alstonia</w:t>
      </w:r>
      <w:proofErr w:type="spellEnd"/>
      <w:r>
        <w:t xml:space="preserve"> </w:t>
      </w:r>
    </w:p>
    <w:p w14:paraId="00000067" w14:textId="77777777" w:rsidR="00C6469E" w:rsidRDefault="00000000" w:rsidP="00FA245B">
      <w:pPr>
        <w:spacing w:before="240" w:after="240" w:line="240" w:lineRule="auto"/>
        <w:ind w:left="4320" w:firstLine="720"/>
        <w:rPr>
          <w:i/>
        </w:rPr>
      </w:pPr>
      <w:r>
        <w:rPr>
          <w:b/>
        </w:rPr>
        <w:t>Species:</w:t>
      </w:r>
      <w:r>
        <w:t xml:space="preserve"> </w:t>
      </w:r>
      <w:r>
        <w:rPr>
          <w:i/>
        </w:rPr>
        <w:t xml:space="preserve">A. </w:t>
      </w:r>
      <w:proofErr w:type="spellStart"/>
      <w:r>
        <w:rPr>
          <w:i/>
        </w:rPr>
        <w:t>scholaris</w:t>
      </w:r>
      <w:proofErr w:type="spellEnd"/>
    </w:p>
    <w:p w14:paraId="00000068" w14:textId="77777777" w:rsidR="00C6469E" w:rsidRDefault="00000000" w:rsidP="00FA245B">
      <w:pPr>
        <w:spacing w:before="240" w:after="240"/>
        <w:rPr>
          <w:b/>
        </w:rPr>
      </w:pPr>
      <w:r>
        <w:rPr>
          <w:b/>
        </w:rPr>
        <w:t>Description:</w:t>
      </w:r>
    </w:p>
    <w:p w14:paraId="00000069" w14:textId="77777777" w:rsidR="00C6469E" w:rsidRDefault="00000000" w:rsidP="00FA245B">
      <w:pPr>
        <w:spacing w:before="240" w:after="240"/>
        <w:ind w:firstLine="720"/>
      </w:pPr>
      <w:proofErr w:type="spellStart"/>
      <w:r>
        <w:rPr>
          <w:i/>
        </w:rPr>
        <w:t>Alstonia</w:t>
      </w:r>
      <w:proofErr w:type="spellEnd"/>
      <w:r>
        <w:rPr>
          <w:i/>
        </w:rPr>
        <w:t xml:space="preserve"> </w:t>
      </w:r>
      <w:proofErr w:type="spellStart"/>
      <w:r>
        <w:rPr>
          <w:i/>
        </w:rPr>
        <w:t>scholaris</w:t>
      </w:r>
      <w:proofErr w:type="spellEnd"/>
      <w:r>
        <w:t xml:space="preserve"> is a glabrous, evergreen tropical tree that can grow up to 40 meters tall. Its mature bark is grayish, and young branches are marked with lenticels. The leaves, which grow in whorls of three to ten, are leathery and narrowly obovate to very narrowly spathulate, measuring up to 23 cm long and 8 cm wide. The flowers, which bloom in October, are fragrant, white, and tube-like. The seeds are oblong with ciliated margins and tufts of hairs.</w:t>
      </w:r>
    </w:p>
    <w:p w14:paraId="0000006A" w14:textId="77777777" w:rsidR="00C6469E" w:rsidRDefault="00000000" w:rsidP="00FA245B">
      <w:pPr>
        <w:spacing w:before="240" w:after="240"/>
        <w:rPr>
          <w:b/>
        </w:rPr>
      </w:pPr>
      <w:r>
        <w:rPr>
          <w:b/>
        </w:rPr>
        <w:t>Add Information:</w:t>
      </w:r>
    </w:p>
    <w:p w14:paraId="0000006B" w14:textId="77777777" w:rsidR="00C6469E" w:rsidRDefault="00000000" w:rsidP="00FA245B">
      <w:pPr>
        <w:numPr>
          <w:ilvl w:val="0"/>
          <w:numId w:val="6"/>
        </w:numPr>
        <w:spacing w:before="240" w:line="240" w:lineRule="auto"/>
      </w:pPr>
      <w:r>
        <w:t xml:space="preserve">The species epithet </w:t>
      </w:r>
      <w:proofErr w:type="spellStart"/>
      <w:r>
        <w:t>scholaris</w:t>
      </w:r>
      <w:proofErr w:type="spellEnd"/>
      <w:r>
        <w:t xml:space="preserve"> comes from the wood's use in making blackboards and wooden slates for schools in Southeast Asia.</w:t>
      </w:r>
    </w:p>
    <w:p w14:paraId="0000006C" w14:textId="77777777" w:rsidR="00C6469E" w:rsidRDefault="00000000" w:rsidP="00FA245B">
      <w:pPr>
        <w:numPr>
          <w:ilvl w:val="0"/>
          <w:numId w:val="6"/>
        </w:numPr>
        <w:spacing w:line="240" w:lineRule="auto"/>
      </w:pPr>
      <w:r>
        <w:t>In Western India, the tree is called Devil's tree based on the belief that it is an abode of evil spirits.</w:t>
      </w:r>
    </w:p>
    <w:p w14:paraId="0000006D" w14:textId="77777777" w:rsidR="00C6469E" w:rsidRDefault="00000000" w:rsidP="00FA245B">
      <w:pPr>
        <w:numPr>
          <w:ilvl w:val="0"/>
          <w:numId w:val="6"/>
        </w:numPr>
        <w:spacing w:line="240" w:lineRule="auto"/>
      </w:pPr>
      <w:proofErr w:type="spellStart"/>
      <w:r>
        <w:t>Alstonia</w:t>
      </w:r>
      <w:proofErr w:type="spellEnd"/>
      <w:r>
        <w:t xml:space="preserve"> </w:t>
      </w:r>
      <w:proofErr w:type="spellStart"/>
      <w:r>
        <w:t>scholaris</w:t>
      </w:r>
      <w:proofErr w:type="spellEnd"/>
      <w:r>
        <w:t xml:space="preserve"> is the state tree of West Bengal, India, where it is called </w:t>
      </w:r>
      <w:proofErr w:type="spellStart"/>
      <w:r>
        <w:t>Chhatim</w:t>
      </w:r>
      <w:proofErr w:type="spellEnd"/>
      <w:r>
        <w:t xml:space="preserve"> tree.</w:t>
      </w:r>
    </w:p>
    <w:p w14:paraId="0000006E" w14:textId="77777777" w:rsidR="00C6469E" w:rsidRDefault="00000000" w:rsidP="00FA245B">
      <w:pPr>
        <w:numPr>
          <w:ilvl w:val="0"/>
          <w:numId w:val="6"/>
        </w:numPr>
        <w:spacing w:line="240" w:lineRule="auto"/>
      </w:pPr>
      <w:r>
        <w:t>The wood is suitable for making pencils, and in Sri Lanka, it was used for coffins.</w:t>
      </w:r>
    </w:p>
    <w:p w14:paraId="0000006F" w14:textId="77777777" w:rsidR="00C6469E" w:rsidRDefault="00000000" w:rsidP="00FA245B">
      <w:pPr>
        <w:numPr>
          <w:ilvl w:val="0"/>
          <w:numId w:val="6"/>
        </w:numPr>
        <w:spacing w:after="240" w:line="240" w:lineRule="auto"/>
      </w:pPr>
      <w:r>
        <w:t xml:space="preserve">The first Buddha used A. </w:t>
      </w:r>
      <w:proofErr w:type="spellStart"/>
      <w:r>
        <w:t>scholaris</w:t>
      </w:r>
      <w:proofErr w:type="spellEnd"/>
      <w:r>
        <w:t xml:space="preserve"> as the tree for achieving enlightenment in Theravada Buddhism.</w:t>
      </w:r>
    </w:p>
    <w:p w14:paraId="00000070" w14:textId="77777777" w:rsidR="00C6469E" w:rsidRDefault="00000000" w:rsidP="00FA245B">
      <w:pPr>
        <w:spacing w:before="240" w:after="240"/>
        <w:rPr>
          <w:b/>
        </w:rPr>
      </w:pPr>
      <w:r>
        <w:rPr>
          <w:b/>
        </w:rPr>
        <w:t>Uses in Filipino Folklore and Other Uses:</w:t>
      </w:r>
    </w:p>
    <w:p w14:paraId="00000071" w14:textId="77777777" w:rsidR="00C6469E" w:rsidRDefault="00000000" w:rsidP="00FA245B">
      <w:pPr>
        <w:spacing w:before="240" w:after="240"/>
      </w:pPr>
      <w:r>
        <w:lastRenderedPageBreak/>
        <w:t xml:space="preserve">In the Philippines, the bark is used as a remedy for fevers, chronic diarrhea, and dysentery. The milky latex from the bark is placed on cloth and applied as </w:t>
      </w:r>
      <w:proofErr w:type="gramStart"/>
      <w:r>
        <w:t>a poultice</w:t>
      </w:r>
      <w:proofErr w:type="gramEnd"/>
      <w:r>
        <w:t xml:space="preserve"> to develop boils. The milky juice is also applied to ulcers and rheumatic pains, and mixed with oil, it is used as drops for earaches. The bark is regarded as a tonic and antiseptic, and a decoction is used as a tonic, febrifuge, emmenagogue, and anticholinergic, and </w:t>
      </w:r>
      <w:proofErr w:type="gramStart"/>
      <w:r>
        <w:t>the wood</w:t>
      </w:r>
      <w:proofErr w:type="gramEnd"/>
      <w:r>
        <w:t xml:space="preserve"> is used for making plywood cores.</w:t>
      </w:r>
    </w:p>
    <w:p w14:paraId="00000072" w14:textId="77777777" w:rsidR="00C6469E" w:rsidRDefault="00000000" w:rsidP="00FA245B">
      <w:pPr>
        <w:spacing w:before="240" w:after="240"/>
      </w:pPr>
      <w:r>
        <w:rPr>
          <w:color w:val="4A86E8"/>
        </w:rPr>
        <w:t>References:</w:t>
      </w:r>
    </w:p>
    <w:p w14:paraId="00000073" w14:textId="77777777" w:rsidR="00C6469E" w:rsidRDefault="00000000" w:rsidP="00FA245B">
      <w:pPr>
        <w:pBdr>
          <w:bottom w:val="double" w:sz="6" w:space="1" w:color="auto"/>
        </w:pBdr>
        <w:spacing w:before="240" w:after="240"/>
      </w:pPr>
      <w:hyperlink r:id="rId13">
        <w:proofErr w:type="spellStart"/>
        <w:r>
          <w:rPr>
            <w:b/>
            <w:color w:val="1155CC"/>
            <w:u w:val="single"/>
          </w:rPr>
          <w:t>Alstonia</w:t>
        </w:r>
        <w:proofErr w:type="spellEnd"/>
        <w:r>
          <w:rPr>
            <w:b/>
            <w:color w:val="1155CC"/>
            <w:u w:val="single"/>
          </w:rPr>
          <w:t xml:space="preserve"> </w:t>
        </w:r>
        <w:proofErr w:type="spellStart"/>
        <w:r>
          <w:rPr>
            <w:b/>
            <w:color w:val="1155CC"/>
            <w:u w:val="single"/>
          </w:rPr>
          <w:t>scholaris</w:t>
        </w:r>
        <w:proofErr w:type="spellEnd"/>
        <w:r>
          <w:rPr>
            <w:b/>
            <w:color w:val="1155CC"/>
            <w:u w:val="single"/>
          </w:rPr>
          <w:t xml:space="preserve"> (L.) R.Br. | Plants of the World Online | Kew Science</w:t>
        </w:r>
      </w:hyperlink>
      <w:r>
        <w:br/>
      </w:r>
      <w:hyperlink r:id="rId14" w:anchor=":~:text=In%20the%20Philippines%2C%20the%20bark%20is%20regarded%20as%20a%20remedy%20for%20fevers%2C%20chronic%20diarrhea%2C%20dysentery.">
        <w:r>
          <w:rPr>
            <w:b/>
            <w:color w:val="1155CC"/>
            <w:u w:val="single"/>
          </w:rPr>
          <w:t xml:space="preserve">Dita / </w:t>
        </w:r>
        <w:proofErr w:type="spellStart"/>
        <w:r>
          <w:rPr>
            <w:b/>
            <w:color w:val="1155CC"/>
            <w:u w:val="single"/>
          </w:rPr>
          <w:t>Alstonia</w:t>
        </w:r>
        <w:proofErr w:type="spellEnd"/>
        <w:r>
          <w:rPr>
            <w:b/>
            <w:color w:val="1155CC"/>
            <w:u w:val="single"/>
          </w:rPr>
          <w:t xml:space="preserve"> </w:t>
        </w:r>
        <w:proofErr w:type="spellStart"/>
        <w:r>
          <w:rPr>
            <w:b/>
            <w:color w:val="1155CC"/>
            <w:u w:val="single"/>
          </w:rPr>
          <w:t>scholaris</w:t>
        </w:r>
        <w:proofErr w:type="spellEnd"/>
        <w:r>
          <w:rPr>
            <w:b/>
            <w:color w:val="1155CC"/>
            <w:u w:val="single"/>
          </w:rPr>
          <w:t xml:space="preserve"> / WHITE CHEESE WOOD / tang jiao </w:t>
        </w:r>
        <w:proofErr w:type="spellStart"/>
        <w:r>
          <w:rPr>
            <w:b/>
            <w:color w:val="1155CC"/>
            <w:u w:val="single"/>
          </w:rPr>
          <w:t>shu</w:t>
        </w:r>
        <w:proofErr w:type="spellEnd"/>
        <w:r>
          <w:rPr>
            <w:b/>
            <w:color w:val="1155CC"/>
            <w:u w:val="single"/>
          </w:rPr>
          <w:t xml:space="preserve"> /: Philippine Medicinal Herbs / Philippine Alternative Medicine</w:t>
        </w:r>
      </w:hyperlink>
    </w:p>
    <w:p w14:paraId="463B033D" w14:textId="77777777" w:rsidR="00720137" w:rsidRDefault="00720137" w:rsidP="00FA245B"/>
    <w:p w14:paraId="2A4A1BA7" w14:textId="77777777" w:rsidR="00720137" w:rsidRDefault="00720137" w:rsidP="00FA245B"/>
    <w:p w14:paraId="257D68B2" w14:textId="77777777" w:rsidR="00720137" w:rsidRDefault="00720137" w:rsidP="00FA245B"/>
    <w:p w14:paraId="6F93AB17" w14:textId="77777777" w:rsidR="00720137" w:rsidRDefault="00720137" w:rsidP="00FA245B"/>
    <w:p w14:paraId="1443C334" w14:textId="77777777" w:rsidR="00720137" w:rsidRDefault="00720137" w:rsidP="00FA245B"/>
    <w:p w14:paraId="689FB200" w14:textId="77777777" w:rsidR="00720137" w:rsidRDefault="00720137" w:rsidP="00FA245B"/>
    <w:p w14:paraId="3464180A" w14:textId="77777777" w:rsidR="00720137" w:rsidRDefault="00720137" w:rsidP="00FA245B"/>
    <w:p w14:paraId="01B776AD" w14:textId="77777777" w:rsidR="00720137" w:rsidRDefault="00720137" w:rsidP="00FA245B"/>
    <w:p w14:paraId="076D1A74" w14:textId="77777777" w:rsidR="00720137" w:rsidRDefault="00720137" w:rsidP="00FA245B"/>
    <w:p w14:paraId="3361C631" w14:textId="77777777" w:rsidR="00720137" w:rsidRDefault="00720137" w:rsidP="00FA245B"/>
    <w:p w14:paraId="305AB7C5" w14:textId="77777777" w:rsidR="00720137" w:rsidRDefault="00720137" w:rsidP="00FA245B"/>
    <w:p w14:paraId="3C3D6179" w14:textId="77777777" w:rsidR="00720137" w:rsidRDefault="00720137" w:rsidP="00FA245B"/>
    <w:p w14:paraId="08775310" w14:textId="77777777" w:rsidR="00720137" w:rsidRDefault="00720137" w:rsidP="00FA245B"/>
    <w:p w14:paraId="5A1E5316" w14:textId="77777777" w:rsidR="00720137" w:rsidRDefault="00720137" w:rsidP="00FA245B"/>
    <w:p w14:paraId="68844EB4" w14:textId="77777777" w:rsidR="00720137" w:rsidRDefault="00720137" w:rsidP="00FA245B"/>
    <w:p w14:paraId="539B33FB" w14:textId="77777777" w:rsidR="00720137" w:rsidRDefault="00720137" w:rsidP="00FA245B"/>
    <w:p w14:paraId="42386AB6" w14:textId="77777777" w:rsidR="00720137" w:rsidRDefault="00720137" w:rsidP="00FA245B"/>
    <w:p w14:paraId="28703FBB" w14:textId="77777777" w:rsidR="00720137" w:rsidRDefault="00720137" w:rsidP="00FA245B"/>
    <w:p w14:paraId="244736B7" w14:textId="77777777" w:rsidR="00720137" w:rsidRDefault="00720137" w:rsidP="00FA245B"/>
    <w:p w14:paraId="48879642" w14:textId="77777777" w:rsidR="00720137" w:rsidRDefault="00720137" w:rsidP="00FA245B"/>
    <w:p w14:paraId="49EBC45F" w14:textId="77777777" w:rsidR="00720137" w:rsidRDefault="00720137" w:rsidP="00FA245B"/>
    <w:p w14:paraId="500324FC" w14:textId="77777777" w:rsidR="00720137" w:rsidRDefault="00720137" w:rsidP="00FA245B"/>
    <w:p w14:paraId="02F150F2" w14:textId="77777777" w:rsidR="00720137" w:rsidRDefault="00720137" w:rsidP="00FA245B"/>
    <w:p w14:paraId="6A0B827F" w14:textId="77777777" w:rsidR="00720137" w:rsidRDefault="00720137" w:rsidP="00FA245B"/>
    <w:p w14:paraId="765A5C00" w14:textId="77777777" w:rsidR="00720137" w:rsidRDefault="00720137" w:rsidP="00FA245B"/>
    <w:p w14:paraId="213934D5" w14:textId="77777777" w:rsidR="00720137" w:rsidRDefault="00720137" w:rsidP="00FA245B"/>
    <w:p w14:paraId="3A86164E" w14:textId="77777777" w:rsidR="00720137" w:rsidRDefault="00720137" w:rsidP="00FA245B"/>
    <w:p w14:paraId="71022EE8" w14:textId="77777777" w:rsidR="00720137" w:rsidRDefault="00720137" w:rsidP="00FA245B"/>
    <w:p w14:paraId="3B409897" w14:textId="77777777" w:rsidR="00720137" w:rsidRDefault="00720137" w:rsidP="00FA245B"/>
    <w:p w14:paraId="00000075" w14:textId="77777777" w:rsidR="00C6469E" w:rsidRDefault="00000000" w:rsidP="00FA245B">
      <w:pPr>
        <w:pStyle w:val="Heading6"/>
        <w:spacing w:line="240" w:lineRule="auto"/>
        <w:rPr>
          <w:b/>
          <w:color w:val="274E13"/>
        </w:rPr>
      </w:pPr>
      <w:bookmarkStart w:id="6" w:name="_a9sy08hs78yu" w:colFirst="0" w:colLast="0"/>
      <w:bookmarkEnd w:id="6"/>
      <w:r>
        <w:rPr>
          <w:b/>
          <w:color w:val="274E13"/>
        </w:rPr>
        <w:lastRenderedPageBreak/>
        <w:t>Mahogany</w:t>
      </w:r>
    </w:p>
    <w:p w14:paraId="00000076" w14:textId="77777777" w:rsidR="00C6469E" w:rsidRDefault="00000000" w:rsidP="00FA245B">
      <w:pPr>
        <w:spacing w:before="240" w:after="240" w:line="240" w:lineRule="auto"/>
        <w:rPr>
          <w:i/>
        </w:rPr>
      </w:pPr>
      <w:r>
        <w:rPr>
          <w:b/>
        </w:rPr>
        <w:t>Scientific Name:</w:t>
      </w:r>
      <w:r>
        <w:t xml:space="preserve"> </w:t>
      </w:r>
      <w:r>
        <w:rPr>
          <w:i/>
        </w:rPr>
        <w:t xml:space="preserve">Swietenia </w:t>
      </w:r>
      <w:proofErr w:type="spellStart"/>
      <w:r>
        <w:rPr>
          <w:i/>
        </w:rPr>
        <w:t>mahogani</w:t>
      </w:r>
      <w:proofErr w:type="spellEnd"/>
    </w:p>
    <w:p w14:paraId="00000077" w14:textId="77777777" w:rsidR="00C6469E" w:rsidRDefault="00000000" w:rsidP="00FA245B">
      <w:pPr>
        <w:spacing w:before="240" w:after="240" w:line="240" w:lineRule="auto"/>
      </w:pPr>
      <w:r>
        <w:rPr>
          <w:b/>
        </w:rPr>
        <w:t>Common Name:</w:t>
      </w:r>
      <w:r>
        <w:t xml:space="preserve"> Mahogany </w:t>
      </w:r>
    </w:p>
    <w:p w14:paraId="00000078" w14:textId="77777777" w:rsidR="00C6469E" w:rsidRDefault="00000000" w:rsidP="00FA245B">
      <w:pPr>
        <w:spacing w:before="240" w:after="240" w:line="240" w:lineRule="auto"/>
      </w:pPr>
      <w:r>
        <w:rPr>
          <w:b/>
        </w:rPr>
        <w:t>Local Name:</w:t>
      </w:r>
      <w:r>
        <w:t xml:space="preserve"> </w:t>
      </w:r>
      <w:proofErr w:type="spellStart"/>
      <w:r>
        <w:t>Kaoba</w:t>
      </w:r>
      <w:proofErr w:type="spellEnd"/>
      <w:r>
        <w:t xml:space="preserve"> </w:t>
      </w:r>
      <w:r>
        <w:br/>
      </w:r>
    </w:p>
    <w:p w14:paraId="00000079" w14:textId="77777777" w:rsidR="00C6469E" w:rsidRDefault="00000000" w:rsidP="00FA245B">
      <w:pPr>
        <w:spacing w:before="240" w:after="240" w:line="240" w:lineRule="auto"/>
      </w:pPr>
      <w:r>
        <w:rPr>
          <w:b/>
        </w:rPr>
        <w:t>Domain:</w:t>
      </w:r>
      <w:r>
        <w:t xml:space="preserve"> </w:t>
      </w:r>
      <w:proofErr w:type="spellStart"/>
      <w:r>
        <w:t>Eukaryota</w:t>
      </w:r>
      <w:proofErr w:type="spellEnd"/>
    </w:p>
    <w:p w14:paraId="0000007A" w14:textId="77777777" w:rsidR="00C6469E" w:rsidRDefault="00000000" w:rsidP="00FA245B">
      <w:pPr>
        <w:spacing w:before="240" w:after="240" w:line="240" w:lineRule="auto"/>
        <w:ind w:left="720"/>
        <w:rPr>
          <w:b/>
        </w:rPr>
      </w:pPr>
      <w:r>
        <w:rPr>
          <w:b/>
        </w:rPr>
        <w:t>Kingdom:</w:t>
      </w:r>
      <w:r>
        <w:t xml:space="preserve"> Plantae</w:t>
      </w:r>
    </w:p>
    <w:p w14:paraId="0000007B" w14:textId="77777777" w:rsidR="00C6469E" w:rsidRDefault="00000000" w:rsidP="00FA245B">
      <w:pPr>
        <w:spacing w:before="240" w:after="240" w:line="240" w:lineRule="auto"/>
        <w:ind w:left="720" w:firstLine="720"/>
      </w:pPr>
      <w:r>
        <w:rPr>
          <w:b/>
        </w:rPr>
        <w:t>Phylum:</w:t>
      </w:r>
      <w:r>
        <w:t xml:space="preserve"> </w:t>
      </w:r>
      <w:proofErr w:type="spellStart"/>
      <w:r>
        <w:t>Tracheophyta</w:t>
      </w:r>
      <w:proofErr w:type="spellEnd"/>
    </w:p>
    <w:p w14:paraId="0000007C" w14:textId="77777777" w:rsidR="00C6469E" w:rsidRDefault="00000000" w:rsidP="00FA245B">
      <w:pPr>
        <w:spacing w:before="240" w:after="240" w:line="240" w:lineRule="auto"/>
        <w:ind w:left="1440" w:firstLine="720"/>
      </w:pPr>
      <w:r>
        <w:rPr>
          <w:b/>
        </w:rPr>
        <w:t>Class:</w:t>
      </w:r>
      <w:r>
        <w:t xml:space="preserve"> Magnoliopsida</w:t>
      </w:r>
    </w:p>
    <w:p w14:paraId="0000007D" w14:textId="77777777" w:rsidR="00C6469E" w:rsidRDefault="00000000" w:rsidP="00FA245B">
      <w:pPr>
        <w:spacing w:before="240" w:after="240" w:line="240" w:lineRule="auto"/>
        <w:ind w:left="2160" w:firstLine="720"/>
      </w:pPr>
      <w:r>
        <w:rPr>
          <w:b/>
        </w:rPr>
        <w:t>Order:</w:t>
      </w:r>
      <w:r>
        <w:t xml:space="preserve"> Sapindales</w:t>
      </w:r>
    </w:p>
    <w:p w14:paraId="0000007E" w14:textId="77777777" w:rsidR="00C6469E" w:rsidRDefault="00000000" w:rsidP="00FA245B">
      <w:pPr>
        <w:spacing w:before="240" w:after="240" w:line="240" w:lineRule="auto"/>
        <w:ind w:left="2880" w:firstLine="720"/>
      </w:pPr>
      <w:r>
        <w:rPr>
          <w:b/>
        </w:rPr>
        <w:t>Family:</w:t>
      </w:r>
      <w:r>
        <w:t xml:space="preserve"> </w:t>
      </w:r>
      <w:proofErr w:type="spellStart"/>
      <w:r>
        <w:t>Meliaceae</w:t>
      </w:r>
      <w:proofErr w:type="spellEnd"/>
    </w:p>
    <w:p w14:paraId="0000007F" w14:textId="77777777" w:rsidR="00C6469E" w:rsidRDefault="00000000" w:rsidP="00FA245B">
      <w:pPr>
        <w:spacing w:before="240" w:after="240" w:line="240" w:lineRule="auto"/>
        <w:ind w:left="3600" w:firstLine="720"/>
      </w:pPr>
      <w:r>
        <w:rPr>
          <w:b/>
        </w:rPr>
        <w:t>Genus:</w:t>
      </w:r>
      <w:r>
        <w:t xml:space="preserve"> Swietenia Jacq.</w:t>
      </w:r>
    </w:p>
    <w:p w14:paraId="00000080" w14:textId="77777777" w:rsidR="00C6469E" w:rsidRDefault="00000000" w:rsidP="00FA245B">
      <w:pPr>
        <w:spacing w:before="240" w:after="240" w:line="240" w:lineRule="auto"/>
        <w:ind w:left="4320" w:firstLine="720"/>
        <w:rPr>
          <w:i/>
        </w:rPr>
      </w:pPr>
      <w:r>
        <w:rPr>
          <w:b/>
        </w:rPr>
        <w:t>Species:</w:t>
      </w:r>
      <w:r>
        <w:t xml:space="preserve"> </w:t>
      </w:r>
      <w:r>
        <w:rPr>
          <w:i/>
        </w:rPr>
        <w:t xml:space="preserve">Swietenia </w:t>
      </w:r>
      <w:proofErr w:type="spellStart"/>
      <w:r>
        <w:rPr>
          <w:i/>
        </w:rPr>
        <w:t>mahogani</w:t>
      </w:r>
      <w:proofErr w:type="spellEnd"/>
    </w:p>
    <w:p w14:paraId="00000081" w14:textId="77777777" w:rsidR="00C6469E" w:rsidRDefault="00000000" w:rsidP="00FA245B">
      <w:pPr>
        <w:spacing w:before="240" w:after="240"/>
        <w:rPr>
          <w:b/>
        </w:rPr>
      </w:pPr>
      <w:r>
        <w:t xml:space="preserve"> </w:t>
      </w:r>
      <w:r>
        <w:rPr>
          <w:b/>
        </w:rPr>
        <w:t>Description:</w:t>
      </w:r>
    </w:p>
    <w:p w14:paraId="00000082" w14:textId="77777777" w:rsidR="00C6469E" w:rsidRDefault="00000000" w:rsidP="00FA245B">
      <w:pPr>
        <w:spacing w:before="240" w:after="240" w:line="240" w:lineRule="auto"/>
      </w:pPr>
      <w:r>
        <w:tab/>
        <w:t>Mahogany is a deciduous, erect tree that grows to a height of 10 meters, featuring a heavy, dark-green, and dense crown. The trunk is buttressed, and the bark is dark gray and ridged. Young leaves are pink when they first emerge, soon turning green. The leaves are alternate, smooth, and compound, about 15 centimeters long, with 3 to 6 pairs (most often 5 pairs) of leaflets. Leaflets are inequilateral, ovate to oblong-ovate, 5 to 8 centimeters long and half as wide, pointed at the tip, and broadly obtuse or rounded at the base. Flowers are greenish yellow, about 8 millimeters wide, and borne in axillary panicles shorter than the foliage.</w:t>
      </w:r>
    </w:p>
    <w:p w14:paraId="00000083" w14:textId="77777777" w:rsidR="00C6469E" w:rsidRDefault="00000000" w:rsidP="00FA245B">
      <w:pPr>
        <w:spacing w:before="240" w:after="240"/>
        <w:rPr>
          <w:b/>
        </w:rPr>
      </w:pPr>
      <w:r>
        <w:rPr>
          <w:b/>
        </w:rPr>
        <w:t>Additional Information:</w:t>
      </w:r>
    </w:p>
    <w:p w14:paraId="00000084" w14:textId="77777777" w:rsidR="00C6469E" w:rsidRDefault="00000000" w:rsidP="00FA245B">
      <w:pPr>
        <w:numPr>
          <w:ilvl w:val="0"/>
          <w:numId w:val="3"/>
        </w:numPr>
        <w:spacing w:before="240" w:line="240" w:lineRule="auto"/>
      </w:pPr>
      <w:r>
        <w:t>Mahogany was introduced to the Philippines in 1907 as park trees in Manila.</w:t>
      </w:r>
    </w:p>
    <w:p w14:paraId="00000085" w14:textId="77777777" w:rsidR="00C6469E" w:rsidRDefault="00000000" w:rsidP="00FA245B">
      <w:pPr>
        <w:numPr>
          <w:ilvl w:val="0"/>
          <w:numId w:val="3"/>
        </w:numPr>
        <w:spacing w:line="240" w:lineRule="auto"/>
      </w:pPr>
      <w:r>
        <w:t>In the Philippines, environmentalists are calling for an end to the planting of mahogany because of its negative impact on the environment and wildlife.</w:t>
      </w:r>
    </w:p>
    <w:p w14:paraId="00000086" w14:textId="77777777" w:rsidR="00C6469E" w:rsidRDefault="00000000" w:rsidP="00FA245B">
      <w:pPr>
        <w:numPr>
          <w:ilvl w:val="0"/>
          <w:numId w:val="3"/>
        </w:numPr>
        <w:spacing w:line="240" w:lineRule="auto"/>
      </w:pPr>
      <w:r>
        <w:t xml:space="preserve">Philippine Mahogany is a name that applies to </w:t>
      </w:r>
      <w:proofErr w:type="gramStart"/>
      <w:r>
        <w:t>a number of</w:t>
      </w:r>
      <w:proofErr w:type="gramEnd"/>
      <w:r>
        <w:t xml:space="preserve"> wood species coming from southeast Asia.</w:t>
      </w:r>
    </w:p>
    <w:p w14:paraId="00000087" w14:textId="77777777" w:rsidR="00C6469E" w:rsidRDefault="00000000" w:rsidP="00FA245B">
      <w:pPr>
        <w:numPr>
          <w:ilvl w:val="0"/>
          <w:numId w:val="3"/>
        </w:numPr>
        <w:spacing w:after="240" w:line="240" w:lineRule="auto"/>
      </w:pPr>
      <w:r>
        <w:t>Philippine Mahogany is very commonly used in India, Malaysia, Indonesia, and the Philippines.</w:t>
      </w:r>
    </w:p>
    <w:p w14:paraId="00000088" w14:textId="77777777" w:rsidR="00C6469E" w:rsidRDefault="00000000" w:rsidP="00FA245B">
      <w:pPr>
        <w:spacing w:before="240" w:after="240"/>
      </w:pPr>
      <w:r>
        <w:rPr>
          <w:b/>
        </w:rPr>
        <w:t>Uses in Filipino Folklore and Other Uses:</w:t>
      </w:r>
      <w:r>
        <w:t xml:space="preserve">  </w:t>
      </w:r>
    </w:p>
    <w:p w14:paraId="00000089" w14:textId="77777777" w:rsidR="00C6469E" w:rsidRDefault="00000000" w:rsidP="00FA245B">
      <w:pPr>
        <w:spacing w:before="240" w:after="240" w:line="240" w:lineRule="auto"/>
        <w:ind w:firstLine="720"/>
      </w:pPr>
      <w:r>
        <w:t xml:space="preserve">In Filipino culture, Ifugao migrants use it for malaria, cough, and miscarriage. The bark is antipyretic and tonic. The wood is highly prized and reddish-brown, used for furniture </w:t>
      </w:r>
      <w:r>
        <w:lastRenderedPageBreak/>
        <w:t>and musical instruments in India and is much desired in Manila as a shade tree because of its fast growth. Branched wood and crooked stems are used to make charcoal in Haiti.</w:t>
      </w:r>
    </w:p>
    <w:p w14:paraId="0000008A" w14:textId="77777777" w:rsidR="00C6469E" w:rsidRDefault="00000000" w:rsidP="00FA245B">
      <w:pPr>
        <w:spacing w:before="240" w:after="240"/>
      </w:pPr>
      <w:r>
        <w:rPr>
          <w:color w:val="4A86E8"/>
        </w:rPr>
        <w:t>References:</w:t>
      </w:r>
    </w:p>
    <w:p w14:paraId="0000008B" w14:textId="77777777" w:rsidR="00C6469E" w:rsidRDefault="00000000" w:rsidP="00FA245B">
      <w:pPr>
        <w:pBdr>
          <w:bottom w:val="double" w:sz="6" w:space="1" w:color="auto"/>
        </w:pBdr>
        <w:spacing w:before="240" w:after="240" w:line="240" w:lineRule="auto"/>
        <w:rPr>
          <w:b/>
        </w:rPr>
      </w:pPr>
      <w:hyperlink r:id="rId15" w:anchor=":~:text=Common%20names%E2%80%8B%E2%80%8B%20Cedrela%20mahogani%20L.%20Mahogany%20%28Engl.%29%20Big%20leaf%20mahogany%20%28Engl.%29%20Swietenia%20mahogani%20C.">
        <w:r>
          <w:rPr>
            <w:color w:val="1155CC"/>
            <w:u w:val="single"/>
          </w:rPr>
          <w:t xml:space="preserve">Mahogany, Swietenia </w:t>
        </w:r>
        <w:proofErr w:type="spellStart"/>
        <w:r>
          <w:rPr>
            <w:color w:val="1155CC"/>
            <w:u w:val="single"/>
          </w:rPr>
          <w:t>mahogani</w:t>
        </w:r>
        <w:proofErr w:type="spellEnd"/>
        <w:r>
          <w:rPr>
            <w:color w:val="1155CC"/>
            <w:u w:val="single"/>
          </w:rPr>
          <w:t xml:space="preserve"> Jacq., WEST INDIAN MAHOGANY, Tao </w:t>
        </w:r>
        <w:proofErr w:type="spellStart"/>
        <w:r>
          <w:rPr>
            <w:color w:val="1155CC"/>
            <w:u w:val="single"/>
          </w:rPr>
          <w:t>hua</w:t>
        </w:r>
        <w:proofErr w:type="spellEnd"/>
        <w:r>
          <w:rPr>
            <w:color w:val="1155CC"/>
            <w:u w:val="single"/>
          </w:rPr>
          <w:t xml:space="preserve"> </w:t>
        </w:r>
        <w:proofErr w:type="spellStart"/>
        <w:r>
          <w:rPr>
            <w:color w:val="1155CC"/>
            <w:u w:val="single"/>
          </w:rPr>
          <w:t>xin</w:t>
        </w:r>
        <w:proofErr w:type="spellEnd"/>
        <w:r>
          <w:rPr>
            <w:color w:val="1155CC"/>
            <w:u w:val="single"/>
          </w:rPr>
          <w:t xml:space="preserve"> mu : Philippine Medicinal Herbs / Philippine HERBAL THERAPY / Alternative Medicine / </w:t>
        </w:r>
        <w:proofErr w:type="spellStart"/>
        <w:r>
          <w:rPr>
            <w:color w:val="1155CC"/>
            <w:u w:val="single"/>
          </w:rPr>
          <w:t>StuartXchange</w:t>
        </w:r>
        <w:proofErr w:type="spellEnd"/>
      </w:hyperlink>
      <w:r>
        <w:br/>
      </w:r>
      <w:hyperlink r:id="rId16">
        <w:r>
          <w:rPr>
            <w:color w:val="1155CC"/>
            <w:u w:val="single"/>
          </w:rPr>
          <w:t xml:space="preserve">West Indian Mahogany (Swietenia </w:t>
        </w:r>
        <w:proofErr w:type="spellStart"/>
        <w:r>
          <w:rPr>
            <w:color w:val="1155CC"/>
            <w:u w:val="single"/>
          </w:rPr>
          <w:t>mahagoni</w:t>
        </w:r>
        <w:proofErr w:type="spellEnd"/>
        <w:r>
          <w:rPr>
            <w:color w:val="1155CC"/>
            <w:u w:val="single"/>
          </w:rPr>
          <w:t xml:space="preserve">) · </w:t>
        </w:r>
        <w:proofErr w:type="spellStart"/>
        <w:r>
          <w:rPr>
            <w:color w:val="1155CC"/>
            <w:u w:val="single"/>
          </w:rPr>
          <w:t>iNaturalist</w:t>
        </w:r>
        <w:proofErr w:type="spellEnd"/>
      </w:hyperlink>
      <w:r>
        <w:br/>
      </w:r>
      <w:hyperlink r:id="rId17" w:anchor=":~:text=Kingdom.%20Plantae%20%C2%B7%20Phylum.,Swietenia%20Jacq.&amp;text=Tracheophyta%20%C2%B7%20Class.%20Magnoliopsida,Swietenia%20Jacq.&amp;text=%C2%B7%20Order.%20Sapindales%20%C2%B7,Swietenia%20Jacq.&amp;text=Family.%20Meliaceae%20%C2%B7%20Genus.">
        <w:r>
          <w:rPr>
            <w:color w:val="1155CC"/>
            <w:u w:val="single"/>
          </w:rPr>
          <w:t xml:space="preserve">Swietenia </w:t>
        </w:r>
        <w:proofErr w:type="spellStart"/>
        <w:r>
          <w:rPr>
            <w:color w:val="1155CC"/>
            <w:u w:val="single"/>
          </w:rPr>
          <w:t>mahagoni</w:t>
        </w:r>
        <w:proofErr w:type="spellEnd"/>
        <w:r>
          <w:rPr>
            <w:color w:val="1155CC"/>
            <w:u w:val="single"/>
          </w:rPr>
          <w:t xml:space="preserve"> (L.) Jacq.</w:t>
        </w:r>
      </w:hyperlink>
    </w:p>
    <w:p w14:paraId="5869B018" w14:textId="77777777" w:rsidR="00720137" w:rsidRDefault="00720137" w:rsidP="00FA245B"/>
    <w:p w14:paraId="2570FCEA" w14:textId="77777777" w:rsidR="00720137" w:rsidRDefault="00720137" w:rsidP="00FA245B"/>
    <w:p w14:paraId="67226D68" w14:textId="77777777" w:rsidR="00720137" w:rsidRDefault="00720137" w:rsidP="00FA245B"/>
    <w:p w14:paraId="65EEFC5C" w14:textId="77777777" w:rsidR="00720137" w:rsidRDefault="00720137" w:rsidP="00FA245B"/>
    <w:p w14:paraId="694BF978" w14:textId="77777777" w:rsidR="00720137" w:rsidRDefault="00720137" w:rsidP="00FA245B"/>
    <w:p w14:paraId="166133DB" w14:textId="77777777" w:rsidR="00720137" w:rsidRDefault="00720137" w:rsidP="00FA245B"/>
    <w:p w14:paraId="21EB1D4D" w14:textId="77777777" w:rsidR="00720137" w:rsidRDefault="00720137" w:rsidP="00FA245B"/>
    <w:p w14:paraId="67476111" w14:textId="77777777" w:rsidR="00720137" w:rsidRDefault="00720137" w:rsidP="00FA245B"/>
    <w:p w14:paraId="61DEDD35" w14:textId="77777777" w:rsidR="00720137" w:rsidRDefault="00720137" w:rsidP="00FA245B"/>
    <w:p w14:paraId="511A7262" w14:textId="77777777" w:rsidR="00720137" w:rsidRDefault="00720137" w:rsidP="00FA245B"/>
    <w:p w14:paraId="4D36BE27" w14:textId="77777777" w:rsidR="00720137" w:rsidRDefault="00720137" w:rsidP="00FA245B"/>
    <w:p w14:paraId="03BE73D1" w14:textId="77777777" w:rsidR="00720137" w:rsidRDefault="00720137" w:rsidP="00FA245B"/>
    <w:p w14:paraId="5A5BA7B1" w14:textId="77777777" w:rsidR="00720137" w:rsidRDefault="00720137" w:rsidP="00FA245B"/>
    <w:p w14:paraId="0A7600FD" w14:textId="77777777" w:rsidR="00720137" w:rsidRDefault="00720137" w:rsidP="00FA245B"/>
    <w:p w14:paraId="555E6608" w14:textId="77777777" w:rsidR="00720137" w:rsidRDefault="00720137" w:rsidP="00FA245B"/>
    <w:p w14:paraId="58805729" w14:textId="77777777" w:rsidR="00720137" w:rsidRDefault="00720137" w:rsidP="00FA245B"/>
    <w:p w14:paraId="695DCBFC" w14:textId="77777777" w:rsidR="00720137" w:rsidRDefault="00720137" w:rsidP="00FA245B"/>
    <w:p w14:paraId="6F640738" w14:textId="77777777" w:rsidR="00720137" w:rsidRDefault="00720137" w:rsidP="00FA245B"/>
    <w:p w14:paraId="24967514" w14:textId="77777777" w:rsidR="00720137" w:rsidRDefault="00720137" w:rsidP="00FA245B"/>
    <w:p w14:paraId="5DD1916F" w14:textId="77777777" w:rsidR="00720137" w:rsidRDefault="00720137" w:rsidP="00FA245B"/>
    <w:p w14:paraId="6A3B4EB7" w14:textId="77777777" w:rsidR="00720137" w:rsidRDefault="00720137" w:rsidP="00FA245B"/>
    <w:p w14:paraId="58D9E9B7" w14:textId="77777777" w:rsidR="00720137" w:rsidRDefault="00720137" w:rsidP="00FA245B"/>
    <w:p w14:paraId="6FD97639" w14:textId="77777777" w:rsidR="00720137" w:rsidRDefault="00720137" w:rsidP="00FA245B"/>
    <w:p w14:paraId="08DF6C7C" w14:textId="77777777" w:rsidR="00720137" w:rsidRDefault="00720137" w:rsidP="00FA245B"/>
    <w:p w14:paraId="1B0A9B30" w14:textId="77777777" w:rsidR="00720137" w:rsidRDefault="00720137" w:rsidP="00FA245B"/>
    <w:p w14:paraId="1A99E2F5" w14:textId="77777777" w:rsidR="00720137" w:rsidRDefault="00720137" w:rsidP="00FA245B"/>
    <w:p w14:paraId="70CB6537" w14:textId="77777777" w:rsidR="00720137" w:rsidRDefault="00720137" w:rsidP="00FA245B"/>
    <w:p w14:paraId="28E5F21A" w14:textId="77777777" w:rsidR="00720137" w:rsidRDefault="00720137" w:rsidP="00FA245B"/>
    <w:p w14:paraId="5AB38794" w14:textId="77777777" w:rsidR="00720137" w:rsidRDefault="00720137" w:rsidP="00FA245B"/>
    <w:p w14:paraId="2650A16B" w14:textId="77777777" w:rsidR="00720137" w:rsidRDefault="00720137" w:rsidP="00FA245B"/>
    <w:p w14:paraId="78D680DD" w14:textId="77777777" w:rsidR="00720137" w:rsidRDefault="00720137" w:rsidP="00FA245B"/>
    <w:p w14:paraId="10787093" w14:textId="77777777" w:rsidR="00720137" w:rsidRDefault="00720137" w:rsidP="00FA245B"/>
    <w:p w14:paraId="07C7A9FE" w14:textId="77777777" w:rsidR="00720137" w:rsidRDefault="00720137" w:rsidP="00FA245B"/>
    <w:p w14:paraId="0000008D" w14:textId="77777777" w:rsidR="00C6469E" w:rsidRDefault="00000000" w:rsidP="00FA245B">
      <w:pPr>
        <w:spacing w:before="240" w:after="240"/>
      </w:pPr>
      <w:r>
        <w:rPr>
          <w:sz w:val="24"/>
          <w:szCs w:val="24"/>
        </w:rPr>
        <w:lastRenderedPageBreak/>
        <w:t>Strangler fig</w:t>
      </w:r>
    </w:p>
    <w:p w14:paraId="0000008E" w14:textId="77777777" w:rsidR="00C6469E" w:rsidRDefault="00000000" w:rsidP="00FA245B">
      <w:pPr>
        <w:spacing w:before="240" w:after="240"/>
        <w:rPr>
          <w:i/>
          <w:sz w:val="24"/>
          <w:szCs w:val="24"/>
        </w:rPr>
      </w:pPr>
      <w:r>
        <w:rPr>
          <w:b/>
        </w:rPr>
        <w:t xml:space="preserve">Scientific Name: </w:t>
      </w:r>
      <w:r>
        <w:rPr>
          <w:i/>
          <w:sz w:val="24"/>
          <w:szCs w:val="24"/>
        </w:rPr>
        <w:t>Ficus altissima Blume</w:t>
      </w:r>
    </w:p>
    <w:p w14:paraId="0000008F" w14:textId="77777777" w:rsidR="00C6469E" w:rsidRDefault="00000000" w:rsidP="00FA245B">
      <w:pPr>
        <w:spacing w:before="240" w:after="240"/>
        <w:rPr>
          <w:sz w:val="24"/>
          <w:szCs w:val="24"/>
        </w:rPr>
      </w:pPr>
      <w:r>
        <w:rPr>
          <w:b/>
        </w:rPr>
        <w:t xml:space="preserve">Common Name: </w:t>
      </w:r>
      <w:r>
        <w:rPr>
          <w:sz w:val="24"/>
          <w:szCs w:val="24"/>
        </w:rPr>
        <w:t>Strangler fig</w:t>
      </w:r>
    </w:p>
    <w:p w14:paraId="00000090" w14:textId="77777777" w:rsidR="00C6469E" w:rsidRDefault="00000000" w:rsidP="00FA245B">
      <w:pPr>
        <w:spacing w:before="240" w:after="240"/>
      </w:pPr>
      <w:r>
        <w:rPr>
          <w:b/>
        </w:rPr>
        <w:t xml:space="preserve">Local Name: </w:t>
      </w:r>
      <w:r>
        <w:rPr>
          <w:sz w:val="24"/>
          <w:szCs w:val="24"/>
        </w:rPr>
        <w:t>Balete</w:t>
      </w:r>
      <w:r>
        <w:rPr>
          <w:sz w:val="24"/>
          <w:szCs w:val="24"/>
        </w:rPr>
        <w:br/>
      </w:r>
    </w:p>
    <w:p w14:paraId="00000091" w14:textId="77777777" w:rsidR="00C6469E" w:rsidRDefault="00000000" w:rsidP="00FA245B">
      <w:pPr>
        <w:spacing w:before="240" w:after="240"/>
      </w:pPr>
      <w:r>
        <w:rPr>
          <w:b/>
        </w:rPr>
        <w:t xml:space="preserve">Domain: </w:t>
      </w:r>
      <w:r>
        <w:t>Eukarya</w:t>
      </w:r>
    </w:p>
    <w:p w14:paraId="00000092" w14:textId="77777777" w:rsidR="00C6469E" w:rsidRDefault="00000000" w:rsidP="00FA245B">
      <w:pPr>
        <w:spacing w:before="240" w:after="240"/>
        <w:ind w:firstLine="720"/>
        <w:rPr>
          <w:b/>
        </w:rPr>
      </w:pPr>
      <w:r>
        <w:rPr>
          <w:b/>
        </w:rPr>
        <w:t>Kingdom:</w:t>
      </w:r>
      <w:r>
        <w:t xml:space="preserve"> Plantae</w:t>
      </w:r>
    </w:p>
    <w:p w14:paraId="00000093" w14:textId="77777777" w:rsidR="00C6469E" w:rsidRDefault="00000000" w:rsidP="00FA245B">
      <w:pPr>
        <w:spacing w:before="240" w:after="240"/>
        <w:ind w:left="720" w:firstLine="720"/>
      </w:pPr>
      <w:r>
        <w:rPr>
          <w:b/>
        </w:rPr>
        <w:t>Phylum:</w:t>
      </w:r>
      <w:r>
        <w:t xml:space="preserve"> </w:t>
      </w:r>
      <w:proofErr w:type="spellStart"/>
      <w:r>
        <w:t>Tracheophyta</w:t>
      </w:r>
      <w:proofErr w:type="spellEnd"/>
    </w:p>
    <w:p w14:paraId="00000094" w14:textId="77777777" w:rsidR="00C6469E" w:rsidRDefault="00000000" w:rsidP="00FA245B">
      <w:pPr>
        <w:spacing w:before="240" w:after="240"/>
        <w:ind w:left="1440" w:firstLine="720"/>
      </w:pPr>
      <w:r>
        <w:rPr>
          <w:b/>
        </w:rPr>
        <w:t>Class:</w:t>
      </w:r>
      <w:r>
        <w:t xml:space="preserve"> Magnoliopsida</w:t>
      </w:r>
    </w:p>
    <w:p w14:paraId="00000095" w14:textId="77777777" w:rsidR="00C6469E" w:rsidRDefault="00000000" w:rsidP="00FA245B">
      <w:pPr>
        <w:spacing w:before="240" w:after="240"/>
        <w:ind w:left="2160" w:firstLine="720"/>
      </w:pPr>
      <w:r>
        <w:rPr>
          <w:b/>
        </w:rPr>
        <w:t>Order:</w:t>
      </w:r>
      <w:r>
        <w:t xml:space="preserve"> Rosales</w:t>
      </w:r>
    </w:p>
    <w:p w14:paraId="00000096" w14:textId="77777777" w:rsidR="00C6469E" w:rsidRDefault="00000000" w:rsidP="00FA245B">
      <w:pPr>
        <w:spacing w:before="240" w:after="240"/>
        <w:ind w:left="2880" w:firstLine="720"/>
      </w:pPr>
      <w:r>
        <w:rPr>
          <w:b/>
        </w:rPr>
        <w:t>Family:</w:t>
      </w:r>
      <w:r>
        <w:t xml:space="preserve"> </w:t>
      </w:r>
      <w:proofErr w:type="spellStart"/>
      <w:r>
        <w:t>Moracea</w:t>
      </w:r>
      <w:proofErr w:type="spellEnd"/>
    </w:p>
    <w:p w14:paraId="00000097" w14:textId="77777777" w:rsidR="00C6469E" w:rsidRDefault="00000000" w:rsidP="00FA245B">
      <w:pPr>
        <w:spacing w:before="240" w:after="240"/>
        <w:ind w:left="3600" w:firstLine="720"/>
      </w:pPr>
      <w:r>
        <w:rPr>
          <w:b/>
        </w:rPr>
        <w:t>Genus:</w:t>
      </w:r>
      <w:r>
        <w:t xml:space="preserve"> Ficus</w:t>
      </w:r>
    </w:p>
    <w:p w14:paraId="00000098" w14:textId="77777777" w:rsidR="00C6469E" w:rsidRDefault="00000000" w:rsidP="00FA245B">
      <w:pPr>
        <w:spacing w:before="240" w:after="240"/>
        <w:ind w:left="4320" w:firstLine="720"/>
        <w:rPr>
          <w:i/>
        </w:rPr>
      </w:pPr>
      <w:r>
        <w:rPr>
          <w:b/>
        </w:rPr>
        <w:t>Species:</w:t>
      </w:r>
      <w:r>
        <w:t xml:space="preserve"> </w:t>
      </w:r>
      <w:r>
        <w:rPr>
          <w:i/>
        </w:rPr>
        <w:t>Ficus altissima Blume</w:t>
      </w:r>
    </w:p>
    <w:p w14:paraId="00000099" w14:textId="77777777" w:rsidR="00C6469E" w:rsidRDefault="00000000" w:rsidP="00FA245B">
      <w:pPr>
        <w:spacing w:before="240" w:after="240"/>
      </w:pPr>
      <w:r>
        <w:rPr>
          <w:b/>
        </w:rPr>
        <w:t>Description:</w:t>
      </w:r>
      <w:r>
        <w:rPr>
          <w:b/>
        </w:rPr>
        <w:br/>
        <w:t xml:space="preserve">         </w:t>
      </w:r>
      <w:r>
        <w:rPr>
          <w:b/>
        </w:rPr>
        <w:tab/>
      </w:r>
      <w:r>
        <w:t xml:space="preserve">Ficus altissima is a large, evergreen forest tree, growing to 30 m (98 ft), with a spreading crown and often multiple buttressed trunks and characteristic of its subgenus </w:t>
      </w:r>
      <w:proofErr w:type="spellStart"/>
      <w:r>
        <w:t>Urostigma</w:t>
      </w:r>
      <w:proofErr w:type="spellEnd"/>
      <w:r>
        <w:t xml:space="preserve">. The bark is smooth and grey, with small pale brown pustules. The branches are </w:t>
      </w:r>
      <w:proofErr w:type="gramStart"/>
      <w:r>
        <w:t>spreading</w:t>
      </w:r>
      <w:proofErr w:type="gramEnd"/>
      <w:r>
        <w:t xml:space="preserve"> and the twigs are hairy and often green when young. The leaves are alternate, elliptic to ovate, with entire margins and up to 100 by 40 mm (3.9 by 1.6 in). They are supported on short stalks and have sheathing stipules. The flowers are solitary or in pairs and are in the axils of the leaves. They are concealed inside hollow receptacles which grow into orangish-red, many-seeded. 25 mm (1 in) figs following pollination.</w:t>
      </w:r>
    </w:p>
    <w:p w14:paraId="0000009A" w14:textId="77777777" w:rsidR="00C6469E" w:rsidRDefault="00000000" w:rsidP="00FA245B">
      <w:pPr>
        <w:spacing w:before="240" w:after="240"/>
        <w:rPr>
          <w:b/>
        </w:rPr>
      </w:pPr>
      <w:r>
        <w:rPr>
          <w:b/>
        </w:rPr>
        <w:t>Additional Information:</w:t>
      </w:r>
    </w:p>
    <w:p w14:paraId="0000009B" w14:textId="77777777" w:rsidR="00C6469E" w:rsidRDefault="00000000" w:rsidP="00FA245B">
      <w:pPr>
        <w:numPr>
          <w:ilvl w:val="0"/>
          <w:numId w:val="1"/>
        </w:numPr>
        <w:spacing w:before="240"/>
      </w:pPr>
      <w:r>
        <w:t>Ficus altissima is native to southeastern Asia and many islands in the Pacific.</w:t>
      </w:r>
    </w:p>
    <w:p w14:paraId="0000009C" w14:textId="77777777" w:rsidR="00C6469E" w:rsidRDefault="00000000" w:rsidP="00FA245B">
      <w:pPr>
        <w:numPr>
          <w:ilvl w:val="0"/>
          <w:numId w:val="1"/>
        </w:numPr>
      </w:pPr>
      <w:r>
        <w:t xml:space="preserve">It can also grow as a lithophyte in a crevice in a rock or a </w:t>
      </w:r>
      <w:proofErr w:type="gramStart"/>
      <w:r>
        <w:t>man made</w:t>
      </w:r>
      <w:proofErr w:type="gramEnd"/>
      <w:r>
        <w:t xml:space="preserve"> structure. It is sometimes planted as a shade tree but has a wide root system and is unsuitably large for most urban areas.</w:t>
      </w:r>
    </w:p>
    <w:p w14:paraId="0000009D" w14:textId="77777777" w:rsidR="00C6469E" w:rsidRDefault="00000000" w:rsidP="00FA245B">
      <w:pPr>
        <w:numPr>
          <w:ilvl w:val="0"/>
          <w:numId w:val="1"/>
        </w:numPr>
      </w:pPr>
      <w:r>
        <w:t>Called “strangler fig” because often starting life as an epiphyte, on trees such as Lagerstroemia or palms, sending down roots to the ground which in time grow stout enough to support the growing tree independently. By this time the host tree has been overwhelmed and killed.</w:t>
      </w:r>
    </w:p>
    <w:p w14:paraId="0000009E" w14:textId="77777777" w:rsidR="00C6469E" w:rsidRDefault="00000000" w:rsidP="00FA245B">
      <w:pPr>
        <w:numPr>
          <w:ilvl w:val="0"/>
          <w:numId w:val="1"/>
        </w:numPr>
        <w:spacing w:after="240"/>
      </w:pPr>
      <w:r>
        <w:lastRenderedPageBreak/>
        <w:t xml:space="preserve">One of many trees that hosts lac insects, scale insects in the superfamily </w:t>
      </w:r>
      <w:proofErr w:type="spellStart"/>
      <w:r>
        <w:t>Coccoidea</w:t>
      </w:r>
      <w:proofErr w:type="spellEnd"/>
      <w:r>
        <w:t xml:space="preserve">, from which the dye </w:t>
      </w:r>
      <w:proofErr w:type="gramStart"/>
      <w:r>
        <w:t>lac</w:t>
      </w:r>
      <w:proofErr w:type="gramEnd"/>
      <w:r>
        <w:t xml:space="preserve"> is obtained</w:t>
      </w:r>
    </w:p>
    <w:p w14:paraId="0000009F" w14:textId="77777777" w:rsidR="00C6469E" w:rsidRDefault="00000000" w:rsidP="00FA245B">
      <w:pPr>
        <w:spacing w:before="240" w:after="240"/>
      </w:pPr>
      <w:r>
        <w:rPr>
          <w:b/>
        </w:rPr>
        <w:t>Uses in Filipino Folklore and Other Uses:</w:t>
      </w:r>
      <w:r>
        <w:rPr>
          <w:b/>
        </w:rPr>
        <w:br/>
        <w:t xml:space="preserve">         </w:t>
      </w:r>
      <w:r>
        <w:rPr>
          <w:b/>
        </w:rPr>
        <w:tab/>
      </w:r>
      <w:r>
        <w:t xml:space="preserve">In Filipino folklore, it is believed that balete trees are dwelling places for supernatural beings (anito) like </w:t>
      </w:r>
      <w:proofErr w:type="spellStart"/>
      <w:r>
        <w:t>diwata</w:t>
      </w:r>
      <w:proofErr w:type="spellEnd"/>
      <w:r>
        <w:t xml:space="preserve">, </w:t>
      </w:r>
      <w:proofErr w:type="spellStart"/>
      <w:r>
        <w:t>kapre</w:t>
      </w:r>
      <w:proofErr w:type="spellEnd"/>
      <w:r>
        <w:t xml:space="preserve"> or </w:t>
      </w:r>
      <w:proofErr w:type="spellStart"/>
      <w:r>
        <w:t>tikbalang</w:t>
      </w:r>
      <w:proofErr w:type="spellEnd"/>
      <w:r>
        <w:t>. And in some places, sorcery rituals are known to be performed inside the chambers formed by the tree.</w:t>
      </w:r>
    </w:p>
    <w:p w14:paraId="000000A0" w14:textId="77777777" w:rsidR="00C6469E" w:rsidRDefault="00000000" w:rsidP="00FA245B">
      <w:pPr>
        <w:spacing w:before="240" w:after="240"/>
      </w:pPr>
      <w:r>
        <w:rPr>
          <w:color w:val="4A86E8"/>
        </w:rPr>
        <w:t>References:</w:t>
      </w:r>
    </w:p>
    <w:p w14:paraId="000000A1" w14:textId="77777777" w:rsidR="00C6469E" w:rsidRDefault="00000000" w:rsidP="00FA245B">
      <w:pPr>
        <w:spacing w:before="240" w:after="240"/>
      </w:pPr>
      <w:hyperlink r:id="rId18">
        <w:r>
          <w:rPr>
            <w:color w:val="1155CC"/>
            <w:u w:val="single"/>
          </w:rPr>
          <w:t>https://www.gbif.org/species/5361907</w:t>
        </w:r>
      </w:hyperlink>
      <w:r>
        <w:br/>
      </w:r>
      <w:hyperlink r:id="rId19">
        <w:r>
          <w:rPr>
            <w:color w:val="1155CC"/>
            <w:u w:val="single"/>
          </w:rPr>
          <w:t>https://powo.science.kew.org/taxon/urn:lsid:ipni.org:names:852369-1/general-information</w:t>
        </w:r>
      </w:hyperlink>
      <w:r>
        <w:br/>
      </w:r>
      <w:hyperlink r:id="rId20">
        <w:r>
          <w:rPr>
            <w:color w:val="1155CC"/>
            <w:u w:val="single"/>
          </w:rPr>
          <w:t>https://www.worldfloraonline.org/taxon/wfo-0000687266</w:t>
        </w:r>
      </w:hyperlink>
    </w:p>
    <w:p w14:paraId="000000A2" w14:textId="77777777" w:rsidR="00C6469E" w:rsidRDefault="00000000" w:rsidP="00FA245B">
      <w:r>
        <w:t>======================================================================</w:t>
      </w:r>
    </w:p>
    <w:p w14:paraId="000000A3" w14:textId="77777777" w:rsidR="00C6469E" w:rsidRDefault="00C6469E" w:rsidP="00FA245B"/>
    <w:sectPr w:rsidR="00C6469E">
      <w:type w:val="continuous"/>
      <w:pgSz w:w="12240" w:h="15840"/>
      <w:pgMar w:top="1440" w:right="1440" w:bottom="1440" w:left="1440" w:header="720" w:footer="720" w:gutter="0"/>
      <w:cols w:space="720" w:equalWidth="0">
        <w:col w:w="902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6E63"/>
    <w:multiLevelType w:val="multilevel"/>
    <w:tmpl w:val="552CF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742372"/>
    <w:multiLevelType w:val="multilevel"/>
    <w:tmpl w:val="11CAC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7C470B"/>
    <w:multiLevelType w:val="multilevel"/>
    <w:tmpl w:val="5C94E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7D2471"/>
    <w:multiLevelType w:val="multilevel"/>
    <w:tmpl w:val="6114A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56601A"/>
    <w:multiLevelType w:val="multilevel"/>
    <w:tmpl w:val="464E9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EC62EA"/>
    <w:multiLevelType w:val="multilevel"/>
    <w:tmpl w:val="C8CCE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BE1B0E"/>
    <w:multiLevelType w:val="multilevel"/>
    <w:tmpl w:val="5720B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3071038">
    <w:abstractNumId w:val="0"/>
  </w:num>
  <w:num w:numId="2" w16cid:durableId="812452088">
    <w:abstractNumId w:val="3"/>
  </w:num>
  <w:num w:numId="3" w16cid:durableId="1543714405">
    <w:abstractNumId w:val="4"/>
  </w:num>
  <w:num w:numId="4" w16cid:durableId="1564104046">
    <w:abstractNumId w:val="5"/>
  </w:num>
  <w:num w:numId="5" w16cid:durableId="1689601097">
    <w:abstractNumId w:val="2"/>
  </w:num>
  <w:num w:numId="6" w16cid:durableId="1571960443">
    <w:abstractNumId w:val="6"/>
  </w:num>
  <w:num w:numId="7" w16cid:durableId="269431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69E"/>
    <w:rsid w:val="00720137"/>
    <w:rsid w:val="00A1330F"/>
    <w:rsid w:val="00C6469E"/>
    <w:rsid w:val="00FA24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5E83"/>
  <w15:docId w15:val="{A04C81B2-3A94-4D50-8CF1-CCDFF85C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tuartxchange.org/Melendres" TargetMode="External"/><Relationship Id="rId13" Type="http://schemas.openxmlformats.org/officeDocument/2006/relationships/hyperlink" Target="https://powo.science.kew.org/taxon/urn:lsid:ipni.org:names:60445977-2" TargetMode="External"/><Relationship Id="rId18" Type="http://schemas.openxmlformats.org/officeDocument/2006/relationships/hyperlink" Target="https://www.gbif.org/species/536190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nvasive.org/browse/subinfo.cfm?sub=6931" TargetMode="External"/><Relationship Id="rId12" Type="http://schemas.openxmlformats.org/officeDocument/2006/relationships/hyperlink" Target="https://tropicalforages.info/text/entities/samanea_saman.htm" TargetMode="External"/><Relationship Id="rId17" Type="http://schemas.openxmlformats.org/officeDocument/2006/relationships/hyperlink" Target="https://www.gbif.org/species/3190485" TargetMode="External"/><Relationship Id="rId2" Type="http://schemas.openxmlformats.org/officeDocument/2006/relationships/styles" Target="styles.xml"/><Relationship Id="rId16" Type="http://schemas.openxmlformats.org/officeDocument/2006/relationships/hyperlink" Target="https://www.inaturalist.org/taxa/497641-Swietenia-mahagoni" TargetMode="External"/><Relationship Id="rId20" Type="http://schemas.openxmlformats.org/officeDocument/2006/relationships/hyperlink" Target="https://www.worldfloraonline.org/taxon/wfo-0000687266" TargetMode="External"/><Relationship Id="rId1" Type="http://schemas.openxmlformats.org/officeDocument/2006/relationships/numbering" Target="numbering.xml"/><Relationship Id="rId6"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11" Type="http://schemas.openxmlformats.org/officeDocument/2006/relationships/hyperlink" Target="https://www.invasive.org/browse/subinfo.cfm?sub=3314" TargetMode="External"/><Relationship Id="rId5" Type="http://schemas.openxmlformats.org/officeDocument/2006/relationships/hyperlink" Target="https://www.nparks.gov.sg/florafaunaweb/flora/3/0/3093" TargetMode="External"/><Relationship Id="rId15" Type="http://schemas.openxmlformats.org/officeDocument/2006/relationships/hyperlink" Target="https://www.stuartxchange.org/Mahogany.html" TargetMode="External"/><Relationship Id="rId10" Type="http://schemas.openxmlformats.org/officeDocument/2006/relationships/hyperlink" Target="http://www.stuartxchange.org/Kalamansi.html" TargetMode="External"/><Relationship Id="rId19" Type="http://schemas.openxmlformats.org/officeDocument/2006/relationships/hyperlink" Target="https://powo.science.kew.org/taxon/urn:lsid:ipni.org:names:852369-1/general-information" TargetMode="External"/><Relationship Id="rId4" Type="http://schemas.openxmlformats.org/officeDocument/2006/relationships/webSettings" Target="webSettings.xml"/><Relationship Id="rId9" Type="http://schemas.openxmlformats.org/officeDocument/2006/relationships/hyperlink" Target="https://www.gbif.org/species/113655529" TargetMode="External"/><Relationship Id="rId14" Type="http://schemas.openxmlformats.org/officeDocument/2006/relationships/hyperlink" Target="https://www.stuartxchange.com/Dita.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2471</Words>
  <Characters>14091</Characters>
  <Application>Microsoft Office Word</Application>
  <DocSecurity>0</DocSecurity>
  <Lines>117</Lines>
  <Paragraphs>33</Paragraphs>
  <ScaleCrop>false</ScaleCrop>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Elizar Padua</cp:lastModifiedBy>
  <cp:revision>3</cp:revision>
  <dcterms:created xsi:type="dcterms:W3CDTF">2025-04-02T02:05:00Z</dcterms:created>
  <dcterms:modified xsi:type="dcterms:W3CDTF">2025-04-02T02:08:00Z</dcterms:modified>
</cp:coreProperties>
</file>